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19" w:rsidRDefault="00C32819" w:rsidP="00E53A25">
      <w:pPr>
        <w:overflowPunct/>
        <w:ind w:left="5670"/>
        <w:textAlignment w:val="auto"/>
        <w:outlineLvl w:val="0"/>
        <w:rPr>
          <w:sz w:val="28"/>
          <w:szCs w:val="28"/>
        </w:rPr>
      </w:pPr>
      <w:r>
        <w:rPr>
          <w:sz w:val="28"/>
          <w:szCs w:val="28"/>
        </w:rPr>
        <w:t xml:space="preserve">Приложение </w:t>
      </w:r>
    </w:p>
    <w:p w:rsidR="00C32819" w:rsidRDefault="00C32819" w:rsidP="00E53A25">
      <w:pPr>
        <w:overflowPunct/>
        <w:ind w:left="5670"/>
        <w:textAlignment w:val="auto"/>
        <w:rPr>
          <w:sz w:val="28"/>
          <w:szCs w:val="28"/>
        </w:rPr>
      </w:pPr>
      <w:r>
        <w:rPr>
          <w:sz w:val="28"/>
          <w:szCs w:val="28"/>
        </w:rPr>
        <w:t>к приказу Росгвардии</w:t>
      </w:r>
    </w:p>
    <w:p w:rsidR="00C32819" w:rsidRDefault="00C32819" w:rsidP="00E53A25">
      <w:pPr>
        <w:overflowPunct/>
        <w:ind w:left="5670"/>
        <w:textAlignment w:val="auto"/>
        <w:rPr>
          <w:sz w:val="28"/>
          <w:szCs w:val="28"/>
        </w:rPr>
      </w:pPr>
      <w:r>
        <w:rPr>
          <w:sz w:val="28"/>
          <w:szCs w:val="28"/>
        </w:rPr>
        <w:t xml:space="preserve">от   </w:t>
      </w:r>
      <w:r w:rsidR="00E53A25">
        <w:rPr>
          <w:sz w:val="28"/>
          <w:szCs w:val="28"/>
        </w:rPr>
        <w:t xml:space="preserve">     </w:t>
      </w:r>
      <w:r>
        <w:rPr>
          <w:sz w:val="28"/>
          <w:szCs w:val="28"/>
        </w:rPr>
        <w:t xml:space="preserve"> .   </w:t>
      </w:r>
      <w:r w:rsidR="00E53A25">
        <w:rPr>
          <w:sz w:val="28"/>
          <w:szCs w:val="28"/>
        </w:rPr>
        <w:t xml:space="preserve">   </w:t>
      </w:r>
      <w:r>
        <w:rPr>
          <w:sz w:val="28"/>
          <w:szCs w:val="28"/>
        </w:rPr>
        <w:t xml:space="preserve"> .20 </w:t>
      </w:r>
      <w:r w:rsidR="00E53A25">
        <w:rPr>
          <w:sz w:val="28"/>
          <w:szCs w:val="28"/>
        </w:rPr>
        <w:t xml:space="preserve">    </w:t>
      </w:r>
      <w:r>
        <w:rPr>
          <w:sz w:val="28"/>
          <w:szCs w:val="28"/>
        </w:rPr>
        <w:t xml:space="preserve">   №     </w:t>
      </w:r>
    </w:p>
    <w:p w:rsidR="000462B3" w:rsidRDefault="000462B3" w:rsidP="0071094C">
      <w:pPr>
        <w:overflowPunct/>
        <w:jc w:val="center"/>
        <w:textAlignment w:val="auto"/>
        <w:rPr>
          <w:b/>
          <w:bCs/>
          <w:sz w:val="28"/>
          <w:szCs w:val="28"/>
        </w:rPr>
      </w:pPr>
    </w:p>
    <w:p w:rsidR="00C24716" w:rsidRDefault="00C24716" w:rsidP="0071094C">
      <w:pPr>
        <w:overflowPunct/>
        <w:jc w:val="center"/>
        <w:textAlignment w:val="auto"/>
        <w:rPr>
          <w:b/>
          <w:bCs/>
          <w:sz w:val="28"/>
          <w:szCs w:val="28"/>
        </w:rPr>
      </w:pPr>
    </w:p>
    <w:p w:rsidR="00513328" w:rsidRDefault="00513328" w:rsidP="0071094C">
      <w:pPr>
        <w:overflowPunct/>
        <w:jc w:val="center"/>
        <w:textAlignment w:val="auto"/>
        <w:rPr>
          <w:b/>
          <w:bCs/>
          <w:sz w:val="28"/>
          <w:szCs w:val="28"/>
        </w:rPr>
      </w:pPr>
    </w:p>
    <w:p w:rsidR="00513328" w:rsidRDefault="00513328" w:rsidP="0071094C">
      <w:pPr>
        <w:overflowPunct/>
        <w:jc w:val="center"/>
        <w:textAlignment w:val="auto"/>
        <w:rPr>
          <w:b/>
          <w:bCs/>
          <w:sz w:val="28"/>
          <w:szCs w:val="28"/>
        </w:rPr>
      </w:pPr>
    </w:p>
    <w:p w:rsidR="00C32819" w:rsidRPr="00E015C9" w:rsidRDefault="00C32819" w:rsidP="0071094C">
      <w:pPr>
        <w:overflowPunct/>
        <w:jc w:val="center"/>
        <w:textAlignment w:val="auto"/>
        <w:rPr>
          <w:b/>
          <w:bCs/>
          <w:sz w:val="28"/>
          <w:szCs w:val="28"/>
        </w:rPr>
      </w:pPr>
      <w:bookmarkStart w:id="0" w:name="_GoBack"/>
      <w:r w:rsidRPr="00E015C9">
        <w:rPr>
          <w:b/>
          <w:bCs/>
          <w:sz w:val="28"/>
          <w:szCs w:val="28"/>
        </w:rPr>
        <w:t>АДМИНИСТРАТИВНЫЙ РЕГЛАМЕНТ</w:t>
      </w:r>
    </w:p>
    <w:p w:rsidR="00C32819" w:rsidRPr="00E015C9" w:rsidRDefault="00C32819" w:rsidP="0071094C">
      <w:pPr>
        <w:overflowPunct/>
        <w:jc w:val="center"/>
        <w:textAlignment w:val="auto"/>
        <w:rPr>
          <w:b/>
          <w:bCs/>
          <w:sz w:val="28"/>
          <w:szCs w:val="28"/>
        </w:rPr>
      </w:pPr>
      <w:r w:rsidRPr="00E015C9">
        <w:rPr>
          <w:b/>
          <w:bCs/>
          <w:sz w:val="28"/>
          <w:szCs w:val="28"/>
        </w:rPr>
        <w:t>ФЕДЕРАЛЬНОЙ СЛУЖБЫ ВОЙСК НАЦИОНАЛЬНОЙ ГВАРДИИ РОССИЙСКОЙ ФЕДЕРАЦИИ ПО ПРЕДОСТАВЛЕНИЮ ГОСУДАРСТВЕННОЙ УСЛУГИ ПО ВЫДАЧЕ</w:t>
      </w:r>
      <w:r w:rsidR="00543ECC" w:rsidRPr="00E015C9">
        <w:rPr>
          <w:b/>
          <w:bCs/>
          <w:sz w:val="28"/>
          <w:szCs w:val="28"/>
        </w:rPr>
        <w:t xml:space="preserve"> </w:t>
      </w:r>
      <w:r w:rsidRPr="00E015C9">
        <w:rPr>
          <w:b/>
          <w:bCs/>
          <w:sz w:val="28"/>
          <w:szCs w:val="28"/>
        </w:rPr>
        <w:t>ГРАЖДАНИНУ РОССИЙСКОЙ ФЕДЕРАЦИИ ЛИЦЕНЗИИ НА ПРИОБРЕТЕНИЕ СПОРТИВНОГО ИЛИ ОХОТНИЧЬЕГО ОГНЕСТРЕЛЬНОГО ГЛАДКОСТВОЛЬНОГО</w:t>
      </w:r>
      <w:r w:rsidR="00543ECC" w:rsidRPr="00E015C9">
        <w:rPr>
          <w:b/>
          <w:bCs/>
          <w:sz w:val="28"/>
          <w:szCs w:val="28"/>
        </w:rPr>
        <w:t xml:space="preserve"> </w:t>
      </w:r>
      <w:r w:rsidRPr="00E015C9">
        <w:rPr>
          <w:b/>
          <w:bCs/>
          <w:sz w:val="28"/>
          <w:szCs w:val="28"/>
        </w:rPr>
        <w:t xml:space="preserve">ДЛИННОСТВОЛЬНОГО ОРУЖИЯ, ОХОТНИЧЬЕГО ПНЕВМАТИЧЕСКОГО ОРУЖИЯ И </w:t>
      </w:r>
      <w:r w:rsidR="00543ECC" w:rsidRPr="00E015C9">
        <w:rPr>
          <w:b/>
          <w:bCs/>
          <w:sz w:val="28"/>
          <w:szCs w:val="28"/>
        </w:rPr>
        <w:t>С</w:t>
      </w:r>
      <w:r w:rsidRPr="00E015C9">
        <w:rPr>
          <w:b/>
          <w:bCs/>
          <w:sz w:val="28"/>
          <w:szCs w:val="28"/>
        </w:rPr>
        <w:t>ПОРТИВНОГО ПНЕВМАТИЧЕСКОГО ОРУЖИЯ С ДУЛЬНОЙ</w:t>
      </w:r>
    </w:p>
    <w:p w:rsidR="00C32819" w:rsidRPr="00E015C9" w:rsidRDefault="00C32819" w:rsidP="0071094C">
      <w:pPr>
        <w:overflowPunct/>
        <w:jc w:val="center"/>
        <w:textAlignment w:val="auto"/>
        <w:rPr>
          <w:b/>
          <w:bCs/>
          <w:sz w:val="28"/>
          <w:szCs w:val="28"/>
        </w:rPr>
      </w:pPr>
      <w:r w:rsidRPr="00E015C9">
        <w:rPr>
          <w:b/>
          <w:bCs/>
          <w:sz w:val="28"/>
          <w:szCs w:val="28"/>
        </w:rPr>
        <w:t>ЭНЕРГИЕЙ СВЫШЕ 7,5 ДЖ И ПАТРОНОВ К НЕМУ</w:t>
      </w:r>
    </w:p>
    <w:bookmarkEnd w:id="0"/>
    <w:p w:rsidR="00202047" w:rsidRDefault="00202047" w:rsidP="0071094C">
      <w:pPr>
        <w:overflowPunct/>
        <w:jc w:val="center"/>
        <w:textAlignment w:val="auto"/>
        <w:rPr>
          <w:sz w:val="28"/>
          <w:szCs w:val="28"/>
        </w:rPr>
      </w:pPr>
    </w:p>
    <w:p w:rsidR="00C32819" w:rsidRPr="002C7915" w:rsidRDefault="002C7915" w:rsidP="007A295C">
      <w:pPr>
        <w:overflowPunct/>
        <w:ind w:firstLine="709"/>
        <w:jc w:val="both"/>
        <w:textAlignment w:val="auto"/>
        <w:outlineLvl w:val="1"/>
        <w:rPr>
          <w:sz w:val="28"/>
          <w:szCs w:val="28"/>
        </w:rPr>
      </w:pPr>
      <w:r>
        <w:rPr>
          <w:sz w:val="28"/>
          <w:szCs w:val="28"/>
          <w:lang w:val="en-US"/>
        </w:rPr>
        <w:t>I</w:t>
      </w:r>
      <w:r w:rsidRPr="00EF2EB3">
        <w:rPr>
          <w:sz w:val="28"/>
          <w:szCs w:val="28"/>
        </w:rPr>
        <w:t>.</w:t>
      </w:r>
      <w:r>
        <w:rPr>
          <w:sz w:val="28"/>
          <w:szCs w:val="28"/>
          <w:lang w:val="en-US"/>
        </w:rPr>
        <w:t> </w:t>
      </w:r>
      <w:r w:rsidR="00C32819" w:rsidRPr="002C7915">
        <w:rPr>
          <w:sz w:val="28"/>
          <w:szCs w:val="28"/>
        </w:rPr>
        <w:t>Общие положения</w:t>
      </w:r>
    </w:p>
    <w:p w:rsidR="002C7915" w:rsidRPr="00EF2EB3" w:rsidRDefault="002C7915" w:rsidP="0071094C">
      <w:pPr>
        <w:overflowPunct/>
        <w:ind w:left="540"/>
        <w:jc w:val="both"/>
        <w:textAlignment w:val="auto"/>
        <w:outlineLvl w:val="1"/>
        <w:rPr>
          <w:sz w:val="28"/>
          <w:szCs w:val="28"/>
        </w:rPr>
      </w:pPr>
    </w:p>
    <w:p w:rsidR="00C32819" w:rsidRDefault="00C32819" w:rsidP="0071094C">
      <w:pPr>
        <w:overflowPunct/>
        <w:jc w:val="center"/>
        <w:textAlignment w:val="auto"/>
        <w:outlineLvl w:val="2"/>
        <w:rPr>
          <w:sz w:val="28"/>
          <w:szCs w:val="28"/>
        </w:rPr>
      </w:pPr>
      <w:r>
        <w:rPr>
          <w:sz w:val="28"/>
          <w:szCs w:val="28"/>
        </w:rPr>
        <w:t>Предмет регулирования регламента</w:t>
      </w:r>
    </w:p>
    <w:p w:rsidR="002C7915" w:rsidRPr="0071094C" w:rsidRDefault="002C7915" w:rsidP="0071094C">
      <w:pPr>
        <w:overflowPunct/>
        <w:jc w:val="center"/>
        <w:textAlignment w:val="auto"/>
        <w:outlineLvl w:val="2"/>
        <w:rPr>
          <w:sz w:val="28"/>
          <w:szCs w:val="28"/>
        </w:rPr>
      </w:pPr>
    </w:p>
    <w:p w:rsidR="00C32819" w:rsidRPr="0039166C" w:rsidRDefault="00C32819" w:rsidP="007A295C">
      <w:pPr>
        <w:overflowPunct/>
        <w:ind w:firstLine="709"/>
        <w:jc w:val="both"/>
        <w:textAlignment w:val="auto"/>
        <w:rPr>
          <w:sz w:val="28"/>
          <w:szCs w:val="28"/>
        </w:rPr>
      </w:pPr>
      <w:r w:rsidRPr="0039166C">
        <w:rPr>
          <w:sz w:val="28"/>
          <w:szCs w:val="28"/>
        </w:rPr>
        <w:t>1.</w:t>
      </w:r>
      <w:r w:rsidR="0035478D" w:rsidRPr="0039166C">
        <w:rPr>
          <w:sz w:val="28"/>
          <w:szCs w:val="28"/>
        </w:rPr>
        <w:t> </w:t>
      </w:r>
      <w:r w:rsidRPr="0039166C">
        <w:rPr>
          <w:sz w:val="28"/>
          <w:szCs w:val="28"/>
        </w:rPr>
        <w:t xml:space="preserve">Административный регламент </w:t>
      </w:r>
      <w:r w:rsidR="00155917" w:rsidRPr="0039166C">
        <w:rPr>
          <w:sz w:val="28"/>
          <w:szCs w:val="28"/>
        </w:rPr>
        <w:t xml:space="preserve">Федеральной службы войск национальной гвардии Российской Федерации </w:t>
      </w:r>
      <w:r w:rsidRPr="0039166C">
        <w:rPr>
          <w:sz w:val="28"/>
          <w:szCs w:val="28"/>
        </w:rPr>
        <w:t>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w:t>
      </w:r>
      <w:r w:rsidR="00033D9A" w:rsidRPr="0039166C">
        <w:rPr>
          <w:rStyle w:val="a7"/>
          <w:sz w:val="28"/>
          <w:szCs w:val="28"/>
        </w:rPr>
        <w:footnoteReference w:id="1"/>
      </w:r>
      <w:r w:rsidRPr="0039166C">
        <w:rPr>
          <w:sz w:val="28"/>
          <w:szCs w:val="28"/>
        </w:rPr>
        <w:t xml:space="preserve"> определяет сроки и последовательность действий (административных процедур) должностных лиц </w:t>
      </w:r>
      <w:r w:rsidR="00033D9A" w:rsidRPr="0039166C">
        <w:rPr>
          <w:sz w:val="28"/>
          <w:szCs w:val="28"/>
        </w:rPr>
        <w:t>Федеральной службы войск национальной гвардии Российской Федерации</w:t>
      </w:r>
      <w:r w:rsidR="00033D9A" w:rsidRPr="0039166C">
        <w:rPr>
          <w:rStyle w:val="a7"/>
          <w:sz w:val="28"/>
          <w:szCs w:val="28"/>
        </w:rPr>
        <w:footnoteReference w:id="2"/>
      </w:r>
      <w:r w:rsidR="00EF2EB3" w:rsidRPr="0039166C">
        <w:rPr>
          <w:sz w:val="28"/>
          <w:szCs w:val="28"/>
        </w:rPr>
        <w:t xml:space="preserve"> и</w:t>
      </w:r>
      <w:r w:rsidRPr="0039166C">
        <w:rPr>
          <w:sz w:val="28"/>
          <w:szCs w:val="28"/>
        </w:rPr>
        <w:t xml:space="preserve"> территориальных органов </w:t>
      </w:r>
      <w:r w:rsidR="00033D9A" w:rsidRPr="0039166C">
        <w:rPr>
          <w:sz w:val="28"/>
          <w:szCs w:val="28"/>
        </w:rPr>
        <w:t>Росгвардии</w:t>
      </w:r>
      <w:r w:rsidR="00033D9A" w:rsidRPr="0039166C">
        <w:rPr>
          <w:rStyle w:val="a7"/>
          <w:sz w:val="28"/>
          <w:szCs w:val="28"/>
        </w:rPr>
        <w:footnoteReference w:id="3"/>
      </w:r>
      <w:r w:rsidRPr="0039166C">
        <w:rPr>
          <w:sz w:val="28"/>
          <w:szCs w:val="28"/>
        </w:rPr>
        <w:t>.</w:t>
      </w:r>
    </w:p>
    <w:p w:rsidR="00A63D3E" w:rsidRPr="0039166C" w:rsidRDefault="00A63D3E" w:rsidP="0071094C">
      <w:pPr>
        <w:overflowPunct/>
        <w:jc w:val="center"/>
        <w:textAlignment w:val="auto"/>
        <w:outlineLvl w:val="0"/>
        <w:rPr>
          <w:sz w:val="28"/>
          <w:szCs w:val="28"/>
        </w:rPr>
      </w:pPr>
    </w:p>
    <w:p w:rsidR="0035478D" w:rsidRDefault="0035478D" w:rsidP="0071094C">
      <w:pPr>
        <w:overflowPunct/>
        <w:jc w:val="center"/>
        <w:textAlignment w:val="auto"/>
        <w:outlineLvl w:val="0"/>
        <w:rPr>
          <w:sz w:val="28"/>
          <w:szCs w:val="28"/>
        </w:rPr>
      </w:pPr>
      <w:r>
        <w:rPr>
          <w:sz w:val="28"/>
          <w:szCs w:val="28"/>
        </w:rPr>
        <w:t>Круг заявителей</w:t>
      </w:r>
    </w:p>
    <w:p w:rsidR="002C7915" w:rsidRPr="0071094C" w:rsidRDefault="002C7915" w:rsidP="0071094C">
      <w:pPr>
        <w:overflowPunct/>
        <w:jc w:val="center"/>
        <w:textAlignment w:val="auto"/>
        <w:outlineLvl w:val="0"/>
        <w:rPr>
          <w:sz w:val="28"/>
          <w:szCs w:val="28"/>
        </w:rPr>
      </w:pPr>
    </w:p>
    <w:p w:rsidR="00202047" w:rsidRDefault="0035478D" w:rsidP="00202047">
      <w:pPr>
        <w:overflowPunct/>
        <w:ind w:firstLine="709"/>
        <w:jc w:val="both"/>
        <w:textAlignment w:val="auto"/>
        <w:rPr>
          <w:sz w:val="28"/>
          <w:szCs w:val="28"/>
        </w:rPr>
      </w:pPr>
      <w:r w:rsidRPr="0039166C">
        <w:rPr>
          <w:sz w:val="28"/>
          <w:szCs w:val="28"/>
        </w:rPr>
        <w:t>2. Заявителями являются граждане Российской Федерации</w:t>
      </w:r>
      <w:r w:rsidRPr="0039166C">
        <w:rPr>
          <w:rStyle w:val="a7"/>
          <w:sz w:val="28"/>
          <w:szCs w:val="28"/>
        </w:rPr>
        <w:footnoteReference w:id="4"/>
      </w:r>
      <w:r w:rsidRPr="0039166C">
        <w:rPr>
          <w:sz w:val="28"/>
          <w:szCs w:val="28"/>
        </w:rPr>
        <w:t xml:space="preserve">, указанные в </w:t>
      </w:r>
      <w:hyperlink r:id="rId8" w:history="1">
        <w:r w:rsidRPr="0039166C">
          <w:rPr>
            <w:sz w:val="28"/>
            <w:szCs w:val="28"/>
          </w:rPr>
          <w:t>пункте 8 статьи 10</w:t>
        </w:r>
      </w:hyperlink>
      <w:r w:rsidRPr="0039166C">
        <w:rPr>
          <w:sz w:val="28"/>
          <w:szCs w:val="28"/>
        </w:rPr>
        <w:t xml:space="preserve"> и </w:t>
      </w:r>
      <w:hyperlink r:id="rId9" w:history="1">
        <w:r w:rsidRPr="0039166C">
          <w:rPr>
            <w:sz w:val="28"/>
            <w:szCs w:val="28"/>
          </w:rPr>
          <w:t>статье 13</w:t>
        </w:r>
      </w:hyperlink>
      <w:r w:rsidRPr="0039166C">
        <w:rPr>
          <w:sz w:val="28"/>
          <w:szCs w:val="28"/>
        </w:rPr>
        <w:t xml:space="preserve"> Федерального закона </w:t>
      </w:r>
      <w:r w:rsidR="001D1A8E" w:rsidRPr="0039166C">
        <w:rPr>
          <w:sz w:val="28"/>
          <w:szCs w:val="28"/>
        </w:rPr>
        <w:t xml:space="preserve">                           </w:t>
      </w:r>
      <w:r w:rsidRPr="0039166C">
        <w:rPr>
          <w:sz w:val="28"/>
          <w:szCs w:val="28"/>
        </w:rPr>
        <w:t>от 13 декабря 1996 г. № 150-ФЗ «Об оружии»</w:t>
      </w:r>
      <w:r w:rsidR="00272D32">
        <w:rPr>
          <w:rStyle w:val="a7"/>
          <w:sz w:val="28"/>
          <w:szCs w:val="28"/>
        </w:rPr>
        <w:footnoteReference w:id="5"/>
      </w:r>
      <w:r w:rsidRPr="0039166C">
        <w:rPr>
          <w:sz w:val="28"/>
          <w:szCs w:val="28"/>
        </w:rPr>
        <w:t>.</w:t>
      </w:r>
    </w:p>
    <w:p w:rsidR="0071094C" w:rsidRDefault="0071094C" w:rsidP="00202047">
      <w:pPr>
        <w:overflowPunct/>
        <w:ind w:firstLine="709"/>
        <w:jc w:val="both"/>
        <w:textAlignment w:val="auto"/>
        <w:rPr>
          <w:sz w:val="28"/>
          <w:szCs w:val="28"/>
        </w:rPr>
      </w:pPr>
      <w:r>
        <w:rPr>
          <w:sz w:val="28"/>
          <w:szCs w:val="28"/>
        </w:rPr>
        <w:t>Требования к порядку информирования о предоставлении</w:t>
      </w:r>
    </w:p>
    <w:p w:rsidR="0071094C" w:rsidRDefault="0071094C" w:rsidP="0071094C">
      <w:pPr>
        <w:overflowPunct/>
        <w:jc w:val="center"/>
        <w:textAlignment w:val="auto"/>
        <w:rPr>
          <w:sz w:val="28"/>
          <w:szCs w:val="28"/>
        </w:rPr>
      </w:pPr>
      <w:r>
        <w:rPr>
          <w:sz w:val="28"/>
          <w:szCs w:val="28"/>
        </w:rPr>
        <w:t>государственной услуги</w:t>
      </w:r>
    </w:p>
    <w:p w:rsidR="0071094C" w:rsidRDefault="0071094C" w:rsidP="0071094C">
      <w:pPr>
        <w:overflowPunct/>
        <w:jc w:val="center"/>
        <w:textAlignment w:val="auto"/>
        <w:rPr>
          <w:sz w:val="28"/>
          <w:szCs w:val="28"/>
        </w:rPr>
      </w:pPr>
    </w:p>
    <w:p w:rsidR="0071094C" w:rsidRPr="0039166C" w:rsidRDefault="0071094C" w:rsidP="007A295C">
      <w:pPr>
        <w:overflowPunct/>
        <w:ind w:firstLine="709"/>
        <w:jc w:val="both"/>
        <w:textAlignment w:val="auto"/>
        <w:rPr>
          <w:sz w:val="28"/>
          <w:szCs w:val="28"/>
        </w:rPr>
      </w:pPr>
      <w:r w:rsidRPr="0039166C">
        <w:rPr>
          <w:sz w:val="28"/>
          <w:szCs w:val="28"/>
        </w:rPr>
        <w:t>3.</w:t>
      </w:r>
      <w:r w:rsidR="008D1F80" w:rsidRPr="0039166C">
        <w:rPr>
          <w:sz w:val="28"/>
          <w:szCs w:val="28"/>
        </w:rPr>
        <w:t> </w:t>
      </w:r>
      <w:r w:rsidRPr="0039166C">
        <w:rPr>
          <w:sz w:val="28"/>
          <w:szCs w:val="28"/>
        </w:rPr>
        <w:t>Порядок информирования о предоставлении государственной услуги:</w:t>
      </w:r>
    </w:p>
    <w:p w:rsidR="00390F4C" w:rsidRPr="0039166C" w:rsidRDefault="0071094C" w:rsidP="007A295C">
      <w:pPr>
        <w:overflowPunct/>
        <w:ind w:firstLine="709"/>
        <w:jc w:val="both"/>
        <w:textAlignment w:val="auto"/>
        <w:rPr>
          <w:sz w:val="28"/>
          <w:szCs w:val="28"/>
        </w:rPr>
      </w:pPr>
      <w:r w:rsidRPr="0039166C">
        <w:rPr>
          <w:sz w:val="28"/>
          <w:szCs w:val="28"/>
        </w:rPr>
        <w:t>3.1.</w:t>
      </w:r>
      <w:r w:rsidR="008D1F80" w:rsidRPr="0039166C">
        <w:rPr>
          <w:sz w:val="28"/>
          <w:szCs w:val="28"/>
        </w:rPr>
        <w:t> </w:t>
      </w:r>
      <w:r w:rsidRPr="0039166C">
        <w:rPr>
          <w:sz w:val="28"/>
          <w:szCs w:val="28"/>
        </w:rPr>
        <w:t xml:space="preserve">Сведения о местонахождении, контактных телефонах (телефонах для справок), графике приема заявителей </w:t>
      </w:r>
      <w:r w:rsidRPr="0039166C">
        <w:rPr>
          <w:bCs/>
          <w:sz w:val="28"/>
          <w:szCs w:val="28"/>
        </w:rPr>
        <w:t xml:space="preserve">Главного управления </w:t>
      </w:r>
      <w:r w:rsidR="00793F38" w:rsidRPr="0039166C">
        <w:rPr>
          <w:bCs/>
          <w:sz w:val="28"/>
          <w:szCs w:val="28"/>
        </w:rPr>
        <w:t xml:space="preserve">государственного контроля и </w:t>
      </w:r>
      <w:r w:rsidR="00A2505F" w:rsidRPr="0039166C">
        <w:rPr>
          <w:bCs/>
          <w:sz w:val="28"/>
          <w:szCs w:val="28"/>
        </w:rPr>
        <w:t xml:space="preserve">лицензионно-разрешительной работы </w:t>
      </w:r>
      <w:r w:rsidR="00226075" w:rsidRPr="0039166C">
        <w:rPr>
          <w:bCs/>
          <w:sz w:val="28"/>
          <w:szCs w:val="28"/>
        </w:rPr>
        <w:t xml:space="preserve">Федеральной службы </w:t>
      </w:r>
      <w:r w:rsidR="00226075" w:rsidRPr="0039166C">
        <w:rPr>
          <w:sz w:val="28"/>
          <w:szCs w:val="28"/>
        </w:rPr>
        <w:t>войск национальной гвардии Российской Федерации</w:t>
      </w:r>
      <w:r w:rsidR="00543BC7" w:rsidRPr="0039166C">
        <w:rPr>
          <w:rStyle w:val="a7"/>
          <w:sz w:val="28"/>
          <w:szCs w:val="28"/>
        </w:rPr>
        <w:footnoteReference w:id="6"/>
      </w:r>
      <w:r w:rsidRPr="0039166C">
        <w:rPr>
          <w:sz w:val="28"/>
          <w:szCs w:val="28"/>
        </w:rPr>
        <w:t xml:space="preserve"> и территориальных органов </w:t>
      </w:r>
      <w:r w:rsidR="008D1F80" w:rsidRPr="0039166C">
        <w:rPr>
          <w:sz w:val="28"/>
          <w:szCs w:val="28"/>
        </w:rPr>
        <w:t xml:space="preserve">Росгвардии </w:t>
      </w:r>
      <w:r w:rsidRPr="0039166C">
        <w:rPr>
          <w:sz w:val="28"/>
          <w:szCs w:val="28"/>
        </w:rPr>
        <w:t>размещаются в федеральной государс</w:t>
      </w:r>
      <w:r w:rsidR="008D1F80" w:rsidRPr="0039166C">
        <w:rPr>
          <w:sz w:val="28"/>
          <w:szCs w:val="28"/>
        </w:rPr>
        <w:t>твенной информационной системе «</w:t>
      </w:r>
      <w:r w:rsidRPr="0039166C">
        <w:rPr>
          <w:sz w:val="28"/>
          <w:szCs w:val="28"/>
        </w:rPr>
        <w:t>Единый портал государственных и муниципальных услуг (функций)</w:t>
      </w:r>
      <w:r w:rsidR="008D1F80" w:rsidRPr="0039166C">
        <w:rPr>
          <w:sz w:val="28"/>
          <w:szCs w:val="28"/>
        </w:rPr>
        <w:t>»</w:t>
      </w:r>
      <w:r w:rsidRPr="0039166C">
        <w:rPr>
          <w:sz w:val="28"/>
          <w:szCs w:val="28"/>
        </w:rPr>
        <w:t xml:space="preserve"> (www.gosuslugi.ru)</w:t>
      </w:r>
      <w:r w:rsidR="008D1F80" w:rsidRPr="0039166C">
        <w:rPr>
          <w:rStyle w:val="a7"/>
          <w:sz w:val="28"/>
          <w:szCs w:val="28"/>
        </w:rPr>
        <w:footnoteReference w:id="7"/>
      </w:r>
      <w:r w:rsidRPr="0039166C">
        <w:rPr>
          <w:sz w:val="28"/>
          <w:szCs w:val="28"/>
        </w:rPr>
        <w:t xml:space="preserve">, на официальном сайте </w:t>
      </w:r>
      <w:r w:rsidRPr="002D741F">
        <w:rPr>
          <w:sz w:val="28"/>
          <w:szCs w:val="28"/>
        </w:rPr>
        <w:t>Рос</w:t>
      </w:r>
      <w:r w:rsidR="008D1F80" w:rsidRPr="002D741F">
        <w:rPr>
          <w:sz w:val="28"/>
          <w:szCs w:val="28"/>
        </w:rPr>
        <w:t>гвардии</w:t>
      </w:r>
      <w:r w:rsidRPr="002D741F">
        <w:rPr>
          <w:sz w:val="28"/>
          <w:szCs w:val="28"/>
        </w:rPr>
        <w:t xml:space="preserve"> (</w:t>
      </w:r>
      <w:r w:rsidR="00647439" w:rsidRPr="0039166C">
        <w:rPr>
          <w:sz w:val="28"/>
          <w:szCs w:val="28"/>
        </w:rPr>
        <w:t>www.</w:t>
      </w:r>
      <w:r w:rsidR="00972955" w:rsidRPr="002D741F">
        <w:rPr>
          <w:sz w:val="28"/>
          <w:szCs w:val="28"/>
          <w:lang w:val="en-US"/>
        </w:rPr>
        <w:t>rosgvard</w:t>
      </w:r>
      <w:r w:rsidR="00972955" w:rsidRPr="002D741F">
        <w:rPr>
          <w:sz w:val="28"/>
          <w:szCs w:val="28"/>
        </w:rPr>
        <w:t>.</w:t>
      </w:r>
      <w:r w:rsidR="00972955" w:rsidRPr="002D741F">
        <w:rPr>
          <w:sz w:val="28"/>
          <w:szCs w:val="28"/>
          <w:lang w:val="en-US"/>
        </w:rPr>
        <w:t>ru</w:t>
      </w:r>
      <w:r w:rsidRPr="002D741F">
        <w:rPr>
          <w:sz w:val="28"/>
          <w:szCs w:val="28"/>
        </w:rPr>
        <w:t>)</w:t>
      </w:r>
      <w:r w:rsidRPr="0039166C">
        <w:rPr>
          <w:sz w:val="28"/>
          <w:szCs w:val="28"/>
        </w:rPr>
        <w:t xml:space="preserve"> и на информационных стендах в помещениях</w:t>
      </w:r>
      <w:r w:rsidR="005B3D17" w:rsidRPr="0039166C">
        <w:rPr>
          <w:sz w:val="28"/>
          <w:szCs w:val="28"/>
        </w:rPr>
        <w:t xml:space="preserve"> </w:t>
      </w:r>
      <w:r w:rsidR="008F2C06" w:rsidRPr="0039166C">
        <w:rPr>
          <w:sz w:val="28"/>
          <w:szCs w:val="28"/>
        </w:rPr>
        <w:t>центров</w:t>
      </w:r>
      <w:r w:rsidR="00B75A3D" w:rsidRPr="0039166C">
        <w:rPr>
          <w:sz w:val="28"/>
          <w:szCs w:val="28"/>
        </w:rPr>
        <w:t xml:space="preserve"> и самостоятельных</w:t>
      </w:r>
      <w:r w:rsidR="008F2C06" w:rsidRPr="0039166C">
        <w:rPr>
          <w:sz w:val="28"/>
          <w:szCs w:val="28"/>
        </w:rPr>
        <w:t xml:space="preserve"> отделов </w:t>
      </w:r>
      <w:r w:rsidR="00B75A3D" w:rsidRPr="0039166C">
        <w:rPr>
          <w:sz w:val="28"/>
          <w:szCs w:val="28"/>
        </w:rPr>
        <w:t>(</w:t>
      </w:r>
      <w:r w:rsidR="008F2C06" w:rsidRPr="0039166C">
        <w:rPr>
          <w:sz w:val="28"/>
          <w:szCs w:val="28"/>
        </w:rPr>
        <w:t>отделений</w:t>
      </w:r>
      <w:r w:rsidR="00B75A3D" w:rsidRPr="0039166C">
        <w:rPr>
          <w:sz w:val="28"/>
          <w:szCs w:val="28"/>
        </w:rPr>
        <w:t>)</w:t>
      </w:r>
      <w:r w:rsidR="008F2C06" w:rsidRPr="0039166C">
        <w:rPr>
          <w:sz w:val="28"/>
          <w:szCs w:val="28"/>
        </w:rPr>
        <w:t xml:space="preserve"> </w:t>
      </w:r>
      <w:r w:rsidR="005B3D17" w:rsidRPr="0039166C">
        <w:rPr>
          <w:sz w:val="28"/>
          <w:szCs w:val="28"/>
        </w:rPr>
        <w:t>лицензионно-разрешительной работы</w:t>
      </w:r>
      <w:r w:rsidRPr="0039166C">
        <w:rPr>
          <w:sz w:val="28"/>
          <w:szCs w:val="28"/>
        </w:rPr>
        <w:t xml:space="preserve"> </w:t>
      </w:r>
      <w:r w:rsidR="005B3D17" w:rsidRPr="0039166C">
        <w:rPr>
          <w:sz w:val="28"/>
          <w:szCs w:val="28"/>
        </w:rPr>
        <w:t>территориальных органов Росгвардии</w:t>
      </w:r>
      <w:r w:rsidR="008F2C06" w:rsidRPr="0039166C">
        <w:rPr>
          <w:rStyle w:val="a7"/>
          <w:sz w:val="28"/>
          <w:szCs w:val="28"/>
        </w:rPr>
        <w:footnoteReference w:id="8"/>
      </w:r>
      <w:r w:rsidR="008F2C06" w:rsidRPr="0039166C">
        <w:rPr>
          <w:sz w:val="28"/>
          <w:szCs w:val="28"/>
        </w:rPr>
        <w:t>.</w:t>
      </w:r>
      <w:r w:rsidR="005B3D17" w:rsidRPr="0039166C">
        <w:rPr>
          <w:sz w:val="28"/>
          <w:szCs w:val="28"/>
        </w:rPr>
        <w:t xml:space="preserve"> </w:t>
      </w:r>
    </w:p>
    <w:p w:rsidR="0071094C" w:rsidRDefault="0071094C" w:rsidP="007A295C">
      <w:pPr>
        <w:overflowPunct/>
        <w:ind w:firstLine="709"/>
        <w:jc w:val="both"/>
        <w:textAlignment w:val="auto"/>
        <w:rPr>
          <w:sz w:val="28"/>
          <w:szCs w:val="28"/>
        </w:rPr>
      </w:pPr>
      <w:r>
        <w:rPr>
          <w:sz w:val="28"/>
          <w:szCs w:val="28"/>
        </w:rPr>
        <w:t>Адреса официальных сайтов и электронной почты территориальных органов Рос</w:t>
      </w:r>
      <w:r w:rsidR="00574957">
        <w:rPr>
          <w:sz w:val="28"/>
          <w:szCs w:val="28"/>
        </w:rPr>
        <w:t>гвард</w:t>
      </w:r>
      <w:r>
        <w:rPr>
          <w:sz w:val="28"/>
          <w:szCs w:val="28"/>
        </w:rPr>
        <w:t>ии размещаются на официальном сайте Рос</w:t>
      </w:r>
      <w:r w:rsidR="00574957">
        <w:rPr>
          <w:sz w:val="28"/>
          <w:szCs w:val="28"/>
        </w:rPr>
        <w:t>гвард</w:t>
      </w:r>
      <w:r>
        <w:rPr>
          <w:sz w:val="28"/>
          <w:szCs w:val="28"/>
        </w:rPr>
        <w:t>ии.</w:t>
      </w:r>
    </w:p>
    <w:p w:rsidR="0039166C" w:rsidRPr="0039166C" w:rsidRDefault="0071094C" w:rsidP="007A295C">
      <w:pPr>
        <w:overflowPunct/>
        <w:ind w:firstLine="709"/>
        <w:jc w:val="both"/>
        <w:textAlignment w:val="auto"/>
        <w:rPr>
          <w:sz w:val="28"/>
          <w:szCs w:val="28"/>
        </w:rPr>
      </w:pPr>
      <w:r w:rsidRPr="0039166C">
        <w:rPr>
          <w:sz w:val="28"/>
          <w:szCs w:val="28"/>
        </w:rPr>
        <w:t xml:space="preserve">Сведения о местонахождении, контактных телефонах (телефонах для справок), графике приема заявителей </w:t>
      </w:r>
      <w:r w:rsidR="00AC6FBE" w:rsidRPr="0039166C">
        <w:rPr>
          <w:sz w:val="28"/>
          <w:szCs w:val="28"/>
        </w:rPr>
        <w:t xml:space="preserve">подразделений лицензионно-разрешительной работы </w:t>
      </w:r>
      <w:r w:rsidR="00574957" w:rsidRPr="0039166C">
        <w:rPr>
          <w:sz w:val="28"/>
          <w:szCs w:val="28"/>
        </w:rPr>
        <w:t xml:space="preserve">территориальных органов Росгвардии </w:t>
      </w:r>
      <w:r w:rsidRPr="0039166C">
        <w:rPr>
          <w:sz w:val="28"/>
          <w:szCs w:val="28"/>
        </w:rPr>
        <w:t xml:space="preserve">размещаются на </w:t>
      </w:r>
      <w:r w:rsidR="0039166C" w:rsidRPr="0039166C">
        <w:rPr>
          <w:sz w:val="28"/>
          <w:szCs w:val="28"/>
        </w:rPr>
        <w:t>информационных стендах в помещениях подразделений лицензионно-разрешительной работы.</w:t>
      </w:r>
    </w:p>
    <w:p w:rsidR="001D1A8E" w:rsidRPr="0039166C" w:rsidRDefault="001D1A8E" w:rsidP="007A295C">
      <w:pPr>
        <w:overflowPunct/>
        <w:ind w:firstLine="709"/>
        <w:jc w:val="both"/>
        <w:textAlignment w:val="auto"/>
        <w:rPr>
          <w:sz w:val="28"/>
          <w:szCs w:val="28"/>
        </w:rPr>
      </w:pPr>
      <w:r w:rsidRPr="0039166C">
        <w:rPr>
          <w:sz w:val="28"/>
          <w:szCs w:val="28"/>
        </w:rPr>
        <w:t>Информация о возможности оценки качества предоставления государственной услуги с помощью сети «Интернет» посредством специализированного сайта «Ваш контроль</w:t>
      </w:r>
      <w:r w:rsidRPr="00AF4EF0">
        <w:rPr>
          <w:sz w:val="28"/>
          <w:szCs w:val="28"/>
        </w:rPr>
        <w:t>» (</w:t>
      </w:r>
      <w:hyperlink r:id="rId10" w:history="1">
        <w:r w:rsidRPr="00AF4EF0">
          <w:rPr>
            <w:rStyle w:val="af7"/>
            <w:color w:val="auto"/>
            <w:sz w:val="28"/>
            <w:szCs w:val="28"/>
            <w:lang w:val="en-US"/>
          </w:rPr>
          <w:t>https</w:t>
        </w:r>
        <w:r w:rsidRPr="00AF4EF0">
          <w:rPr>
            <w:rStyle w:val="af7"/>
            <w:color w:val="auto"/>
            <w:sz w:val="28"/>
            <w:szCs w:val="28"/>
          </w:rPr>
          <w:t>://</w:t>
        </w:r>
        <w:r w:rsidRPr="00AF4EF0">
          <w:rPr>
            <w:rStyle w:val="af7"/>
            <w:color w:val="auto"/>
            <w:sz w:val="28"/>
            <w:szCs w:val="28"/>
            <w:lang w:val="en-US"/>
          </w:rPr>
          <w:t>vashkontrol</w:t>
        </w:r>
        <w:r w:rsidRPr="00AF4EF0">
          <w:rPr>
            <w:rStyle w:val="af7"/>
            <w:color w:val="auto"/>
            <w:sz w:val="28"/>
            <w:szCs w:val="28"/>
          </w:rPr>
          <w:t>.</w:t>
        </w:r>
        <w:r w:rsidRPr="00AF4EF0">
          <w:rPr>
            <w:rStyle w:val="af7"/>
            <w:color w:val="auto"/>
            <w:sz w:val="28"/>
            <w:szCs w:val="28"/>
            <w:lang w:val="en-US"/>
          </w:rPr>
          <w:t>ru</w:t>
        </w:r>
      </w:hyperlink>
      <w:r w:rsidR="003B0DFD" w:rsidRPr="00AF4EF0">
        <w:rPr>
          <w:sz w:val="28"/>
          <w:szCs w:val="28"/>
        </w:rPr>
        <w:t>)</w:t>
      </w:r>
      <w:r w:rsidR="003B0DFD" w:rsidRPr="0039166C">
        <w:rPr>
          <w:sz w:val="28"/>
          <w:szCs w:val="28"/>
        </w:rPr>
        <w:t xml:space="preserve"> размещается на официальн</w:t>
      </w:r>
      <w:r w:rsidR="0039166C" w:rsidRPr="0039166C">
        <w:rPr>
          <w:sz w:val="28"/>
          <w:szCs w:val="28"/>
        </w:rPr>
        <w:t>ом</w:t>
      </w:r>
      <w:r w:rsidRPr="0039166C">
        <w:rPr>
          <w:sz w:val="28"/>
          <w:szCs w:val="28"/>
        </w:rPr>
        <w:t xml:space="preserve"> сайт</w:t>
      </w:r>
      <w:r w:rsidR="0039166C" w:rsidRPr="0039166C">
        <w:rPr>
          <w:sz w:val="28"/>
          <w:szCs w:val="28"/>
        </w:rPr>
        <w:t>е</w:t>
      </w:r>
      <w:r w:rsidRPr="0039166C">
        <w:rPr>
          <w:sz w:val="28"/>
          <w:szCs w:val="28"/>
        </w:rPr>
        <w:t xml:space="preserve"> </w:t>
      </w:r>
      <w:r w:rsidRPr="002D741F">
        <w:rPr>
          <w:sz w:val="28"/>
          <w:szCs w:val="28"/>
        </w:rPr>
        <w:t>Росгвардии (</w:t>
      </w:r>
      <w:r w:rsidR="00647439" w:rsidRPr="0039166C">
        <w:rPr>
          <w:sz w:val="28"/>
          <w:szCs w:val="28"/>
        </w:rPr>
        <w:t>www.</w:t>
      </w:r>
      <w:r w:rsidR="00972955" w:rsidRPr="002D741F">
        <w:rPr>
          <w:sz w:val="28"/>
          <w:szCs w:val="28"/>
          <w:lang w:val="en-US"/>
        </w:rPr>
        <w:t>rosgvard</w:t>
      </w:r>
      <w:r w:rsidRPr="002D741F">
        <w:rPr>
          <w:sz w:val="28"/>
          <w:szCs w:val="28"/>
        </w:rPr>
        <w:t>.</w:t>
      </w:r>
      <w:r w:rsidRPr="002D741F">
        <w:rPr>
          <w:sz w:val="28"/>
          <w:szCs w:val="28"/>
          <w:lang w:val="en-US"/>
        </w:rPr>
        <w:t>ru</w:t>
      </w:r>
      <w:r w:rsidR="0039166C" w:rsidRPr="002D741F">
        <w:rPr>
          <w:sz w:val="28"/>
          <w:szCs w:val="28"/>
        </w:rPr>
        <w:t>)</w:t>
      </w:r>
      <w:r w:rsidRPr="002D741F">
        <w:rPr>
          <w:sz w:val="28"/>
          <w:szCs w:val="28"/>
        </w:rPr>
        <w:t>, а также</w:t>
      </w:r>
      <w:r w:rsidRPr="0039166C">
        <w:rPr>
          <w:sz w:val="28"/>
          <w:szCs w:val="28"/>
        </w:rPr>
        <w:t xml:space="preserve"> на Едином портале.</w:t>
      </w:r>
    </w:p>
    <w:p w:rsidR="0071094C" w:rsidRDefault="0071094C" w:rsidP="007A295C">
      <w:pPr>
        <w:overflowPunct/>
        <w:ind w:firstLine="709"/>
        <w:jc w:val="both"/>
        <w:textAlignment w:val="auto"/>
        <w:rPr>
          <w:sz w:val="28"/>
          <w:szCs w:val="28"/>
        </w:rPr>
      </w:pPr>
      <w:r>
        <w:rPr>
          <w:sz w:val="28"/>
          <w:szCs w:val="28"/>
        </w:rPr>
        <w:t>3.2.</w:t>
      </w:r>
      <w:r w:rsidR="00855A12">
        <w:rPr>
          <w:sz w:val="28"/>
          <w:szCs w:val="28"/>
        </w:rPr>
        <w:t> </w:t>
      </w:r>
      <w:r>
        <w:rPr>
          <w:sz w:val="28"/>
          <w:szCs w:val="28"/>
        </w:rPr>
        <w:t>Информация о порядке совершения административных процедур, в том числе в электронной форме, режимах работы подразделений лицензионно-разрешительной работы предоставляется непосредственно в помещениях указанных подразделений, а также по телефону, телефону-автоинформатору (при его наличии), с использованием средств массовой информации и в Едином портале.</w:t>
      </w:r>
    </w:p>
    <w:p w:rsidR="00DE02EC" w:rsidRPr="0039166C" w:rsidRDefault="00DE02EC" w:rsidP="007A295C">
      <w:pPr>
        <w:ind w:firstLine="709"/>
        <w:jc w:val="both"/>
        <w:rPr>
          <w:sz w:val="28"/>
          <w:szCs w:val="28"/>
        </w:rPr>
      </w:pPr>
      <w:r w:rsidRPr="0039166C">
        <w:rPr>
          <w:sz w:val="28"/>
          <w:szCs w:val="28"/>
        </w:rPr>
        <w:t>3.3. На информационных стендах размещаются следующие сведения:</w:t>
      </w:r>
    </w:p>
    <w:p w:rsidR="00DE02EC" w:rsidRPr="0039166C" w:rsidRDefault="00DE02EC" w:rsidP="007A295C">
      <w:pPr>
        <w:ind w:firstLine="709"/>
        <w:jc w:val="both"/>
        <w:rPr>
          <w:sz w:val="28"/>
          <w:szCs w:val="28"/>
        </w:rPr>
      </w:pPr>
      <w:r w:rsidRPr="0039166C">
        <w:rPr>
          <w:sz w:val="28"/>
          <w:szCs w:val="28"/>
        </w:rPr>
        <w:t>порядок совершения административных процедур;</w:t>
      </w:r>
    </w:p>
    <w:p w:rsidR="00DE02EC" w:rsidRPr="0039166C" w:rsidRDefault="00DE02EC" w:rsidP="007A295C">
      <w:pPr>
        <w:ind w:firstLine="709"/>
        <w:jc w:val="both"/>
        <w:rPr>
          <w:sz w:val="28"/>
          <w:szCs w:val="28"/>
        </w:rPr>
      </w:pPr>
      <w:r w:rsidRPr="0039166C">
        <w:rPr>
          <w:sz w:val="28"/>
          <w:szCs w:val="28"/>
        </w:rPr>
        <w:t>адрес Единого портала для направления заявления в электронной форме;</w:t>
      </w:r>
    </w:p>
    <w:p w:rsidR="00DE02EC" w:rsidRPr="0039166C" w:rsidRDefault="00DE02EC" w:rsidP="007A295C">
      <w:pPr>
        <w:ind w:firstLine="709"/>
        <w:jc w:val="both"/>
        <w:rPr>
          <w:sz w:val="28"/>
          <w:szCs w:val="28"/>
        </w:rPr>
      </w:pPr>
      <w:r w:rsidRPr="0039166C">
        <w:rPr>
          <w:sz w:val="28"/>
          <w:szCs w:val="28"/>
        </w:rPr>
        <w:t>форма заявления о выдаче или переоформлении лицензии</w:t>
      </w:r>
      <w:r w:rsidR="00A63D3E">
        <w:rPr>
          <w:color w:val="7030A0"/>
          <w:sz w:val="28"/>
          <w:szCs w:val="28"/>
        </w:rPr>
        <w:t xml:space="preserve"> </w:t>
      </w:r>
      <w:r w:rsidR="00A63D3E">
        <w:rPr>
          <w:sz w:val="28"/>
          <w:szCs w:val="28"/>
        </w:rPr>
        <w:t>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w:t>
      </w:r>
      <w:r w:rsidR="00A63D3E" w:rsidRPr="0039166C">
        <w:rPr>
          <w:rStyle w:val="a7"/>
          <w:sz w:val="28"/>
          <w:szCs w:val="28"/>
        </w:rPr>
        <w:footnoteReference w:id="9"/>
      </w:r>
      <w:r w:rsidRPr="0039166C">
        <w:rPr>
          <w:sz w:val="28"/>
          <w:szCs w:val="28"/>
        </w:rPr>
        <w:t>;</w:t>
      </w:r>
    </w:p>
    <w:p w:rsidR="00DE02EC" w:rsidRPr="0039166C" w:rsidRDefault="00DE02EC" w:rsidP="007A295C">
      <w:pPr>
        <w:ind w:firstLine="709"/>
        <w:jc w:val="both"/>
        <w:rPr>
          <w:sz w:val="28"/>
          <w:szCs w:val="28"/>
        </w:rPr>
      </w:pPr>
      <w:r w:rsidRPr="0039166C">
        <w:rPr>
          <w:sz w:val="28"/>
          <w:szCs w:val="28"/>
        </w:rPr>
        <w:t>график приема заявителей соответствующего подразделения лицензионно-разрешительной работы с указанием номера телефона;</w:t>
      </w:r>
    </w:p>
    <w:p w:rsidR="0071094C" w:rsidRPr="0039166C" w:rsidRDefault="00DE02EC" w:rsidP="007A295C">
      <w:pPr>
        <w:widowControl w:val="0"/>
        <w:overflowPunct/>
        <w:ind w:firstLine="709"/>
        <w:jc w:val="both"/>
        <w:textAlignment w:val="auto"/>
        <w:rPr>
          <w:sz w:val="28"/>
          <w:szCs w:val="28"/>
        </w:rPr>
      </w:pPr>
      <w:r w:rsidRPr="0039166C">
        <w:rPr>
          <w:sz w:val="28"/>
          <w:szCs w:val="28"/>
        </w:rPr>
        <w:t>информационные материалы о возможности участия граждан в оценке качества предоставления государственных услуг</w:t>
      </w:r>
      <w:r w:rsidR="00202047">
        <w:rPr>
          <w:sz w:val="28"/>
          <w:szCs w:val="28"/>
        </w:rPr>
        <w:t>.</w:t>
      </w:r>
    </w:p>
    <w:p w:rsidR="00956834" w:rsidRPr="00956834" w:rsidRDefault="00956834" w:rsidP="007A295C">
      <w:pPr>
        <w:overflowPunct/>
        <w:ind w:firstLine="709"/>
        <w:jc w:val="both"/>
        <w:textAlignment w:val="auto"/>
        <w:rPr>
          <w:sz w:val="28"/>
          <w:szCs w:val="28"/>
        </w:rPr>
      </w:pPr>
      <w:r w:rsidRPr="0039166C">
        <w:rPr>
          <w:sz w:val="28"/>
          <w:szCs w:val="28"/>
        </w:rPr>
        <w:t>3.4. П</w:t>
      </w:r>
      <w:r w:rsidRPr="00956834">
        <w:rPr>
          <w:sz w:val="28"/>
          <w:szCs w:val="28"/>
        </w:rPr>
        <w:t>осредством телефона-автоинформатора (при его наличии), который работает круглосуточно, заявитель информируется о режиме работы соответствующего подразделения лицензионно-разрешительной работы, его адресе местонахождения, адресах интернет-сайта Единого портала и территориального органа Рос</w:t>
      </w:r>
      <w:r>
        <w:rPr>
          <w:sz w:val="28"/>
          <w:szCs w:val="28"/>
        </w:rPr>
        <w:t>гвард</w:t>
      </w:r>
      <w:r w:rsidRPr="00956834">
        <w:rPr>
          <w:sz w:val="28"/>
          <w:szCs w:val="28"/>
        </w:rPr>
        <w:t>ии.</w:t>
      </w:r>
    </w:p>
    <w:p w:rsidR="00956834" w:rsidRPr="0039166C" w:rsidRDefault="00956834" w:rsidP="007A295C">
      <w:pPr>
        <w:overflowPunct/>
        <w:ind w:firstLine="709"/>
        <w:jc w:val="both"/>
        <w:textAlignment w:val="auto"/>
        <w:rPr>
          <w:sz w:val="28"/>
          <w:szCs w:val="28"/>
        </w:rPr>
      </w:pPr>
      <w:r w:rsidRPr="00956834">
        <w:rPr>
          <w:sz w:val="28"/>
          <w:szCs w:val="28"/>
        </w:rPr>
        <w:t>3.6.</w:t>
      </w:r>
      <w:r w:rsidR="00390F4C">
        <w:rPr>
          <w:sz w:val="28"/>
          <w:szCs w:val="28"/>
        </w:rPr>
        <w:t> </w:t>
      </w:r>
      <w:r w:rsidRPr="00956834">
        <w:rPr>
          <w:sz w:val="28"/>
          <w:szCs w:val="28"/>
        </w:rPr>
        <w:t>Информирование о порядке совершения административных процедур и ходе предоставления государственной услуги осуществляется сотрудником подразделения лицензионно-разрешительной работы, на которого должностной инструкцией (регламентом) возложено выполнение процедур по предоставлению государственной услуги</w:t>
      </w:r>
      <w:r w:rsidR="00B75A3D" w:rsidRPr="0039166C">
        <w:rPr>
          <w:rStyle w:val="a7"/>
          <w:sz w:val="28"/>
          <w:szCs w:val="28"/>
        </w:rPr>
        <w:footnoteReference w:id="10"/>
      </w:r>
      <w:r w:rsidRPr="0039166C">
        <w:rPr>
          <w:sz w:val="28"/>
          <w:szCs w:val="28"/>
        </w:rPr>
        <w:t>.</w:t>
      </w:r>
    </w:p>
    <w:p w:rsidR="00956834" w:rsidRPr="0039166C" w:rsidRDefault="00956834" w:rsidP="007A295C">
      <w:pPr>
        <w:overflowPunct/>
        <w:ind w:firstLine="709"/>
        <w:jc w:val="both"/>
        <w:textAlignment w:val="auto"/>
        <w:rPr>
          <w:sz w:val="28"/>
          <w:szCs w:val="28"/>
        </w:rPr>
      </w:pPr>
      <w:r w:rsidRPr="0039166C">
        <w:rPr>
          <w:sz w:val="28"/>
          <w:szCs w:val="28"/>
        </w:rPr>
        <w:t>Информирование осуществляется при личном контакте с заявителем, с использованием информационно-телекоммуникационной сети Интернет</w:t>
      </w:r>
      <w:r w:rsidR="00B75A3D" w:rsidRPr="0039166C">
        <w:rPr>
          <w:rStyle w:val="a7"/>
          <w:sz w:val="28"/>
          <w:szCs w:val="28"/>
        </w:rPr>
        <w:footnoteReference w:id="11"/>
      </w:r>
      <w:r w:rsidRPr="0039166C">
        <w:rPr>
          <w:sz w:val="28"/>
          <w:szCs w:val="28"/>
        </w:rPr>
        <w:t>, почтовой связи или по телефону в рабочее время на безвозмездной основе.</w:t>
      </w:r>
    </w:p>
    <w:p w:rsidR="00956834" w:rsidRPr="00956834" w:rsidRDefault="00956834" w:rsidP="007A295C">
      <w:pPr>
        <w:overflowPunct/>
        <w:ind w:firstLine="709"/>
        <w:jc w:val="both"/>
        <w:textAlignment w:val="auto"/>
        <w:rPr>
          <w:sz w:val="28"/>
          <w:szCs w:val="28"/>
        </w:rPr>
      </w:pPr>
      <w:r w:rsidRPr="00956834">
        <w:rPr>
          <w:sz w:val="28"/>
          <w:szCs w:val="28"/>
        </w:rPr>
        <w:t>При ответе на телефонный звонок сотрудник должен назвать наименование подразделения, фамилию, имя, отчество (последнее - при наличии) и должность.</w:t>
      </w:r>
    </w:p>
    <w:p w:rsidR="00956834" w:rsidRPr="00956834" w:rsidRDefault="00956834" w:rsidP="007A295C">
      <w:pPr>
        <w:overflowPunct/>
        <w:ind w:firstLine="709"/>
        <w:jc w:val="both"/>
        <w:textAlignment w:val="auto"/>
        <w:rPr>
          <w:sz w:val="28"/>
          <w:szCs w:val="28"/>
        </w:rPr>
      </w:pPr>
      <w:r w:rsidRPr="00956834">
        <w:rPr>
          <w:sz w:val="28"/>
          <w:szCs w:val="28"/>
        </w:rPr>
        <w:t>Время разговора не должно превышать 5 минут.</w:t>
      </w:r>
    </w:p>
    <w:p w:rsidR="00956834" w:rsidRPr="00956834" w:rsidRDefault="00956834" w:rsidP="007A295C">
      <w:pPr>
        <w:overflowPunct/>
        <w:ind w:firstLine="709"/>
        <w:jc w:val="both"/>
        <w:textAlignment w:val="auto"/>
        <w:rPr>
          <w:sz w:val="28"/>
          <w:szCs w:val="28"/>
        </w:rPr>
      </w:pPr>
      <w:r w:rsidRPr="00956834">
        <w:rPr>
          <w:sz w:val="28"/>
          <w:szCs w:val="28"/>
        </w:rPr>
        <w:t>При невозможности самостоятельно ответить на поставленные вопросы сотрудник должен переадресовать (перевести) телефонный звонок на другое должностное лицо или же сообщить телефонный номер, по которому можно получить необходимую информацию.</w:t>
      </w:r>
    </w:p>
    <w:p w:rsidR="00B75A3D" w:rsidRDefault="00B75A3D" w:rsidP="00B75A3D">
      <w:pPr>
        <w:overflowPunct/>
        <w:ind w:firstLine="540"/>
        <w:jc w:val="both"/>
        <w:textAlignment w:val="auto"/>
        <w:outlineLvl w:val="0"/>
        <w:rPr>
          <w:sz w:val="28"/>
          <w:szCs w:val="28"/>
        </w:rPr>
      </w:pPr>
    </w:p>
    <w:p w:rsidR="00B75A3D" w:rsidRDefault="00B75A3D" w:rsidP="00B75A3D">
      <w:pPr>
        <w:overflowPunct/>
        <w:ind w:firstLine="540"/>
        <w:jc w:val="both"/>
        <w:textAlignment w:val="auto"/>
        <w:outlineLvl w:val="0"/>
        <w:rPr>
          <w:sz w:val="28"/>
          <w:szCs w:val="28"/>
        </w:rPr>
      </w:pPr>
      <w:r>
        <w:rPr>
          <w:sz w:val="28"/>
          <w:szCs w:val="28"/>
        </w:rPr>
        <w:t>II. Стандарт предоставления государственной услуги</w:t>
      </w:r>
    </w:p>
    <w:p w:rsidR="00B75A3D" w:rsidRDefault="00B75A3D" w:rsidP="00B75A3D">
      <w:pPr>
        <w:overflowPunct/>
        <w:ind w:firstLine="540"/>
        <w:jc w:val="both"/>
        <w:textAlignment w:val="auto"/>
        <w:rPr>
          <w:sz w:val="28"/>
          <w:szCs w:val="28"/>
        </w:rPr>
      </w:pPr>
    </w:p>
    <w:p w:rsidR="00B75A3D" w:rsidRDefault="00B75A3D" w:rsidP="00B75A3D">
      <w:pPr>
        <w:overflowPunct/>
        <w:jc w:val="center"/>
        <w:textAlignment w:val="auto"/>
        <w:outlineLvl w:val="1"/>
        <w:rPr>
          <w:sz w:val="28"/>
          <w:szCs w:val="28"/>
        </w:rPr>
      </w:pPr>
      <w:r>
        <w:rPr>
          <w:sz w:val="28"/>
          <w:szCs w:val="28"/>
        </w:rPr>
        <w:t>Наименование государственной услуги</w:t>
      </w:r>
    </w:p>
    <w:p w:rsidR="00B75A3D" w:rsidRDefault="00B75A3D" w:rsidP="007A295C">
      <w:pPr>
        <w:overflowPunct/>
        <w:ind w:firstLine="709"/>
        <w:jc w:val="both"/>
        <w:textAlignment w:val="auto"/>
        <w:rPr>
          <w:sz w:val="28"/>
          <w:szCs w:val="28"/>
        </w:rPr>
      </w:pPr>
    </w:p>
    <w:p w:rsidR="00B75A3D" w:rsidRPr="0039166C" w:rsidRDefault="00B75A3D" w:rsidP="007A295C">
      <w:pPr>
        <w:overflowPunct/>
        <w:ind w:firstLine="709"/>
        <w:jc w:val="both"/>
        <w:textAlignment w:val="auto"/>
        <w:rPr>
          <w:sz w:val="28"/>
          <w:szCs w:val="28"/>
        </w:rPr>
      </w:pPr>
      <w:r w:rsidRPr="0039166C">
        <w:rPr>
          <w:sz w:val="28"/>
          <w:szCs w:val="28"/>
        </w:rPr>
        <w:t>4. Государственная услуга по выдаче гражданину Российской Федерации лицензии</w:t>
      </w:r>
      <w:r w:rsidR="00A443AD" w:rsidRPr="0039166C">
        <w:rPr>
          <w:rStyle w:val="a7"/>
          <w:sz w:val="28"/>
          <w:szCs w:val="28"/>
        </w:rPr>
        <w:footnoteReference w:id="12"/>
      </w:r>
      <w:r w:rsidRPr="0039166C">
        <w:rPr>
          <w:sz w:val="28"/>
          <w:szCs w:val="28"/>
        </w:rPr>
        <w:t>.</w:t>
      </w:r>
    </w:p>
    <w:p w:rsidR="00B75A3D" w:rsidRDefault="00B75A3D" w:rsidP="007A295C">
      <w:pPr>
        <w:overflowPunct/>
        <w:ind w:firstLine="709"/>
        <w:jc w:val="both"/>
        <w:textAlignment w:val="auto"/>
        <w:rPr>
          <w:sz w:val="28"/>
          <w:szCs w:val="28"/>
        </w:rPr>
      </w:pPr>
    </w:p>
    <w:p w:rsidR="00B75A3D" w:rsidRDefault="00B75A3D" w:rsidP="00B75A3D">
      <w:pPr>
        <w:overflowPunct/>
        <w:jc w:val="center"/>
        <w:textAlignment w:val="auto"/>
        <w:outlineLvl w:val="1"/>
        <w:rPr>
          <w:sz w:val="28"/>
          <w:szCs w:val="28"/>
        </w:rPr>
      </w:pPr>
      <w:r>
        <w:rPr>
          <w:sz w:val="28"/>
          <w:szCs w:val="28"/>
        </w:rPr>
        <w:t>Наименование федерального органа исполнительной власти,</w:t>
      </w:r>
    </w:p>
    <w:p w:rsidR="00B75A3D" w:rsidRDefault="00B75A3D" w:rsidP="00B75A3D">
      <w:pPr>
        <w:overflowPunct/>
        <w:jc w:val="center"/>
        <w:textAlignment w:val="auto"/>
        <w:rPr>
          <w:sz w:val="28"/>
          <w:szCs w:val="28"/>
        </w:rPr>
      </w:pPr>
      <w:r>
        <w:rPr>
          <w:sz w:val="28"/>
          <w:szCs w:val="28"/>
        </w:rPr>
        <w:t>предоставляющего государственную услугу</w:t>
      </w:r>
    </w:p>
    <w:p w:rsidR="00B75A3D" w:rsidRDefault="00B75A3D" w:rsidP="007A17A0">
      <w:pPr>
        <w:overflowPunct/>
        <w:ind w:firstLine="709"/>
        <w:jc w:val="center"/>
        <w:textAlignment w:val="auto"/>
        <w:rPr>
          <w:sz w:val="28"/>
          <w:szCs w:val="28"/>
        </w:rPr>
      </w:pPr>
    </w:p>
    <w:p w:rsidR="00B75A3D" w:rsidRPr="00E4642D" w:rsidRDefault="00B75A3D" w:rsidP="007A295C">
      <w:pPr>
        <w:overflowPunct/>
        <w:ind w:firstLine="709"/>
        <w:jc w:val="both"/>
        <w:textAlignment w:val="auto"/>
        <w:rPr>
          <w:sz w:val="28"/>
          <w:szCs w:val="28"/>
        </w:rPr>
      </w:pPr>
      <w:r w:rsidRPr="00E4642D">
        <w:rPr>
          <w:sz w:val="28"/>
          <w:szCs w:val="28"/>
        </w:rPr>
        <w:t>5.</w:t>
      </w:r>
      <w:r w:rsidR="00C376D6" w:rsidRPr="00E4642D">
        <w:rPr>
          <w:sz w:val="28"/>
          <w:szCs w:val="28"/>
        </w:rPr>
        <w:t> </w:t>
      </w:r>
      <w:r w:rsidRPr="00E4642D">
        <w:rPr>
          <w:sz w:val="28"/>
          <w:szCs w:val="28"/>
        </w:rPr>
        <w:t xml:space="preserve">Государственная услуга предоставляется </w:t>
      </w:r>
      <w:r w:rsidR="00C376D6" w:rsidRPr="00E4642D">
        <w:rPr>
          <w:sz w:val="28"/>
          <w:szCs w:val="28"/>
        </w:rPr>
        <w:t>Федеральной службой войск национальной гвардии Российской Федерации</w:t>
      </w:r>
      <w:r w:rsidRPr="00E4642D">
        <w:rPr>
          <w:sz w:val="28"/>
          <w:szCs w:val="28"/>
        </w:rPr>
        <w:t>.</w:t>
      </w:r>
    </w:p>
    <w:p w:rsidR="00B75A3D" w:rsidRPr="00E4642D" w:rsidRDefault="00B75A3D" w:rsidP="007A295C">
      <w:pPr>
        <w:overflowPunct/>
        <w:ind w:firstLine="709"/>
        <w:jc w:val="both"/>
        <w:textAlignment w:val="auto"/>
        <w:rPr>
          <w:sz w:val="28"/>
          <w:szCs w:val="28"/>
        </w:rPr>
      </w:pPr>
      <w:r w:rsidRPr="00E4642D">
        <w:rPr>
          <w:sz w:val="28"/>
          <w:szCs w:val="28"/>
        </w:rPr>
        <w:t xml:space="preserve">Предоставление государственной услуги осуществляется </w:t>
      </w:r>
      <w:r w:rsidR="000D6F60" w:rsidRPr="00E4642D">
        <w:rPr>
          <w:sz w:val="28"/>
          <w:szCs w:val="28"/>
        </w:rPr>
        <w:t xml:space="preserve">     </w:t>
      </w:r>
      <w:r w:rsidR="00C376D6" w:rsidRPr="00E4642D">
        <w:rPr>
          <w:sz w:val="28"/>
          <w:szCs w:val="28"/>
        </w:rPr>
        <w:t>Г</w:t>
      </w:r>
      <w:r w:rsidRPr="00E4642D">
        <w:rPr>
          <w:sz w:val="28"/>
          <w:szCs w:val="28"/>
        </w:rPr>
        <w:t>У</w:t>
      </w:r>
      <w:r w:rsidR="00A2505F" w:rsidRPr="00E4642D">
        <w:rPr>
          <w:sz w:val="28"/>
          <w:szCs w:val="28"/>
        </w:rPr>
        <w:t>ЛРРи</w:t>
      </w:r>
      <w:r w:rsidR="00C376D6" w:rsidRPr="00E4642D">
        <w:rPr>
          <w:sz w:val="28"/>
          <w:szCs w:val="28"/>
        </w:rPr>
        <w:t>ГК</w:t>
      </w:r>
      <w:r w:rsidRPr="00E4642D">
        <w:rPr>
          <w:sz w:val="28"/>
          <w:szCs w:val="28"/>
        </w:rPr>
        <w:t xml:space="preserve"> Рос</w:t>
      </w:r>
      <w:r w:rsidR="00C376D6" w:rsidRPr="00E4642D">
        <w:rPr>
          <w:sz w:val="28"/>
          <w:szCs w:val="28"/>
        </w:rPr>
        <w:t>гвард</w:t>
      </w:r>
      <w:r w:rsidRPr="00E4642D">
        <w:rPr>
          <w:sz w:val="28"/>
          <w:szCs w:val="28"/>
        </w:rPr>
        <w:t>ии (115280, г. Москва, 1-й Автозаводский проезд, дом 4, корпус 1) и подразделениями лицензионно-разрешительной работы.</w:t>
      </w:r>
    </w:p>
    <w:p w:rsidR="00F10A43" w:rsidRPr="00443A71" w:rsidRDefault="00FD413E" w:rsidP="00F10A43">
      <w:pPr>
        <w:overflowPunct/>
        <w:ind w:firstLine="540"/>
        <w:jc w:val="both"/>
        <w:textAlignment w:val="auto"/>
        <w:rPr>
          <w:sz w:val="28"/>
          <w:szCs w:val="28"/>
        </w:rPr>
      </w:pPr>
      <w:r w:rsidRPr="00E4642D">
        <w:rPr>
          <w:sz w:val="28"/>
          <w:szCs w:val="28"/>
        </w:rPr>
        <w:t>Полномочия по принятию решения и подписанию заключений и лицензий возлагаются на начальника ГУ</w:t>
      </w:r>
      <w:r w:rsidR="00A2505F" w:rsidRPr="00E4642D">
        <w:rPr>
          <w:sz w:val="28"/>
          <w:szCs w:val="28"/>
        </w:rPr>
        <w:t>ЛРРи</w:t>
      </w:r>
      <w:r w:rsidRPr="00E4642D">
        <w:rPr>
          <w:sz w:val="28"/>
          <w:szCs w:val="28"/>
        </w:rPr>
        <w:t>ГК</w:t>
      </w:r>
      <w:r w:rsidR="003D4965">
        <w:rPr>
          <w:sz w:val="28"/>
          <w:szCs w:val="28"/>
        </w:rPr>
        <w:t> </w:t>
      </w:r>
      <w:r w:rsidRPr="00E4642D">
        <w:rPr>
          <w:sz w:val="28"/>
          <w:szCs w:val="28"/>
        </w:rPr>
        <w:t xml:space="preserve">Росгвардии, </w:t>
      </w:r>
      <w:r w:rsidR="00925E6B">
        <w:rPr>
          <w:sz w:val="28"/>
          <w:szCs w:val="28"/>
        </w:rPr>
        <w:br/>
      </w:r>
      <w:r w:rsidRPr="00E4642D">
        <w:rPr>
          <w:sz w:val="28"/>
          <w:szCs w:val="28"/>
        </w:rPr>
        <w:t>первого заместителя начальника ГУ</w:t>
      </w:r>
      <w:r w:rsidR="00A2505F" w:rsidRPr="00E4642D">
        <w:rPr>
          <w:sz w:val="28"/>
          <w:szCs w:val="28"/>
        </w:rPr>
        <w:t>ЛРРи</w:t>
      </w:r>
      <w:r w:rsidRPr="00E4642D">
        <w:rPr>
          <w:sz w:val="28"/>
          <w:szCs w:val="28"/>
        </w:rPr>
        <w:t>ГК</w:t>
      </w:r>
      <w:r w:rsidR="003D4965">
        <w:rPr>
          <w:sz w:val="28"/>
          <w:szCs w:val="28"/>
        </w:rPr>
        <w:t> </w:t>
      </w:r>
      <w:r w:rsidRPr="00E4642D">
        <w:rPr>
          <w:sz w:val="28"/>
          <w:szCs w:val="28"/>
        </w:rPr>
        <w:t>Росгвардии, начальника управления лицензионно-разрешительной работы ГУ</w:t>
      </w:r>
      <w:r w:rsidR="00A2505F" w:rsidRPr="00E4642D">
        <w:rPr>
          <w:sz w:val="28"/>
          <w:szCs w:val="28"/>
        </w:rPr>
        <w:t>ЛРРи</w:t>
      </w:r>
      <w:r w:rsidRPr="00E4642D">
        <w:rPr>
          <w:sz w:val="28"/>
          <w:szCs w:val="28"/>
        </w:rPr>
        <w:t>ГК</w:t>
      </w:r>
      <w:r w:rsidR="003D4965">
        <w:rPr>
          <w:sz w:val="28"/>
          <w:szCs w:val="28"/>
        </w:rPr>
        <w:t> </w:t>
      </w:r>
      <w:r w:rsidRPr="00E4642D">
        <w:rPr>
          <w:sz w:val="28"/>
          <w:szCs w:val="28"/>
        </w:rPr>
        <w:t>Росгвардии</w:t>
      </w:r>
      <w:r w:rsidRPr="00E4642D">
        <w:rPr>
          <w:rStyle w:val="a7"/>
          <w:sz w:val="28"/>
          <w:szCs w:val="28"/>
        </w:rPr>
        <w:footnoteReference w:id="13"/>
      </w:r>
      <w:r w:rsidRPr="00E4642D">
        <w:rPr>
          <w:sz w:val="28"/>
          <w:szCs w:val="28"/>
        </w:rPr>
        <w:t>, руководителей территориальных органов</w:t>
      </w:r>
      <w:r w:rsidR="00CA4B08" w:rsidRPr="00E4642D">
        <w:rPr>
          <w:sz w:val="28"/>
          <w:szCs w:val="28"/>
        </w:rPr>
        <w:t xml:space="preserve"> Росгвардии</w:t>
      </w:r>
      <w:r w:rsidR="00AD23AD" w:rsidRPr="00E4642D">
        <w:rPr>
          <w:sz w:val="28"/>
          <w:szCs w:val="28"/>
        </w:rPr>
        <w:t xml:space="preserve"> </w:t>
      </w:r>
      <w:r w:rsidR="00390F4C" w:rsidRPr="00E4642D">
        <w:rPr>
          <w:sz w:val="28"/>
          <w:szCs w:val="28"/>
        </w:rPr>
        <w:t>и</w:t>
      </w:r>
      <w:r w:rsidRPr="00E4642D">
        <w:rPr>
          <w:sz w:val="28"/>
          <w:szCs w:val="28"/>
        </w:rPr>
        <w:t xml:space="preserve"> их заместителей - начальников центров лицензионно-разрешительной работы</w:t>
      </w:r>
      <w:r w:rsidR="0039166C" w:rsidRPr="00E4642D">
        <w:rPr>
          <w:rStyle w:val="a7"/>
          <w:sz w:val="28"/>
          <w:szCs w:val="28"/>
        </w:rPr>
        <w:footnoteReference w:id="14"/>
      </w:r>
      <w:r w:rsidR="00AD23AD" w:rsidRPr="00E4642D">
        <w:rPr>
          <w:sz w:val="28"/>
          <w:szCs w:val="28"/>
        </w:rPr>
        <w:t>, начальников</w:t>
      </w:r>
      <w:r w:rsidR="00CA4B08" w:rsidRPr="00E4642D">
        <w:rPr>
          <w:sz w:val="28"/>
          <w:szCs w:val="28"/>
        </w:rPr>
        <w:t xml:space="preserve"> самостоятельных отделов (отделений)</w:t>
      </w:r>
      <w:r w:rsidR="00BB5398" w:rsidRPr="00E4642D">
        <w:rPr>
          <w:sz w:val="28"/>
          <w:szCs w:val="28"/>
        </w:rPr>
        <w:t xml:space="preserve"> лицензионно-разрешительной работы территориальных органов Росгвардии</w:t>
      </w:r>
      <w:r w:rsidR="00E11B2D">
        <w:rPr>
          <w:sz w:val="28"/>
          <w:szCs w:val="28"/>
        </w:rPr>
        <w:t xml:space="preserve">, </w:t>
      </w:r>
      <w:r w:rsidR="005E6BE2" w:rsidRPr="00E4642D">
        <w:rPr>
          <w:sz w:val="28"/>
          <w:szCs w:val="28"/>
        </w:rPr>
        <w:t xml:space="preserve">а также </w:t>
      </w:r>
      <w:r w:rsidR="00F10A43" w:rsidRPr="00E11B2D">
        <w:rPr>
          <w:sz w:val="28"/>
          <w:szCs w:val="28"/>
        </w:rPr>
        <w:t>лиц, исполняющих их обязанности</w:t>
      </w:r>
      <w:r w:rsidR="00F10A43" w:rsidRPr="00443A71">
        <w:rPr>
          <w:sz w:val="28"/>
          <w:szCs w:val="28"/>
        </w:rPr>
        <w:t>.</w:t>
      </w:r>
    </w:p>
    <w:p w:rsidR="00390F4C" w:rsidRPr="00E4642D" w:rsidRDefault="00390F4C" w:rsidP="007A295C">
      <w:pPr>
        <w:overflowPunct/>
        <w:ind w:firstLine="709"/>
        <w:jc w:val="both"/>
        <w:textAlignment w:val="auto"/>
        <w:rPr>
          <w:bCs/>
          <w:sz w:val="28"/>
          <w:szCs w:val="28"/>
        </w:rPr>
      </w:pPr>
      <w:r w:rsidRPr="00E4642D">
        <w:rPr>
          <w:sz w:val="28"/>
          <w:szCs w:val="28"/>
        </w:rPr>
        <w:t xml:space="preserve">Руководитель (начальник) территориального органа Росгвардии вправе делегировать в установленном порядке предоставленные ему полномочия по принятию решений и подписанию лицензий сотрудникам </w:t>
      </w:r>
      <w:r w:rsidR="0004534F" w:rsidRPr="00E4642D">
        <w:rPr>
          <w:sz w:val="28"/>
          <w:szCs w:val="28"/>
        </w:rPr>
        <w:t xml:space="preserve">подразделений </w:t>
      </w:r>
      <w:r w:rsidRPr="00E4642D">
        <w:rPr>
          <w:bCs/>
          <w:sz w:val="28"/>
          <w:szCs w:val="28"/>
        </w:rPr>
        <w:t>лицензионно-разрешительной работы территориальных органов Росгвардии.</w:t>
      </w:r>
    </w:p>
    <w:p w:rsidR="00A63D3E" w:rsidRPr="00E4642D" w:rsidRDefault="00A63D3E" w:rsidP="00390F4C">
      <w:pPr>
        <w:overflowPunct/>
        <w:ind w:firstLine="540"/>
        <w:jc w:val="both"/>
        <w:textAlignment w:val="auto"/>
        <w:rPr>
          <w:bCs/>
          <w:sz w:val="28"/>
          <w:szCs w:val="28"/>
        </w:rPr>
      </w:pPr>
    </w:p>
    <w:p w:rsidR="00390F4C" w:rsidRPr="00E4642D" w:rsidRDefault="00390F4C" w:rsidP="00390F4C">
      <w:pPr>
        <w:overflowPunct/>
        <w:jc w:val="center"/>
        <w:textAlignment w:val="auto"/>
        <w:outlineLvl w:val="0"/>
        <w:rPr>
          <w:sz w:val="28"/>
          <w:szCs w:val="28"/>
        </w:rPr>
      </w:pPr>
      <w:r w:rsidRPr="00E4642D">
        <w:rPr>
          <w:sz w:val="28"/>
          <w:szCs w:val="28"/>
        </w:rPr>
        <w:t>Описание результата предоставления государственной услуги</w:t>
      </w:r>
    </w:p>
    <w:p w:rsidR="00390F4C" w:rsidRPr="00E4642D" w:rsidRDefault="00390F4C" w:rsidP="00390F4C">
      <w:pPr>
        <w:overflowPunct/>
        <w:jc w:val="center"/>
        <w:textAlignment w:val="auto"/>
        <w:rPr>
          <w:sz w:val="28"/>
          <w:szCs w:val="28"/>
        </w:rPr>
      </w:pPr>
    </w:p>
    <w:p w:rsidR="00390F4C" w:rsidRPr="00E4642D" w:rsidRDefault="00390F4C" w:rsidP="007A295C">
      <w:pPr>
        <w:overflowPunct/>
        <w:ind w:firstLine="709"/>
        <w:jc w:val="both"/>
        <w:textAlignment w:val="auto"/>
        <w:rPr>
          <w:sz w:val="28"/>
          <w:szCs w:val="28"/>
        </w:rPr>
      </w:pPr>
      <w:r w:rsidRPr="00E4642D">
        <w:rPr>
          <w:sz w:val="28"/>
          <w:szCs w:val="28"/>
        </w:rPr>
        <w:t>6. Результатом предоставления государственной услуги являются:</w:t>
      </w:r>
    </w:p>
    <w:p w:rsidR="00390F4C" w:rsidRPr="00E4642D" w:rsidRDefault="00390F4C" w:rsidP="007A295C">
      <w:pPr>
        <w:overflowPunct/>
        <w:ind w:firstLine="709"/>
        <w:jc w:val="both"/>
        <w:textAlignment w:val="auto"/>
        <w:rPr>
          <w:sz w:val="28"/>
          <w:szCs w:val="28"/>
        </w:rPr>
      </w:pPr>
      <w:r w:rsidRPr="00E4642D">
        <w:rPr>
          <w:sz w:val="28"/>
          <w:szCs w:val="28"/>
        </w:rPr>
        <w:t>выдача лицензии;</w:t>
      </w:r>
    </w:p>
    <w:p w:rsidR="00390F4C" w:rsidRPr="00E4642D" w:rsidRDefault="00390F4C" w:rsidP="007A295C">
      <w:pPr>
        <w:overflowPunct/>
        <w:ind w:firstLine="709"/>
        <w:jc w:val="both"/>
        <w:textAlignment w:val="auto"/>
        <w:rPr>
          <w:sz w:val="28"/>
          <w:szCs w:val="28"/>
        </w:rPr>
      </w:pPr>
      <w:r w:rsidRPr="00E4642D">
        <w:rPr>
          <w:sz w:val="28"/>
          <w:szCs w:val="28"/>
        </w:rPr>
        <w:t>переоформление лицензии;</w:t>
      </w:r>
    </w:p>
    <w:p w:rsidR="00390F4C" w:rsidRPr="00E4642D" w:rsidRDefault="00390F4C" w:rsidP="007A295C">
      <w:pPr>
        <w:overflowPunct/>
        <w:ind w:firstLine="709"/>
        <w:jc w:val="both"/>
        <w:textAlignment w:val="auto"/>
        <w:rPr>
          <w:sz w:val="28"/>
          <w:szCs w:val="28"/>
        </w:rPr>
      </w:pPr>
      <w:r w:rsidRPr="00E4642D">
        <w:rPr>
          <w:sz w:val="28"/>
          <w:szCs w:val="28"/>
        </w:rPr>
        <w:t>принятие решения об отказе в выдаче (переоформлении) лицензии.</w:t>
      </w:r>
    </w:p>
    <w:p w:rsidR="00E4642D" w:rsidRPr="00E4642D" w:rsidRDefault="00E4642D" w:rsidP="00390F4C">
      <w:pPr>
        <w:overflowPunct/>
        <w:jc w:val="center"/>
        <w:textAlignment w:val="auto"/>
        <w:outlineLvl w:val="0"/>
        <w:rPr>
          <w:sz w:val="28"/>
          <w:szCs w:val="28"/>
        </w:rPr>
      </w:pPr>
    </w:p>
    <w:p w:rsidR="00390F4C" w:rsidRPr="00E4642D" w:rsidRDefault="00390F4C" w:rsidP="00390F4C">
      <w:pPr>
        <w:overflowPunct/>
        <w:jc w:val="center"/>
        <w:textAlignment w:val="auto"/>
        <w:outlineLvl w:val="0"/>
        <w:rPr>
          <w:sz w:val="28"/>
          <w:szCs w:val="28"/>
        </w:rPr>
      </w:pPr>
      <w:r w:rsidRPr="00E4642D">
        <w:rPr>
          <w:sz w:val="28"/>
          <w:szCs w:val="28"/>
        </w:rPr>
        <w:t>Срок предоставления государственной услуги</w:t>
      </w:r>
    </w:p>
    <w:p w:rsidR="00390F4C" w:rsidRPr="00E4642D" w:rsidRDefault="00390F4C" w:rsidP="007A17A0">
      <w:pPr>
        <w:overflowPunct/>
        <w:ind w:firstLine="709"/>
        <w:jc w:val="center"/>
        <w:textAlignment w:val="auto"/>
        <w:rPr>
          <w:sz w:val="28"/>
          <w:szCs w:val="28"/>
        </w:rPr>
      </w:pPr>
    </w:p>
    <w:p w:rsidR="00390F4C" w:rsidRPr="00E4642D" w:rsidRDefault="00390F4C" w:rsidP="007A295C">
      <w:pPr>
        <w:overflowPunct/>
        <w:ind w:firstLine="709"/>
        <w:jc w:val="both"/>
        <w:textAlignment w:val="auto"/>
        <w:rPr>
          <w:sz w:val="28"/>
          <w:szCs w:val="28"/>
        </w:rPr>
      </w:pPr>
      <w:r w:rsidRPr="00E4642D">
        <w:rPr>
          <w:sz w:val="28"/>
          <w:szCs w:val="28"/>
        </w:rPr>
        <w:t>7. Сроки предоставления государственной услуги.</w:t>
      </w:r>
    </w:p>
    <w:p w:rsidR="00390F4C" w:rsidRPr="00E4642D" w:rsidRDefault="00390F4C" w:rsidP="007A295C">
      <w:pPr>
        <w:overflowPunct/>
        <w:ind w:firstLine="709"/>
        <w:jc w:val="both"/>
        <w:textAlignment w:val="auto"/>
        <w:rPr>
          <w:sz w:val="28"/>
          <w:szCs w:val="28"/>
        </w:rPr>
      </w:pPr>
      <w:r w:rsidRPr="00E4642D">
        <w:rPr>
          <w:sz w:val="28"/>
          <w:szCs w:val="28"/>
        </w:rPr>
        <w:t>7.1. Выдача лицензии осуществляется в срок не более 30 дней со дня регистрации заявления.</w:t>
      </w:r>
    </w:p>
    <w:p w:rsidR="00390F4C" w:rsidRPr="00E4642D" w:rsidRDefault="00390F4C" w:rsidP="007A295C">
      <w:pPr>
        <w:overflowPunct/>
        <w:ind w:firstLine="709"/>
        <w:jc w:val="both"/>
        <w:textAlignment w:val="auto"/>
        <w:rPr>
          <w:sz w:val="28"/>
          <w:szCs w:val="28"/>
        </w:rPr>
      </w:pPr>
      <w:r w:rsidRPr="00E4642D">
        <w:rPr>
          <w:sz w:val="28"/>
          <w:szCs w:val="28"/>
        </w:rPr>
        <w:t>7.2. Переоформление лицензии в связи с изменением места жительства заявителя осуществляется в срок не более 30 дней со дня регистрации заявления.</w:t>
      </w:r>
    </w:p>
    <w:p w:rsidR="00390F4C" w:rsidRPr="00E4642D" w:rsidRDefault="00390F4C" w:rsidP="007A295C">
      <w:pPr>
        <w:overflowPunct/>
        <w:ind w:firstLine="709"/>
        <w:jc w:val="both"/>
        <w:textAlignment w:val="auto"/>
        <w:rPr>
          <w:sz w:val="28"/>
          <w:szCs w:val="28"/>
        </w:rPr>
      </w:pPr>
      <w:r w:rsidRPr="00E4642D">
        <w:rPr>
          <w:sz w:val="28"/>
          <w:szCs w:val="28"/>
        </w:rPr>
        <w:t>7.3. Принятие решения об отказе в выдаче (переоформлении) лицензии осуществляется в срок не более 30 дней со дня регистрации заявления.</w:t>
      </w:r>
    </w:p>
    <w:p w:rsidR="00390F4C" w:rsidRPr="00E4642D" w:rsidRDefault="00390F4C" w:rsidP="007A295C">
      <w:pPr>
        <w:overflowPunct/>
        <w:ind w:firstLine="709"/>
        <w:jc w:val="both"/>
        <w:textAlignment w:val="auto"/>
        <w:rPr>
          <w:sz w:val="28"/>
          <w:szCs w:val="28"/>
        </w:rPr>
      </w:pPr>
      <w:r w:rsidRPr="00E4642D">
        <w:rPr>
          <w:sz w:val="28"/>
          <w:szCs w:val="28"/>
        </w:rPr>
        <w:t>7.4. Переоформление лицензии, не связанное с изменением места жительства, осуществляется в срок не более 10 дней со дня регистрации заявления.</w:t>
      </w:r>
    </w:p>
    <w:p w:rsidR="00390F4C" w:rsidRPr="00E4642D" w:rsidRDefault="00390F4C" w:rsidP="007A295C">
      <w:pPr>
        <w:overflowPunct/>
        <w:ind w:firstLine="709"/>
        <w:jc w:val="both"/>
        <w:textAlignment w:val="auto"/>
        <w:rPr>
          <w:sz w:val="28"/>
          <w:szCs w:val="28"/>
        </w:rPr>
      </w:pPr>
      <w:r w:rsidRPr="00E4642D">
        <w:rPr>
          <w:sz w:val="28"/>
          <w:szCs w:val="28"/>
        </w:rPr>
        <w:t>7.5. Принятие решения об отказе в переоформлении лицензии, не связанного с изменением места жительства, осуществляется в срок не более 10 дней со дня регистрации заявления.</w:t>
      </w:r>
    </w:p>
    <w:p w:rsidR="00390F4C" w:rsidRPr="00E4642D" w:rsidRDefault="00390F4C" w:rsidP="00390F4C">
      <w:pPr>
        <w:overflowPunct/>
        <w:ind w:firstLine="540"/>
        <w:jc w:val="both"/>
        <w:textAlignment w:val="auto"/>
        <w:rPr>
          <w:sz w:val="28"/>
          <w:szCs w:val="28"/>
        </w:rPr>
      </w:pPr>
    </w:p>
    <w:p w:rsidR="00390F4C" w:rsidRPr="00E4642D" w:rsidRDefault="00390F4C" w:rsidP="00390F4C">
      <w:pPr>
        <w:overflowPunct/>
        <w:jc w:val="center"/>
        <w:textAlignment w:val="auto"/>
        <w:outlineLvl w:val="0"/>
        <w:rPr>
          <w:sz w:val="28"/>
          <w:szCs w:val="28"/>
        </w:rPr>
      </w:pPr>
      <w:r w:rsidRPr="00E4642D">
        <w:rPr>
          <w:sz w:val="28"/>
          <w:szCs w:val="28"/>
        </w:rPr>
        <w:t>Перечень нормативных правовых актов, регулирующих</w:t>
      </w:r>
    </w:p>
    <w:p w:rsidR="00390F4C" w:rsidRPr="00E4642D" w:rsidRDefault="00390F4C" w:rsidP="00390F4C">
      <w:pPr>
        <w:overflowPunct/>
        <w:jc w:val="center"/>
        <w:textAlignment w:val="auto"/>
        <w:rPr>
          <w:sz w:val="28"/>
          <w:szCs w:val="28"/>
        </w:rPr>
      </w:pPr>
      <w:r w:rsidRPr="00E4642D">
        <w:rPr>
          <w:sz w:val="28"/>
          <w:szCs w:val="28"/>
        </w:rPr>
        <w:t>отношения, возникающие в связи с предоставлением</w:t>
      </w:r>
    </w:p>
    <w:p w:rsidR="00390F4C" w:rsidRPr="00E4642D" w:rsidRDefault="00390F4C" w:rsidP="00390F4C">
      <w:pPr>
        <w:overflowPunct/>
        <w:jc w:val="center"/>
        <w:textAlignment w:val="auto"/>
        <w:rPr>
          <w:sz w:val="28"/>
          <w:szCs w:val="28"/>
        </w:rPr>
      </w:pPr>
      <w:r w:rsidRPr="00E4642D">
        <w:rPr>
          <w:sz w:val="28"/>
          <w:szCs w:val="28"/>
        </w:rPr>
        <w:t>государственной услуги</w:t>
      </w:r>
    </w:p>
    <w:p w:rsidR="00390F4C" w:rsidRPr="00E4642D" w:rsidRDefault="00390F4C" w:rsidP="00390F4C">
      <w:pPr>
        <w:overflowPunct/>
        <w:ind w:firstLine="540"/>
        <w:jc w:val="both"/>
        <w:textAlignment w:val="auto"/>
        <w:rPr>
          <w:sz w:val="28"/>
          <w:szCs w:val="28"/>
        </w:rPr>
      </w:pPr>
    </w:p>
    <w:p w:rsidR="00390F4C" w:rsidRPr="00E4642D" w:rsidRDefault="00390F4C" w:rsidP="007A295C">
      <w:pPr>
        <w:overflowPunct/>
        <w:ind w:firstLine="709"/>
        <w:jc w:val="both"/>
        <w:textAlignment w:val="auto"/>
        <w:rPr>
          <w:sz w:val="28"/>
          <w:szCs w:val="28"/>
        </w:rPr>
      </w:pPr>
      <w:r w:rsidRPr="00E4642D">
        <w:rPr>
          <w:sz w:val="28"/>
          <w:szCs w:val="28"/>
        </w:rPr>
        <w:t>8. Предоставление государственной услуги осуществляется в соответствии с:</w:t>
      </w:r>
    </w:p>
    <w:p w:rsidR="00390F4C" w:rsidRPr="00E4642D" w:rsidRDefault="00390F4C" w:rsidP="007A295C">
      <w:pPr>
        <w:overflowPunct/>
        <w:ind w:firstLine="709"/>
        <w:jc w:val="both"/>
        <w:textAlignment w:val="auto"/>
        <w:rPr>
          <w:sz w:val="28"/>
          <w:szCs w:val="28"/>
        </w:rPr>
      </w:pPr>
      <w:r w:rsidRPr="00E4642D">
        <w:rPr>
          <w:sz w:val="28"/>
          <w:szCs w:val="28"/>
        </w:rPr>
        <w:t>Федеральным законом от 3 июля 2016 г. № 226-ФЗ «О войсках национальной гвардии Российской Федерации»</w:t>
      </w:r>
      <w:r w:rsidRPr="00E4642D">
        <w:rPr>
          <w:rStyle w:val="a7"/>
          <w:sz w:val="28"/>
          <w:szCs w:val="28"/>
        </w:rPr>
        <w:footnoteReference w:id="15"/>
      </w:r>
      <w:r w:rsidRPr="00E4642D">
        <w:rPr>
          <w:sz w:val="28"/>
          <w:szCs w:val="28"/>
        </w:rPr>
        <w:t>;</w:t>
      </w:r>
    </w:p>
    <w:p w:rsidR="00390F4C" w:rsidRPr="00E4642D" w:rsidRDefault="00390F4C" w:rsidP="007A295C">
      <w:pPr>
        <w:overflowPunct/>
        <w:ind w:firstLine="709"/>
        <w:jc w:val="both"/>
        <w:textAlignment w:val="auto"/>
        <w:rPr>
          <w:sz w:val="28"/>
          <w:szCs w:val="28"/>
        </w:rPr>
      </w:pPr>
      <w:r w:rsidRPr="00E4642D">
        <w:rPr>
          <w:sz w:val="28"/>
          <w:szCs w:val="28"/>
        </w:rPr>
        <w:t xml:space="preserve">Федеральным </w:t>
      </w:r>
      <w:hyperlink r:id="rId11" w:history="1">
        <w:r w:rsidRPr="00E4642D">
          <w:rPr>
            <w:sz w:val="28"/>
            <w:szCs w:val="28"/>
          </w:rPr>
          <w:t>законом</w:t>
        </w:r>
      </w:hyperlink>
      <w:r w:rsidRPr="00E4642D">
        <w:rPr>
          <w:sz w:val="28"/>
          <w:szCs w:val="28"/>
        </w:rPr>
        <w:t xml:space="preserve"> от 13 декабря 1996 г. №150-ФЗ «Об оружии»;</w:t>
      </w:r>
    </w:p>
    <w:p w:rsidR="00390F4C" w:rsidRPr="00E4642D" w:rsidRDefault="00390F4C" w:rsidP="007A295C">
      <w:pPr>
        <w:overflowPunct/>
        <w:ind w:firstLine="709"/>
        <w:jc w:val="both"/>
        <w:textAlignment w:val="auto"/>
        <w:rPr>
          <w:sz w:val="28"/>
          <w:szCs w:val="28"/>
        </w:rPr>
      </w:pPr>
      <w:r w:rsidRPr="00E4642D">
        <w:rPr>
          <w:sz w:val="28"/>
          <w:szCs w:val="28"/>
        </w:rPr>
        <w:t xml:space="preserve">Федеральным </w:t>
      </w:r>
      <w:hyperlink r:id="rId12" w:history="1">
        <w:r w:rsidRPr="00E4642D">
          <w:rPr>
            <w:sz w:val="28"/>
            <w:szCs w:val="28"/>
          </w:rPr>
          <w:t>законом</w:t>
        </w:r>
      </w:hyperlink>
      <w:r w:rsidRPr="00E4642D">
        <w:rPr>
          <w:sz w:val="28"/>
          <w:szCs w:val="28"/>
        </w:rPr>
        <w:t xml:space="preserve"> от 27 июля 2010 г. №</w:t>
      </w:r>
      <w:r w:rsidR="00443A71">
        <w:rPr>
          <w:sz w:val="28"/>
          <w:szCs w:val="28"/>
          <w:lang w:val="en-US"/>
        </w:rPr>
        <w:t> </w:t>
      </w:r>
      <w:r w:rsidRPr="00E4642D">
        <w:rPr>
          <w:sz w:val="28"/>
          <w:szCs w:val="28"/>
        </w:rPr>
        <w:t>210-ФЗ</w:t>
      </w:r>
      <w:r w:rsidR="00443A71" w:rsidRPr="00443A71">
        <w:rPr>
          <w:sz w:val="28"/>
          <w:szCs w:val="28"/>
        </w:rPr>
        <w:t xml:space="preserve"> </w:t>
      </w:r>
      <w:r w:rsidRPr="00E4642D">
        <w:rPr>
          <w:sz w:val="28"/>
          <w:szCs w:val="28"/>
        </w:rPr>
        <w:t>«Об</w:t>
      </w:r>
      <w:r w:rsidR="00443A71">
        <w:rPr>
          <w:sz w:val="28"/>
          <w:szCs w:val="28"/>
          <w:lang w:val="en-US"/>
        </w:rPr>
        <w:t> </w:t>
      </w:r>
      <w:r w:rsidRPr="00E4642D">
        <w:rPr>
          <w:sz w:val="28"/>
          <w:szCs w:val="28"/>
        </w:rPr>
        <w:t>организации предоставления государственных и муниципальных услуг»</w:t>
      </w:r>
      <w:r w:rsidRPr="00E4642D">
        <w:rPr>
          <w:rStyle w:val="a7"/>
          <w:sz w:val="28"/>
          <w:szCs w:val="28"/>
        </w:rPr>
        <w:footnoteReference w:id="16"/>
      </w:r>
      <w:r w:rsidRPr="00E4642D">
        <w:rPr>
          <w:sz w:val="28"/>
          <w:szCs w:val="28"/>
        </w:rPr>
        <w:t>;</w:t>
      </w:r>
    </w:p>
    <w:p w:rsidR="00EE66DF" w:rsidRPr="00E4642D" w:rsidRDefault="00EE66DF" w:rsidP="007A295C">
      <w:pPr>
        <w:overflowPunct/>
        <w:ind w:firstLine="709"/>
        <w:jc w:val="both"/>
        <w:textAlignment w:val="auto"/>
        <w:rPr>
          <w:sz w:val="28"/>
          <w:szCs w:val="28"/>
        </w:rPr>
      </w:pPr>
      <w:r w:rsidRPr="00E4642D">
        <w:rPr>
          <w:sz w:val="28"/>
          <w:szCs w:val="28"/>
        </w:rPr>
        <w:t xml:space="preserve">Федеральным </w:t>
      </w:r>
      <w:hyperlink r:id="rId13" w:history="1">
        <w:r w:rsidRPr="00E4642D">
          <w:rPr>
            <w:sz w:val="28"/>
            <w:szCs w:val="28"/>
          </w:rPr>
          <w:t>законом</w:t>
        </w:r>
      </w:hyperlink>
      <w:r w:rsidRPr="00E4642D">
        <w:rPr>
          <w:sz w:val="28"/>
          <w:szCs w:val="28"/>
        </w:rPr>
        <w:t xml:space="preserve"> от 24 июля 2009 г. № 209-ФЗ «Об охоте и о сохранении охотничьих ресурсов и о внесении изменений в отдельные законодательные акты Российской Федерации»</w:t>
      </w:r>
      <w:r w:rsidRPr="00E4642D">
        <w:rPr>
          <w:rStyle w:val="a7"/>
          <w:sz w:val="28"/>
          <w:szCs w:val="28"/>
        </w:rPr>
        <w:footnoteReference w:id="17"/>
      </w:r>
      <w:r w:rsidRPr="00E4642D">
        <w:rPr>
          <w:sz w:val="28"/>
          <w:szCs w:val="28"/>
        </w:rPr>
        <w:t>;</w:t>
      </w:r>
    </w:p>
    <w:p w:rsidR="00EE66DF" w:rsidRPr="00E4642D" w:rsidRDefault="0085084D" w:rsidP="007A295C">
      <w:pPr>
        <w:overflowPunct/>
        <w:ind w:firstLine="709"/>
        <w:jc w:val="both"/>
        <w:textAlignment w:val="auto"/>
        <w:rPr>
          <w:sz w:val="28"/>
          <w:szCs w:val="28"/>
        </w:rPr>
      </w:pPr>
      <w:hyperlink r:id="rId14" w:history="1">
        <w:r w:rsidR="00390F4C" w:rsidRPr="00E4642D">
          <w:rPr>
            <w:sz w:val="28"/>
            <w:szCs w:val="28"/>
          </w:rPr>
          <w:t>постановлением</w:t>
        </w:r>
      </w:hyperlink>
      <w:r w:rsidR="00390F4C" w:rsidRPr="00E4642D">
        <w:rPr>
          <w:sz w:val="28"/>
          <w:szCs w:val="28"/>
        </w:rPr>
        <w:t xml:space="preserve">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r w:rsidR="00EE66DF" w:rsidRPr="00E4642D">
        <w:rPr>
          <w:rStyle w:val="a7"/>
          <w:sz w:val="28"/>
          <w:szCs w:val="28"/>
        </w:rPr>
        <w:footnoteReference w:id="18"/>
      </w:r>
      <w:r w:rsidR="00EE66DF" w:rsidRPr="00E4642D">
        <w:rPr>
          <w:sz w:val="28"/>
          <w:szCs w:val="28"/>
        </w:rPr>
        <w:t>;</w:t>
      </w:r>
      <w:r w:rsidR="00390F4C" w:rsidRPr="00E4642D">
        <w:rPr>
          <w:sz w:val="28"/>
          <w:szCs w:val="28"/>
        </w:rPr>
        <w:t xml:space="preserve"> </w:t>
      </w:r>
    </w:p>
    <w:p w:rsidR="00390F4C" w:rsidRPr="00E4642D" w:rsidRDefault="00390F4C" w:rsidP="007A295C">
      <w:pPr>
        <w:overflowPunct/>
        <w:ind w:firstLine="709"/>
        <w:jc w:val="both"/>
        <w:textAlignment w:val="auto"/>
        <w:rPr>
          <w:sz w:val="28"/>
          <w:szCs w:val="28"/>
        </w:rPr>
      </w:pPr>
      <w:r w:rsidRPr="00E4642D">
        <w:rPr>
          <w:sz w:val="28"/>
          <w:szCs w:val="28"/>
        </w:rPr>
        <w:t>иными нормативными правовыми актами Российской Федерации.</w:t>
      </w:r>
    </w:p>
    <w:p w:rsidR="00390F4C" w:rsidRPr="00E4642D" w:rsidRDefault="00390F4C" w:rsidP="00390F4C">
      <w:pPr>
        <w:overflowPunct/>
        <w:ind w:firstLine="540"/>
        <w:jc w:val="both"/>
        <w:textAlignment w:val="auto"/>
        <w:rPr>
          <w:sz w:val="28"/>
          <w:szCs w:val="28"/>
        </w:rPr>
      </w:pPr>
    </w:p>
    <w:p w:rsidR="00EE66DF" w:rsidRPr="00E4642D" w:rsidRDefault="00EE66DF" w:rsidP="00EE66DF">
      <w:pPr>
        <w:overflowPunct/>
        <w:jc w:val="center"/>
        <w:textAlignment w:val="auto"/>
        <w:outlineLvl w:val="0"/>
        <w:rPr>
          <w:sz w:val="28"/>
          <w:szCs w:val="28"/>
        </w:rPr>
      </w:pPr>
      <w:r w:rsidRPr="00E4642D">
        <w:rPr>
          <w:sz w:val="28"/>
          <w:szCs w:val="28"/>
        </w:rPr>
        <w:t>Исчерпывающий перечень документов, необходимых</w:t>
      </w:r>
    </w:p>
    <w:p w:rsidR="00EE66DF" w:rsidRPr="00E4642D" w:rsidRDefault="00EE66DF" w:rsidP="00EE66DF">
      <w:pPr>
        <w:overflowPunct/>
        <w:jc w:val="center"/>
        <w:textAlignment w:val="auto"/>
        <w:rPr>
          <w:sz w:val="28"/>
          <w:szCs w:val="28"/>
        </w:rPr>
      </w:pPr>
      <w:r w:rsidRPr="00E4642D">
        <w:rPr>
          <w:sz w:val="28"/>
          <w:szCs w:val="28"/>
        </w:rPr>
        <w:t>для предоставления государственной услуги</w:t>
      </w:r>
    </w:p>
    <w:p w:rsidR="00EE66DF" w:rsidRPr="00E4642D" w:rsidRDefault="00EE66DF" w:rsidP="00EE66DF">
      <w:pPr>
        <w:overflowPunct/>
        <w:ind w:firstLine="540"/>
        <w:jc w:val="both"/>
        <w:textAlignment w:val="auto"/>
        <w:rPr>
          <w:sz w:val="28"/>
          <w:szCs w:val="28"/>
        </w:rPr>
      </w:pPr>
    </w:p>
    <w:p w:rsidR="00EE66DF" w:rsidRPr="00E4642D" w:rsidRDefault="00EE66DF" w:rsidP="00E4642D">
      <w:pPr>
        <w:overflowPunct/>
        <w:ind w:firstLine="709"/>
        <w:jc w:val="both"/>
        <w:textAlignment w:val="auto"/>
        <w:rPr>
          <w:sz w:val="28"/>
          <w:szCs w:val="28"/>
        </w:rPr>
      </w:pPr>
      <w:r w:rsidRPr="00E4642D">
        <w:rPr>
          <w:sz w:val="28"/>
          <w:szCs w:val="28"/>
        </w:rPr>
        <w:t>9.</w:t>
      </w:r>
      <w:r w:rsidR="004C4C49" w:rsidRPr="00E4642D">
        <w:rPr>
          <w:sz w:val="28"/>
          <w:szCs w:val="28"/>
        </w:rPr>
        <w:t> </w:t>
      </w:r>
      <w:r w:rsidRPr="00E4642D">
        <w:rPr>
          <w:sz w:val="28"/>
          <w:szCs w:val="28"/>
        </w:rPr>
        <w:t>Перечень необходимых документов, представляемых заявителем:</w:t>
      </w:r>
    </w:p>
    <w:p w:rsidR="00EE66DF" w:rsidRPr="00E4642D" w:rsidRDefault="00EE66DF" w:rsidP="00E4642D">
      <w:pPr>
        <w:overflowPunct/>
        <w:ind w:firstLine="709"/>
        <w:jc w:val="both"/>
        <w:textAlignment w:val="auto"/>
        <w:rPr>
          <w:sz w:val="28"/>
          <w:szCs w:val="28"/>
        </w:rPr>
      </w:pPr>
      <w:r w:rsidRPr="00E4642D">
        <w:rPr>
          <w:sz w:val="28"/>
          <w:szCs w:val="28"/>
        </w:rPr>
        <w:t>9.1.</w:t>
      </w:r>
      <w:r w:rsidR="004C4C49" w:rsidRPr="00E4642D">
        <w:rPr>
          <w:sz w:val="28"/>
          <w:szCs w:val="28"/>
        </w:rPr>
        <w:t> </w:t>
      </w:r>
      <w:r w:rsidRPr="00E4642D">
        <w:rPr>
          <w:sz w:val="28"/>
          <w:szCs w:val="28"/>
        </w:rPr>
        <w:t>Для получения лицензии (при первичном приобретении оружия) заявитель представляет паспорт гражданина Российской Федерации</w:t>
      </w:r>
      <w:r w:rsidRPr="00E4642D">
        <w:rPr>
          <w:rStyle w:val="a7"/>
          <w:sz w:val="28"/>
          <w:szCs w:val="28"/>
        </w:rPr>
        <w:footnoteReference w:id="19"/>
      </w:r>
      <w:r w:rsidRPr="00E4642D">
        <w:rPr>
          <w:sz w:val="28"/>
          <w:szCs w:val="28"/>
        </w:rPr>
        <w:t>, удостоверяющий личность гражданина Российской Федерации на территории Российской Федерации</w:t>
      </w:r>
      <w:r w:rsidRPr="00E4642D">
        <w:rPr>
          <w:rStyle w:val="a7"/>
          <w:sz w:val="28"/>
          <w:szCs w:val="28"/>
        </w:rPr>
        <w:footnoteReference w:id="20"/>
      </w:r>
      <w:r w:rsidRPr="00E4642D">
        <w:rPr>
          <w:sz w:val="28"/>
          <w:szCs w:val="28"/>
        </w:rPr>
        <w:t>, и заявление (</w:t>
      </w:r>
      <w:hyperlink r:id="rId15" w:history="1">
        <w:r w:rsidRPr="00E4642D">
          <w:rPr>
            <w:sz w:val="28"/>
            <w:szCs w:val="28"/>
          </w:rPr>
          <w:t>приложение №</w:t>
        </w:r>
        <w:r w:rsidR="0047348C">
          <w:rPr>
            <w:sz w:val="28"/>
            <w:szCs w:val="28"/>
          </w:rPr>
          <w:t> </w:t>
        </w:r>
      </w:hyperlink>
      <w:r w:rsidRPr="00E4642D">
        <w:rPr>
          <w:sz w:val="28"/>
          <w:szCs w:val="28"/>
        </w:rPr>
        <w:t>1 к</w:t>
      </w:r>
      <w:r w:rsidR="0047348C">
        <w:rPr>
          <w:sz w:val="28"/>
          <w:szCs w:val="28"/>
        </w:rPr>
        <w:t> </w:t>
      </w:r>
      <w:r w:rsidRPr="00E4642D">
        <w:rPr>
          <w:sz w:val="28"/>
          <w:szCs w:val="28"/>
        </w:rPr>
        <w:t>Административному регламенту).</w:t>
      </w:r>
    </w:p>
    <w:p w:rsidR="00EE66DF" w:rsidRPr="00E4642D" w:rsidRDefault="00EE66DF" w:rsidP="00E4642D">
      <w:pPr>
        <w:overflowPunct/>
        <w:ind w:firstLine="709"/>
        <w:jc w:val="both"/>
        <w:textAlignment w:val="auto"/>
        <w:rPr>
          <w:sz w:val="28"/>
          <w:szCs w:val="28"/>
        </w:rPr>
      </w:pPr>
      <w:r w:rsidRPr="00E4642D">
        <w:rPr>
          <w:sz w:val="28"/>
          <w:szCs w:val="28"/>
        </w:rPr>
        <w:t>К заявлению прилагаются:</w:t>
      </w:r>
    </w:p>
    <w:p w:rsidR="00D079E4" w:rsidRPr="00E4642D" w:rsidRDefault="0085084D" w:rsidP="00E4642D">
      <w:pPr>
        <w:pStyle w:val="ConsPlusNormal"/>
        <w:ind w:firstLine="709"/>
        <w:jc w:val="both"/>
      </w:pPr>
      <w:hyperlink r:id="rId16" w:history="1">
        <w:r w:rsidR="00D079E4" w:rsidRPr="00E4642D">
          <w:t>медицинское заключение</w:t>
        </w:r>
      </w:hyperlink>
      <w:r w:rsidR="00D079E4" w:rsidRPr="00E4642D">
        <w:t xml:space="preserve"> об отсутствии медицинских противопоказаний к владению оружием, а также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w:t>
      </w:r>
      <w:r w:rsidR="00D079E4" w:rsidRPr="00E4642D">
        <w:rPr>
          <w:bCs/>
        </w:rPr>
        <w:t>. Граждане Российской Федерации, проходящие службу в государственной военизированной организации и имеющие воинское звание либо специальное звание или классный чин юстиции, представляет документ, подтверждающий прохождение им службы в соответствующей организации и наличие воинского либо специального звания или классного чина юстиции</w:t>
      </w:r>
      <w:r w:rsidR="00657578">
        <w:rPr>
          <w:rStyle w:val="a7"/>
          <w:bCs/>
        </w:rPr>
        <w:footnoteReference w:id="21"/>
      </w:r>
      <w:r w:rsidR="00D079E4" w:rsidRPr="00E4642D">
        <w:t>;</w:t>
      </w:r>
    </w:p>
    <w:p w:rsidR="00A9101A" w:rsidRPr="00E4642D" w:rsidRDefault="00D079E4" w:rsidP="00A9101A">
      <w:pPr>
        <w:overflowPunct/>
        <w:ind w:firstLine="709"/>
        <w:jc w:val="both"/>
        <w:textAlignment w:val="auto"/>
        <w:rPr>
          <w:sz w:val="28"/>
          <w:szCs w:val="28"/>
        </w:rPr>
      </w:pPr>
      <w:r w:rsidRPr="00E4642D">
        <w:rPr>
          <w:sz w:val="28"/>
          <w:szCs w:val="28"/>
        </w:rPr>
        <w:t xml:space="preserve">документы о прохождении соответствующей подготовки и проверки знания правил безопасного обращения с оружием и наличия навыков </w:t>
      </w:r>
      <w:r w:rsidR="00E4642D" w:rsidRPr="00E4642D">
        <w:rPr>
          <w:sz w:val="28"/>
          <w:szCs w:val="28"/>
        </w:rPr>
        <w:t xml:space="preserve">безопасного обращения с оружием (не представляется </w:t>
      </w:r>
      <w:r w:rsidR="00E4642D" w:rsidRPr="00E4642D">
        <w:rPr>
          <w:bCs/>
          <w:sz w:val="28"/>
          <w:szCs w:val="28"/>
        </w:rPr>
        <w:t>гражданами, имеющими разрешение на хранение или хранение и ношение огнестрельного оружия</w:t>
      </w:r>
      <w:r w:rsidR="00E4642D" w:rsidRPr="00E4642D">
        <w:rPr>
          <w:sz w:val="28"/>
          <w:szCs w:val="28"/>
        </w:rPr>
        <w:t>).</w:t>
      </w:r>
      <w:r w:rsidR="00A9101A" w:rsidRPr="00A9101A">
        <w:rPr>
          <w:sz w:val="28"/>
          <w:szCs w:val="28"/>
        </w:rPr>
        <w:t xml:space="preserve"> </w:t>
      </w:r>
      <w:r w:rsidR="00A9101A" w:rsidRPr="00E4642D">
        <w:rPr>
          <w:sz w:val="28"/>
          <w:szCs w:val="28"/>
        </w:rPr>
        <w:t xml:space="preserve">Заявители, которые в соответствии со </w:t>
      </w:r>
      <w:hyperlink r:id="rId17" w:history="1">
        <w:r w:rsidR="00A9101A" w:rsidRPr="00E4642D">
          <w:rPr>
            <w:sz w:val="28"/>
            <w:szCs w:val="28"/>
          </w:rPr>
          <w:t>статьей 13</w:t>
        </w:r>
      </w:hyperlink>
      <w:r w:rsidR="00A9101A" w:rsidRPr="00E4642D">
        <w:rPr>
          <w:sz w:val="28"/>
          <w:szCs w:val="28"/>
        </w:rPr>
        <w:t xml:space="preserve"> Закона «Об оружии» не проходят соответствующую подготовку и (или) проверку знания правил безопасного обращения с оружием и </w:t>
      </w:r>
      <w:r w:rsidR="00A9101A">
        <w:rPr>
          <w:sz w:val="28"/>
          <w:szCs w:val="28"/>
        </w:rPr>
        <w:t>приобретения</w:t>
      </w:r>
      <w:r w:rsidR="00A9101A" w:rsidRPr="00E4642D">
        <w:rPr>
          <w:sz w:val="28"/>
          <w:szCs w:val="28"/>
        </w:rPr>
        <w:t xml:space="preserve"> навыков безопасного обращения с оружием, представляют документ, подтверждающий прохождение ими службы в государственной военизированной организации и наличие воинского либо специального звания или классного чина юстиции</w:t>
      </w:r>
      <w:r w:rsidR="00F00D1E">
        <w:rPr>
          <w:rStyle w:val="a7"/>
          <w:sz w:val="28"/>
          <w:szCs w:val="28"/>
        </w:rPr>
        <w:footnoteReference w:id="22"/>
      </w:r>
      <w:r w:rsidR="00A9101A" w:rsidRPr="00E4642D">
        <w:rPr>
          <w:sz w:val="28"/>
          <w:szCs w:val="28"/>
        </w:rPr>
        <w:t>;</w:t>
      </w:r>
    </w:p>
    <w:p w:rsidR="00D079E4" w:rsidRPr="00E4642D" w:rsidRDefault="00E4642D" w:rsidP="00E4642D">
      <w:pPr>
        <w:overflowPunct/>
        <w:ind w:firstLine="709"/>
        <w:jc w:val="both"/>
        <w:textAlignment w:val="auto"/>
        <w:rPr>
          <w:sz w:val="28"/>
          <w:szCs w:val="28"/>
        </w:rPr>
      </w:pPr>
      <w:r w:rsidRPr="00E4642D">
        <w:rPr>
          <w:sz w:val="28"/>
          <w:szCs w:val="28"/>
        </w:rPr>
        <w:t>охотничий билет единого федерального образца</w:t>
      </w:r>
      <w:r w:rsidR="00D079E4" w:rsidRPr="00E4642D">
        <w:rPr>
          <w:sz w:val="28"/>
          <w:szCs w:val="28"/>
        </w:rPr>
        <w:t xml:space="preserve"> </w:t>
      </w:r>
      <w:r w:rsidR="00F367CE">
        <w:rPr>
          <w:sz w:val="28"/>
          <w:szCs w:val="28"/>
        </w:rPr>
        <w:t>(представляется</w:t>
      </w:r>
      <w:r w:rsidR="00AA6EA1">
        <w:rPr>
          <w:sz w:val="28"/>
          <w:szCs w:val="28"/>
        </w:rPr>
        <w:t xml:space="preserve"> гражданами</w:t>
      </w:r>
      <w:r w:rsidR="00F367CE">
        <w:rPr>
          <w:sz w:val="28"/>
          <w:szCs w:val="28"/>
        </w:rPr>
        <w:t xml:space="preserve"> </w:t>
      </w:r>
      <w:r w:rsidR="00D079E4" w:rsidRPr="00E4642D">
        <w:rPr>
          <w:sz w:val="28"/>
          <w:szCs w:val="28"/>
        </w:rPr>
        <w:t>для приобретения оружия в целях охоты</w:t>
      </w:r>
      <w:r w:rsidR="00F367CE">
        <w:rPr>
          <w:sz w:val="28"/>
          <w:szCs w:val="28"/>
        </w:rPr>
        <w:t>)</w:t>
      </w:r>
      <w:r w:rsidR="00D079E4" w:rsidRPr="00E4642D">
        <w:rPr>
          <w:sz w:val="28"/>
          <w:szCs w:val="28"/>
        </w:rPr>
        <w:t>;</w:t>
      </w:r>
    </w:p>
    <w:p w:rsidR="00EE66DF" w:rsidRPr="00E4642D" w:rsidRDefault="00EE66DF" w:rsidP="00E4642D">
      <w:pPr>
        <w:overflowPunct/>
        <w:ind w:firstLine="709"/>
        <w:jc w:val="both"/>
        <w:textAlignment w:val="auto"/>
        <w:rPr>
          <w:sz w:val="28"/>
          <w:szCs w:val="28"/>
        </w:rPr>
      </w:pPr>
      <w:r w:rsidRPr="00E4642D">
        <w:rPr>
          <w:sz w:val="28"/>
          <w:szCs w:val="28"/>
        </w:rPr>
        <w:t>документ, подтверждающ</w:t>
      </w:r>
      <w:r w:rsidR="007A17A0" w:rsidRPr="00E4642D">
        <w:rPr>
          <w:sz w:val="28"/>
          <w:szCs w:val="28"/>
        </w:rPr>
        <w:t>ий</w:t>
      </w:r>
      <w:r w:rsidRPr="00E4642D">
        <w:rPr>
          <w:sz w:val="28"/>
          <w:szCs w:val="28"/>
        </w:rPr>
        <w:t xml:space="preserve"> занятие видами спорта, связанными с использованием огнестрельного оружия, выданного спортивной организацией или образовательной организацией в соответствии с выполняемыми этими организациями уставными задачами в сфере физической культуры и спорта, а также ходатайство общероссийской спортивной федерации, аккредитованной в соответствии с законодательством Российской Федерации, о выдаче соответствующей лицензии с указанием вида спорта, связанного с использованием спортивного оружия (предоставляется для приобретения оружия в целях занятия соответствующим видом спорта).</w:t>
      </w:r>
    </w:p>
    <w:p w:rsidR="007A17A0" w:rsidRPr="00E4642D" w:rsidRDefault="007A17A0" w:rsidP="00E4642D">
      <w:pPr>
        <w:overflowPunct/>
        <w:ind w:firstLine="709"/>
        <w:jc w:val="both"/>
        <w:textAlignment w:val="auto"/>
        <w:rPr>
          <w:sz w:val="28"/>
          <w:szCs w:val="28"/>
        </w:rPr>
      </w:pPr>
      <w:r w:rsidRPr="00E4642D">
        <w:rPr>
          <w:sz w:val="28"/>
          <w:szCs w:val="28"/>
        </w:rPr>
        <w:t>Копии документов, представляемые заявителем по собственной инициативе представляются вместе с подлинниками и заверяются подписью сотрудника.</w:t>
      </w:r>
    </w:p>
    <w:p w:rsidR="00E107E5" w:rsidRPr="00E4642D" w:rsidRDefault="00E107E5" w:rsidP="00E4642D">
      <w:pPr>
        <w:overflowPunct/>
        <w:ind w:firstLine="709"/>
        <w:jc w:val="both"/>
        <w:textAlignment w:val="auto"/>
        <w:rPr>
          <w:sz w:val="28"/>
          <w:szCs w:val="28"/>
        </w:rPr>
      </w:pPr>
      <w:r w:rsidRPr="00E4642D">
        <w:rPr>
          <w:sz w:val="28"/>
          <w:szCs w:val="28"/>
        </w:rPr>
        <w:t>9.2.</w:t>
      </w:r>
      <w:r w:rsidR="004C4C49" w:rsidRPr="00E4642D">
        <w:rPr>
          <w:sz w:val="28"/>
          <w:szCs w:val="28"/>
        </w:rPr>
        <w:t> </w:t>
      </w:r>
      <w:r w:rsidRPr="00E4642D">
        <w:rPr>
          <w:sz w:val="28"/>
          <w:szCs w:val="28"/>
        </w:rPr>
        <w:t>Для переоформления лицензии заявитель представляет паспорт и соответствующее заявление (</w:t>
      </w:r>
      <w:hyperlink r:id="rId18" w:history="1">
        <w:r w:rsidRPr="00E4642D">
          <w:rPr>
            <w:sz w:val="28"/>
            <w:szCs w:val="28"/>
          </w:rPr>
          <w:t xml:space="preserve">приложение № </w:t>
        </w:r>
      </w:hyperlink>
      <w:r w:rsidRPr="00E4642D">
        <w:rPr>
          <w:sz w:val="28"/>
          <w:szCs w:val="28"/>
        </w:rPr>
        <w:t>2 к Административному регламенту).</w:t>
      </w:r>
    </w:p>
    <w:p w:rsidR="00E107E5" w:rsidRPr="00E4642D" w:rsidRDefault="00E107E5" w:rsidP="00E4642D">
      <w:pPr>
        <w:overflowPunct/>
        <w:ind w:firstLine="709"/>
        <w:jc w:val="both"/>
        <w:textAlignment w:val="auto"/>
        <w:rPr>
          <w:sz w:val="28"/>
          <w:szCs w:val="28"/>
        </w:rPr>
      </w:pPr>
      <w:r w:rsidRPr="00E4642D">
        <w:rPr>
          <w:sz w:val="28"/>
          <w:szCs w:val="28"/>
        </w:rPr>
        <w:t>Основания для переоформления лицензии:</w:t>
      </w:r>
    </w:p>
    <w:p w:rsidR="00E107E5" w:rsidRPr="00E4642D" w:rsidRDefault="00E107E5" w:rsidP="00E4642D">
      <w:pPr>
        <w:overflowPunct/>
        <w:ind w:firstLine="709"/>
        <w:jc w:val="both"/>
        <w:textAlignment w:val="auto"/>
        <w:rPr>
          <w:sz w:val="28"/>
          <w:szCs w:val="28"/>
        </w:rPr>
      </w:pPr>
      <w:r w:rsidRPr="00E4642D">
        <w:rPr>
          <w:sz w:val="28"/>
          <w:szCs w:val="28"/>
        </w:rPr>
        <w:t>изменение сведений, указанных в лицензии;</w:t>
      </w:r>
    </w:p>
    <w:p w:rsidR="00E107E5" w:rsidRPr="00E4642D" w:rsidRDefault="00E107E5" w:rsidP="00E4642D">
      <w:pPr>
        <w:overflowPunct/>
        <w:ind w:firstLine="709"/>
        <w:jc w:val="both"/>
        <w:textAlignment w:val="auto"/>
        <w:rPr>
          <w:sz w:val="28"/>
          <w:szCs w:val="28"/>
        </w:rPr>
      </w:pPr>
      <w:r w:rsidRPr="00E4642D">
        <w:rPr>
          <w:sz w:val="28"/>
          <w:szCs w:val="28"/>
        </w:rPr>
        <w:t>изменение адреса места жительства;</w:t>
      </w:r>
    </w:p>
    <w:p w:rsidR="00E107E5" w:rsidRPr="00E4642D" w:rsidRDefault="00E107E5" w:rsidP="00E4642D">
      <w:pPr>
        <w:overflowPunct/>
        <w:ind w:firstLine="709"/>
        <w:jc w:val="both"/>
        <w:textAlignment w:val="auto"/>
        <w:rPr>
          <w:sz w:val="28"/>
          <w:szCs w:val="28"/>
        </w:rPr>
      </w:pPr>
      <w:r w:rsidRPr="00E4642D">
        <w:rPr>
          <w:sz w:val="28"/>
          <w:szCs w:val="28"/>
        </w:rPr>
        <w:t>непригодность лицензии (не сохранены реквизиты или элементы защиты, записи не обеспечивают возможность их прочтения, изменены геометрические размеры более чем на 3 мм в сторону уменьшения либо увеличения, изменена первоначальная окраска либо бланк обесцвечен);</w:t>
      </w:r>
    </w:p>
    <w:p w:rsidR="00E107E5" w:rsidRPr="00E4642D" w:rsidRDefault="00E107E5" w:rsidP="00E4642D">
      <w:pPr>
        <w:overflowPunct/>
        <w:ind w:firstLine="709"/>
        <w:jc w:val="both"/>
        <w:textAlignment w:val="auto"/>
        <w:rPr>
          <w:sz w:val="28"/>
          <w:szCs w:val="28"/>
        </w:rPr>
      </w:pPr>
      <w:r w:rsidRPr="00E4642D">
        <w:rPr>
          <w:sz w:val="28"/>
          <w:szCs w:val="28"/>
        </w:rPr>
        <w:t>утрата</w:t>
      </w:r>
      <w:r w:rsidR="00DD4538">
        <w:rPr>
          <w:sz w:val="28"/>
          <w:szCs w:val="28"/>
        </w:rPr>
        <w:t xml:space="preserve"> лицензии</w:t>
      </w:r>
      <w:r w:rsidRPr="00E4642D">
        <w:rPr>
          <w:sz w:val="28"/>
          <w:szCs w:val="28"/>
        </w:rPr>
        <w:t>.</w:t>
      </w:r>
    </w:p>
    <w:p w:rsidR="00E107E5" w:rsidRPr="00E4642D" w:rsidRDefault="00E107E5" w:rsidP="00E4642D">
      <w:pPr>
        <w:overflowPunct/>
        <w:ind w:firstLine="709"/>
        <w:jc w:val="both"/>
        <w:textAlignment w:val="auto"/>
        <w:rPr>
          <w:sz w:val="28"/>
          <w:szCs w:val="28"/>
        </w:rPr>
      </w:pPr>
      <w:r w:rsidRPr="00E4642D">
        <w:rPr>
          <w:sz w:val="28"/>
          <w:szCs w:val="28"/>
        </w:rPr>
        <w:t>9.2.1.</w:t>
      </w:r>
      <w:r w:rsidR="004C4C49" w:rsidRPr="00E4642D">
        <w:rPr>
          <w:sz w:val="28"/>
          <w:szCs w:val="28"/>
        </w:rPr>
        <w:t> </w:t>
      </w:r>
      <w:r w:rsidRPr="00E4642D">
        <w:rPr>
          <w:sz w:val="28"/>
          <w:szCs w:val="28"/>
        </w:rPr>
        <w:t>Для переоформления лицензии в связи с изменением сведений, указанных в лицензии (за исключением сведений об адресе места жительства), а также непригодностью лицензии либо ее утратой к заявлению прилагаются:</w:t>
      </w:r>
    </w:p>
    <w:p w:rsidR="00E107E5" w:rsidRPr="00E4642D" w:rsidRDefault="00E107E5" w:rsidP="00E4642D">
      <w:pPr>
        <w:overflowPunct/>
        <w:ind w:firstLine="709"/>
        <w:jc w:val="both"/>
        <w:textAlignment w:val="auto"/>
        <w:rPr>
          <w:sz w:val="28"/>
          <w:szCs w:val="28"/>
        </w:rPr>
      </w:pPr>
      <w:r w:rsidRPr="00E4642D">
        <w:rPr>
          <w:sz w:val="28"/>
          <w:szCs w:val="28"/>
        </w:rPr>
        <w:t>бланк лицензии, требующий замены (при его наличии);</w:t>
      </w:r>
    </w:p>
    <w:p w:rsidR="00E107E5" w:rsidRPr="00E4642D" w:rsidRDefault="00E107E5" w:rsidP="00E4642D">
      <w:pPr>
        <w:overflowPunct/>
        <w:ind w:firstLine="709"/>
        <w:jc w:val="both"/>
        <w:textAlignment w:val="auto"/>
        <w:rPr>
          <w:sz w:val="28"/>
          <w:szCs w:val="28"/>
        </w:rPr>
      </w:pPr>
      <w:r w:rsidRPr="00E4642D">
        <w:rPr>
          <w:sz w:val="28"/>
          <w:szCs w:val="28"/>
        </w:rPr>
        <w:t>документы, послужившие основанием для внесения указанных изменений, или объяснение заявителя с указанием обстоятельств утраты или непригодности бланка лицензии.</w:t>
      </w:r>
    </w:p>
    <w:p w:rsidR="004C4C49" w:rsidRPr="00E4642D" w:rsidRDefault="004C4C49" w:rsidP="00E4642D">
      <w:pPr>
        <w:overflowPunct/>
        <w:ind w:firstLine="709"/>
        <w:jc w:val="both"/>
        <w:textAlignment w:val="auto"/>
        <w:rPr>
          <w:sz w:val="28"/>
          <w:szCs w:val="28"/>
        </w:rPr>
      </w:pPr>
      <w:r w:rsidRPr="00E4642D">
        <w:rPr>
          <w:sz w:val="28"/>
          <w:szCs w:val="28"/>
        </w:rPr>
        <w:t>Копии документов, представляемые заявителем по собственной инициативе представляются вместе с подлинниками и заверяются подписью сотрудника.</w:t>
      </w:r>
    </w:p>
    <w:p w:rsidR="00E107E5" w:rsidRPr="00E4642D" w:rsidRDefault="00E107E5" w:rsidP="00E4642D">
      <w:pPr>
        <w:overflowPunct/>
        <w:ind w:firstLine="709"/>
        <w:jc w:val="both"/>
        <w:textAlignment w:val="auto"/>
        <w:rPr>
          <w:sz w:val="28"/>
          <w:szCs w:val="28"/>
        </w:rPr>
      </w:pPr>
      <w:r w:rsidRPr="00E4642D">
        <w:rPr>
          <w:sz w:val="28"/>
          <w:szCs w:val="28"/>
        </w:rPr>
        <w:t>9.2.2.</w:t>
      </w:r>
      <w:r w:rsidR="004C4C49" w:rsidRPr="00E4642D">
        <w:rPr>
          <w:sz w:val="28"/>
          <w:szCs w:val="28"/>
        </w:rPr>
        <w:t> </w:t>
      </w:r>
      <w:r w:rsidRPr="00E4642D">
        <w:rPr>
          <w:sz w:val="28"/>
          <w:szCs w:val="28"/>
        </w:rPr>
        <w:t>Для переоформления лицензии в связи с изменением адреса места жительства, указанного в лицензии</w:t>
      </w:r>
      <w:r w:rsidR="00E4642D" w:rsidRPr="00E4642D">
        <w:rPr>
          <w:sz w:val="28"/>
          <w:szCs w:val="28"/>
        </w:rPr>
        <w:t>, в заявлении указываются серия и</w:t>
      </w:r>
      <w:r w:rsidRPr="00E4642D">
        <w:rPr>
          <w:sz w:val="28"/>
          <w:szCs w:val="28"/>
        </w:rPr>
        <w:t xml:space="preserve"> номер паспорта</w:t>
      </w:r>
      <w:r w:rsidR="00E4642D" w:rsidRPr="00E4642D">
        <w:rPr>
          <w:sz w:val="28"/>
          <w:szCs w:val="28"/>
        </w:rPr>
        <w:t>, а также серия и номер</w:t>
      </w:r>
      <w:r w:rsidRPr="00E4642D">
        <w:rPr>
          <w:sz w:val="28"/>
          <w:szCs w:val="28"/>
        </w:rPr>
        <w:t xml:space="preserve"> </w:t>
      </w:r>
      <w:r w:rsidR="00E4642D" w:rsidRPr="00E4642D">
        <w:rPr>
          <w:sz w:val="28"/>
          <w:szCs w:val="28"/>
        </w:rPr>
        <w:t xml:space="preserve">лицензии </w:t>
      </w:r>
      <w:r w:rsidRPr="00E4642D">
        <w:rPr>
          <w:sz w:val="28"/>
          <w:szCs w:val="28"/>
        </w:rPr>
        <w:t>требующей замены, полное наименование органов, их выдавших, а также сведения о мерах, принятых для обеспечения сохранности оружия и патронов по новому месту жительства.</w:t>
      </w:r>
    </w:p>
    <w:p w:rsidR="00E107E5" w:rsidRPr="00E4642D" w:rsidRDefault="00E107E5" w:rsidP="00E4642D">
      <w:pPr>
        <w:overflowPunct/>
        <w:ind w:firstLine="709"/>
        <w:jc w:val="both"/>
        <w:textAlignment w:val="auto"/>
        <w:rPr>
          <w:sz w:val="28"/>
          <w:szCs w:val="28"/>
        </w:rPr>
      </w:pPr>
      <w:r w:rsidRPr="00E4642D">
        <w:rPr>
          <w:sz w:val="28"/>
          <w:szCs w:val="28"/>
        </w:rPr>
        <w:t>9.3. Заявитель, имеющий лицензию на приобретение или разрешение на хранение, хранение и ношение оружия и патронов</w:t>
      </w:r>
      <w:r w:rsidR="00E4642D" w:rsidRPr="00E4642D">
        <w:rPr>
          <w:sz w:val="28"/>
          <w:szCs w:val="28"/>
        </w:rPr>
        <w:t>,</w:t>
      </w:r>
      <w:r w:rsidRPr="00E4642D">
        <w:rPr>
          <w:sz w:val="28"/>
          <w:szCs w:val="28"/>
        </w:rPr>
        <w:t xml:space="preserve"> для получения лицензии</w:t>
      </w:r>
      <w:r w:rsidR="004C4C49" w:rsidRPr="00E4642D">
        <w:rPr>
          <w:rStyle w:val="a7"/>
          <w:sz w:val="28"/>
          <w:szCs w:val="28"/>
        </w:rPr>
        <w:footnoteReference w:id="23"/>
      </w:r>
      <w:r w:rsidRPr="00E4642D">
        <w:rPr>
          <w:sz w:val="28"/>
          <w:szCs w:val="28"/>
        </w:rPr>
        <w:t>, представляет паспорт и заявление (</w:t>
      </w:r>
      <w:hyperlink r:id="rId19" w:history="1">
        <w:r w:rsidRPr="00E4642D">
          <w:rPr>
            <w:sz w:val="28"/>
            <w:szCs w:val="28"/>
          </w:rPr>
          <w:t xml:space="preserve">приложение </w:t>
        </w:r>
        <w:r w:rsidR="003C707E" w:rsidRPr="00E4642D">
          <w:rPr>
            <w:sz w:val="28"/>
            <w:szCs w:val="28"/>
          </w:rPr>
          <w:t>№</w:t>
        </w:r>
        <w:r w:rsidRPr="00E4642D">
          <w:rPr>
            <w:sz w:val="28"/>
            <w:szCs w:val="28"/>
          </w:rPr>
          <w:t xml:space="preserve"> </w:t>
        </w:r>
      </w:hyperlink>
      <w:r w:rsidR="003C707E" w:rsidRPr="00E4642D">
        <w:rPr>
          <w:sz w:val="28"/>
          <w:szCs w:val="28"/>
        </w:rPr>
        <w:t>1</w:t>
      </w:r>
      <w:r w:rsidRPr="00E4642D">
        <w:rPr>
          <w:sz w:val="28"/>
          <w:szCs w:val="28"/>
        </w:rPr>
        <w:t xml:space="preserve"> к Административному регламенту).</w:t>
      </w:r>
    </w:p>
    <w:p w:rsidR="00E107E5" w:rsidRPr="00E4642D" w:rsidRDefault="000B00E9" w:rsidP="00E4642D">
      <w:pPr>
        <w:overflowPunct/>
        <w:ind w:firstLine="709"/>
        <w:jc w:val="both"/>
        <w:textAlignment w:val="auto"/>
        <w:rPr>
          <w:sz w:val="28"/>
          <w:szCs w:val="28"/>
        </w:rPr>
      </w:pPr>
      <w:r w:rsidRPr="00E4642D">
        <w:rPr>
          <w:sz w:val="28"/>
          <w:szCs w:val="28"/>
        </w:rPr>
        <w:t>Д</w:t>
      </w:r>
      <w:r w:rsidR="00E107E5" w:rsidRPr="00E4642D">
        <w:rPr>
          <w:sz w:val="28"/>
          <w:szCs w:val="28"/>
        </w:rPr>
        <w:t xml:space="preserve">ля приобретения оружия в целях занятия спортом </w:t>
      </w:r>
      <w:r w:rsidRPr="00E4642D">
        <w:rPr>
          <w:sz w:val="28"/>
          <w:szCs w:val="28"/>
        </w:rPr>
        <w:t>к заявлению прилагается</w:t>
      </w:r>
      <w:r w:rsidR="00E107E5" w:rsidRPr="00E4642D">
        <w:rPr>
          <w:sz w:val="28"/>
          <w:szCs w:val="28"/>
        </w:rPr>
        <w:t xml:space="preserve"> </w:t>
      </w:r>
      <w:r w:rsidR="003C707E" w:rsidRPr="00E4642D">
        <w:rPr>
          <w:sz w:val="28"/>
          <w:szCs w:val="28"/>
        </w:rPr>
        <w:t xml:space="preserve">документ, подтверждающий занятие видами спорта, связанными с использованием огнестрельного оружия, выданный спортивной организацией или образовательной организацией в соответствии с выполняемыми этими организациями уставными задачами в сфере физической культуры и спорта </w:t>
      </w:r>
      <w:r w:rsidR="00E107E5" w:rsidRPr="00E4642D">
        <w:rPr>
          <w:sz w:val="28"/>
          <w:szCs w:val="28"/>
        </w:rPr>
        <w:t>и соответствующее ходатайство общероссийской спортивной федерации.</w:t>
      </w:r>
    </w:p>
    <w:p w:rsidR="003C707E" w:rsidRPr="00E4642D" w:rsidRDefault="003C707E" w:rsidP="00E4642D">
      <w:pPr>
        <w:overflowPunct/>
        <w:ind w:firstLine="709"/>
        <w:jc w:val="both"/>
        <w:textAlignment w:val="auto"/>
        <w:rPr>
          <w:sz w:val="28"/>
          <w:szCs w:val="28"/>
        </w:rPr>
      </w:pPr>
      <w:r w:rsidRPr="00E4642D">
        <w:rPr>
          <w:sz w:val="28"/>
          <w:szCs w:val="28"/>
        </w:rPr>
        <w:t xml:space="preserve">Копии документов, представляемые заявителем по собственной инициативе представляются вместе с подлинниками и заверяются подписью сотрудника. </w:t>
      </w:r>
    </w:p>
    <w:p w:rsidR="00CF0BE7" w:rsidRPr="00E4642D" w:rsidRDefault="00E107E5" w:rsidP="00E4642D">
      <w:pPr>
        <w:overflowPunct/>
        <w:ind w:firstLine="709"/>
        <w:jc w:val="both"/>
        <w:textAlignment w:val="auto"/>
        <w:rPr>
          <w:sz w:val="28"/>
          <w:szCs w:val="28"/>
        </w:rPr>
      </w:pPr>
      <w:r>
        <w:rPr>
          <w:sz w:val="28"/>
          <w:szCs w:val="28"/>
        </w:rPr>
        <w:t xml:space="preserve">10. Сотрудникам запрещено предъявление к заявителям требований о предоставлении какой-либо информации или сведений, в том числе документов и их согласований, не предусмотренных </w:t>
      </w:r>
      <w:r w:rsidR="00CF0BE7">
        <w:rPr>
          <w:sz w:val="28"/>
          <w:szCs w:val="28"/>
        </w:rPr>
        <w:t xml:space="preserve">настоящим </w:t>
      </w:r>
      <w:r>
        <w:rPr>
          <w:sz w:val="28"/>
          <w:szCs w:val="28"/>
        </w:rPr>
        <w:t>Административным регламентом</w:t>
      </w:r>
      <w:r w:rsidR="00CF0BE7">
        <w:rPr>
          <w:sz w:val="28"/>
          <w:szCs w:val="28"/>
        </w:rPr>
        <w:t xml:space="preserve">, в том числе, находящихся в распоряжении </w:t>
      </w:r>
      <w:r w:rsidR="00D07B78" w:rsidRPr="00E4642D">
        <w:rPr>
          <w:sz w:val="28"/>
          <w:szCs w:val="28"/>
        </w:rPr>
        <w:t>ГУ</w:t>
      </w:r>
      <w:r w:rsidR="000D6F60" w:rsidRPr="00E4642D">
        <w:rPr>
          <w:sz w:val="28"/>
          <w:szCs w:val="28"/>
        </w:rPr>
        <w:t>ЛРРи</w:t>
      </w:r>
      <w:r w:rsidR="00D07B78" w:rsidRPr="00E4642D">
        <w:rPr>
          <w:sz w:val="28"/>
          <w:szCs w:val="28"/>
        </w:rPr>
        <w:t>ГК</w:t>
      </w:r>
      <w:r w:rsidR="0047348C">
        <w:rPr>
          <w:sz w:val="28"/>
          <w:szCs w:val="28"/>
        </w:rPr>
        <w:t> </w:t>
      </w:r>
      <w:r w:rsidR="00D07B78" w:rsidRPr="00E4642D">
        <w:rPr>
          <w:sz w:val="28"/>
          <w:szCs w:val="28"/>
        </w:rPr>
        <w:t>Росгвардии или территориальных органов Росгвардии</w:t>
      </w:r>
      <w:r w:rsidR="00CF0BE7" w:rsidRPr="00E4642D">
        <w:rPr>
          <w:sz w:val="28"/>
          <w:szCs w:val="28"/>
        </w:rPr>
        <w:t xml:space="preserve"> и иных государственных органов либо организаций, за исключением документов, указанных в </w:t>
      </w:r>
      <w:hyperlink r:id="rId20" w:history="1">
        <w:r w:rsidR="00CF0BE7" w:rsidRPr="00E4642D">
          <w:rPr>
            <w:sz w:val="28"/>
            <w:szCs w:val="28"/>
          </w:rPr>
          <w:t>части шестой статьи 7</w:t>
        </w:r>
      </w:hyperlink>
      <w:r w:rsidR="00CF0BE7" w:rsidRPr="00E4642D">
        <w:rPr>
          <w:sz w:val="28"/>
          <w:szCs w:val="28"/>
        </w:rPr>
        <w:t xml:space="preserve"> </w:t>
      </w:r>
      <w:r w:rsidR="00B42992" w:rsidRPr="00E4642D">
        <w:rPr>
          <w:sz w:val="28"/>
          <w:szCs w:val="28"/>
        </w:rPr>
        <w:t>З</w:t>
      </w:r>
      <w:r w:rsidR="00CF0BE7" w:rsidRPr="00E4642D">
        <w:rPr>
          <w:sz w:val="28"/>
          <w:szCs w:val="28"/>
        </w:rPr>
        <w:t xml:space="preserve">акона </w:t>
      </w:r>
      <w:r w:rsidR="00B42992" w:rsidRPr="00E4642D">
        <w:rPr>
          <w:sz w:val="28"/>
          <w:szCs w:val="28"/>
        </w:rPr>
        <w:t>«</w:t>
      </w:r>
      <w:r w:rsidR="00CF0BE7" w:rsidRPr="00E4642D">
        <w:rPr>
          <w:sz w:val="28"/>
          <w:szCs w:val="28"/>
        </w:rPr>
        <w:t>Об</w:t>
      </w:r>
      <w:r w:rsidR="0047348C">
        <w:rPr>
          <w:sz w:val="28"/>
          <w:szCs w:val="28"/>
        </w:rPr>
        <w:t> </w:t>
      </w:r>
      <w:r w:rsidR="00CF0BE7" w:rsidRPr="00E4642D">
        <w:rPr>
          <w:sz w:val="28"/>
          <w:szCs w:val="28"/>
        </w:rPr>
        <w:t>организации предоставления государственных и муниципальных услуг</w:t>
      </w:r>
      <w:r w:rsidR="00B42992" w:rsidRPr="00E4642D">
        <w:rPr>
          <w:sz w:val="28"/>
          <w:szCs w:val="28"/>
        </w:rPr>
        <w:t>»</w:t>
      </w:r>
      <w:r w:rsidR="00CF0BE7" w:rsidRPr="00E4642D">
        <w:rPr>
          <w:sz w:val="28"/>
          <w:szCs w:val="28"/>
        </w:rPr>
        <w:t>.</w:t>
      </w:r>
    </w:p>
    <w:p w:rsidR="00E107E5" w:rsidRPr="00E4642D" w:rsidRDefault="00E107E5" w:rsidP="00E4642D">
      <w:pPr>
        <w:overflowPunct/>
        <w:ind w:firstLine="709"/>
        <w:jc w:val="both"/>
        <w:textAlignment w:val="auto"/>
        <w:rPr>
          <w:sz w:val="28"/>
          <w:szCs w:val="28"/>
        </w:rPr>
      </w:pPr>
      <w:r w:rsidRPr="00E4642D">
        <w:rPr>
          <w:sz w:val="28"/>
          <w:szCs w:val="28"/>
        </w:rPr>
        <w:t xml:space="preserve">В случае, если документы или их копии, указанные в </w:t>
      </w:r>
      <w:hyperlink r:id="rId21" w:history="1">
        <w:r w:rsidRPr="00E4642D">
          <w:rPr>
            <w:sz w:val="28"/>
            <w:szCs w:val="28"/>
          </w:rPr>
          <w:t>пункте 9</w:t>
        </w:r>
      </w:hyperlink>
      <w:r w:rsidRPr="00E4642D">
        <w:rPr>
          <w:sz w:val="28"/>
          <w:szCs w:val="28"/>
        </w:rPr>
        <w:t xml:space="preserve"> Административного регламента, ранее представлялись заявителем в подразделение лицензионно-разрешительной работы, документы действительны и отраженные в них сведения не претерпели изменений, повторное представление таких документов или их копий не требуется.</w:t>
      </w:r>
    </w:p>
    <w:p w:rsidR="00A63D3E" w:rsidRDefault="00A63D3E" w:rsidP="007A17A0">
      <w:pPr>
        <w:overflowPunct/>
        <w:ind w:firstLine="709"/>
        <w:jc w:val="both"/>
        <w:textAlignment w:val="auto"/>
        <w:rPr>
          <w:color w:val="7030A0"/>
          <w:sz w:val="28"/>
          <w:szCs w:val="28"/>
        </w:rPr>
      </w:pPr>
    </w:p>
    <w:p w:rsidR="000B00E9" w:rsidRDefault="000B00E9" w:rsidP="000B00E9">
      <w:pPr>
        <w:overflowPunct/>
        <w:jc w:val="center"/>
        <w:textAlignment w:val="auto"/>
        <w:outlineLvl w:val="0"/>
        <w:rPr>
          <w:sz w:val="28"/>
          <w:szCs w:val="28"/>
        </w:rPr>
      </w:pPr>
      <w:r>
        <w:rPr>
          <w:sz w:val="28"/>
          <w:szCs w:val="28"/>
        </w:rPr>
        <w:t>Исчерпывающий перечень оснований для отказа</w:t>
      </w:r>
    </w:p>
    <w:p w:rsidR="000B00E9" w:rsidRDefault="000B00E9" w:rsidP="000B00E9">
      <w:pPr>
        <w:overflowPunct/>
        <w:jc w:val="center"/>
        <w:textAlignment w:val="auto"/>
        <w:rPr>
          <w:sz w:val="28"/>
          <w:szCs w:val="28"/>
        </w:rPr>
      </w:pPr>
      <w:r>
        <w:rPr>
          <w:sz w:val="28"/>
          <w:szCs w:val="28"/>
        </w:rPr>
        <w:t>в приеме документов, необходимых для предоставления</w:t>
      </w:r>
    </w:p>
    <w:p w:rsidR="000B00E9" w:rsidRDefault="000B00E9" w:rsidP="000B00E9">
      <w:pPr>
        <w:overflowPunct/>
        <w:jc w:val="center"/>
        <w:textAlignment w:val="auto"/>
        <w:rPr>
          <w:sz w:val="28"/>
          <w:szCs w:val="28"/>
        </w:rPr>
      </w:pPr>
      <w:r>
        <w:rPr>
          <w:sz w:val="28"/>
          <w:szCs w:val="28"/>
        </w:rPr>
        <w:t>государственной услуги</w:t>
      </w:r>
    </w:p>
    <w:p w:rsidR="000B00E9" w:rsidRDefault="000B00E9" w:rsidP="007A295C">
      <w:pPr>
        <w:overflowPunct/>
        <w:ind w:firstLine="709"/>
        <w:jc w:val="center"/>
        <w:textAlignment w:val="auto"/>
        <w:rPr>
          <w:sz w:val="28"/>
          <w:szCs w:val="28"/>
        </w:rPr>
      </w:pPr>
    </w:p>
    <w:p w:rsidR="000B00E9" w:rsidRPr="00E4642D" w:rsidRDefault="000B00E9" w:rsidP="007A295C">
      <w:pPr>
        <w:overflowPunct/>
        <w:ind w:firstLine="709"/>
        <w:jc w:val="both"/>
        <w:textAlignment w:val="auto"/>
        <w:rPr>
          <w:sz w:val="28"/>
          <w:szCs w:val="28"/>
        </w:rPr>
      </w:pPr>
      <w:r w:rsidRPr="00E4642D">
        <w:rPr>
          <w:sz w:val="28"/>
          <w:szCs w:val="28"/>
        </w:rPr>
        <w:t>11.</w:t>
      </w:r>
      <w:r w:rsidR="001E73EB" w:rsidRPr="00E4642D">
        <w:rPr>
          <w:sz w:val="28"/>
          <w:szCs w:val="28"/>
        </w:rPr>
        <w:t> </w:t>
      </w:r>
      <w:r w:rsidRPr="00E4642D">
        <w:rPr>
          <w:sz w:val="28"/>
          <w:szCs w:val="28"/>
        </w:rPr>
        <w:t xml:space="preserve">Основанием для отказа в приеме документов являются неверно указанные в заявлении сведения или отсутствие сведений и документов, предусмотренных </w:t>
      </w:r>
      <w:hyperlink r:id="rId22" w:history="1">
        <w:r w:rsidRPr="00E4642D">
          <w:rPr>
            <w:sz w:val="28"/>
            <w:szCs w:val="28"/>
          </w:rPr>
          <w:t>пунктом 9</w:t>
        </w:r>
      </w:hyperlink>
      <w:r w:rsidRPr="00E4642D">
        <w:rPr>
          <w:sz w:val="28"/>
          <w:szCs w:val="28"/>
        </w:rPr>
        <w:t xml:space="preserve"> Административного регламента, о чем сообщается заявителю на приеме.</w:t>
      </w:r>
    </w:p>
    <w:p w:rsidR="000B00E9" w:rsidRPr="00E4642D" w:rsidRDefault="000B00E9" w:rsidP="007A295C">
      <w:pPr>
        <w:overflowPunct/>
        <w:ind w:firstLine="709"/>
        <w:jc w:val="both"/>
        <w:textAlignment w:val="auto"/>
        <w:rPr>
          <w:sz w:val="28"/>
          <w:szCs w:val="28"/>
        </w:rPr>
      </w:pPr>
      <w:r w:rsidRPr="00E4642D">
        <w:rPr>
          <w:sz w:val="28"/>
          <w:szCs w:val="28"/>
        </w:rPr>
        <w:t>Материалы возвращаются заявителю, который расписывается в экземпляре (копии) описи документов, представляемых для получения лицензии (</w:t>
      </w:r>
      <w:hyperlink r:id="rId23" w:history="1">
        <w:r w:rsidRPr="00E4642D">
          <w:rPr>
            <w:sz w:val="28"/>
            <w:szCs w:val="28"/>
          </w:rPr>
          <w:t xml:space="preserve">приложение </w:t>
        </w:r>
        <w:r w:rsidR="008A54DB" w:rsidRPr="00E4642D">
          <w:rPr>
            <w:sz w:val="28"/>
            <w:szCs w:val="28"/>
          </w:rPr>
          <w:t>№</w:t>
        </w:r>
        <w:r w:rsidRPr="00E4642D">
          <w:rPr>
            <w:sz w:val="28"/>
            <w:szCs w:val="28"/>
          </w:rPr>
          <w:t xml:space="preserve"> </w:t>
        </w:r>
      </w:hyperlink>
      <w:r w:rsidR="008A54DB" w:rsidRPr="00E4642D">
        <w:rPr>
          <w:sz w:val="28"/>
          <w:szCs w:val="28"/>
        </w:rPr>
        <w:t>3</w:t>
      </w:r>
      <w:r w:rsidRPr="00E4642D">
        <w:rPr>
          <w:sz w:val="28"/>
          <w:szCs w:val="28"/>
        </w:rPr>
        <w:t xml:space="preserve"> к Административному регламенту).</w:t>
      </w:r>
    </w:p>
    <w:p w:rsidR="000B00E9" w:rsidRDefault="000B00E9" w:rsidP="007A295C">
      <w:pPr>
        <w:overflowPunct/>
        <w:ind w:firstLine="709"/>
        <w:jc w:val="both"/>
        <w:textAlignment w:val="auto"/>
        <w:rPr>
          <w:sz w:val="28"/>
          <w:szCs w:val="28"/>
        </w:rPr>
      </w:pPr>
      <w:r>
        <w:rPr>
          <w:sz w:val="28"/>
          <w:szCs w:val="28"/>
        </w:rPr>
        <w:t>12.</w:t>
      </w:r>
      <w:r w:rsidR="007A295C">
        <w:rPr>
          <w:sz w:val="28"/>
          <w:szCs w:val="28"/>
        </w:rPr>
        <w:t> </w:t>
      </w:r>
      <w:r>
        <w:rPr>
          <w:sz w:val="28"/>
          <w:szCs w:val="28"/>
        </w:rPr>
        <w:t>В случае отказа в приеме заявления, в том числе в электронной форме с использованием Единого портала, заявителю предлагается устранить выявленные недостатки и подать заявление повторно.</w:t>
      </w:r>
    </w:p>
    <w:p w:rsidR="000B00E9" w:rsidRDefault="000B00E9" w:rsidP="007A295C">
      <w:pPr>
        <w:overflowPunct/>
        <w:ind w:firstLine="709"/>
        <w:jc w:val="both"/>
        <w:textAlignment w:val="auto"/>
        <w:rPr>
          <w:sz w:val="28"/>
          <w:szCs w:val="28"/>
        </w:rPr>
      </w:pPr>
      <w:r>
        <w:rPr>
          <w:sz w:val="28"/>
          <w:szCs w:val="28"/>
        </w:rPr>
        <w:t>Заявление в электронной форме, направленное с использованием Единого портала, к рассмотрению не принимается, если:</w:t>
      </w:r>
    </w:p>
    <w:p w:rsidR="000B00E9" w:rsidRDefault="000B00E9" w:rsidP="007A295C">
      <w:pPr>
        <w:overflowPunct/>
        <w:ind w:firstLine="709"/>
        <w:jc w:val="both"/>
        <w:textAlignment w:val="auto"/>
        <w:rPr>
          <w:sz w:val="28"/>
          <w:szCs w:val="28"/>
        </w:rPr>
      </w:pPr>
      <w:r>
        <w:rPr>
          <w:sz w:val="28"/>
          <w:szCs w:val="28"/>
        </w:rPr>
        <w:t>не заполнены все пункты заявления;</w:t>
      </w:r>
    </w:p>
    <w:p w:rsidR="000B00E9" w:rsidRDefault="000B00E9" w:rsidP="007A295C">
      <w:pPr>
        <w:overflowPunct/>
        <w:ind w:firstLine="709"/>
        <w:jc w:val="both"/>
        <w:textAlignment w:val="auto"/>
        <w:rPr>
          <w:sz w:val="28"/>
          <w:szCs w:val="28"/>
        </w:rPr>
      </w:pPr>
      <w:r>
        <w:rPr>
          <w:sz w:val="28"/>
          <w:szCs w:val="28"/>
        </w:rPr>
        <w:t>в заявлении указаны неверные сведения.</w:t>
      </w:r>
    </w:p>
    <w:p w:rsidR="00E107E5" w:rsidRDefault="00E107E5" w:rsidP="007A17A0">
      <w:pPr>
        <w:overflowPunct/>
        <w:ind w:firstLine="709"/>
        <w:jc w:val="both"/>
        <w:textAlignment w:val="auto"/>
        <w:rPr>
          <w:color w:val="7030A0"/>
          <w:sz w:val="28"/>
          <w:szCs w:val="28"/>
        </w:rPr>
      </w:pPr>
    </w:p>
    <w:p w:rsidR="008A54DB" w:rsidRDefault="008A54DB" w:rsidP="008A54DB">
      <w:pPr>
        <w:overflowPunct/>
        <w:jc w:val="center"/>
        <w:textAlignment w:val="auto"/>
        <w:outlineLvl w:val="0"/>
        <w:rPr>
          <w:sz w:val="28"/>
          <w:szCs w:val="28"/>
        </w:rPr>
      </w:pPr>
      <w:r>
        <w:rPr>
          <w:sz w:val="28"/>
          <w:szCs w:val="28"/>
        </w:rPr>
        <w:t>Исчерпывающий перечень оснований для приостановления</w:t>
      </w:r>
    </w:p>
    <w:p w:rsidR="008A54DB" w:rsidRDefault="008A54DB" w:rsidP="008A54DB">
      <w:pPr>
        <w:overflowPunct/>
        <w:jc w:val="center"/>
        <w:textAlignment w:val="auto"/>
        <w:rPr>
          <w:sz w:val="28"/>
          <w:szCs w:val="28"/>
        </w:rPr>
      </w:pPr>
      <w:r>
        <w:rPr>
          <w:sz w:val="28"/>
          <w:szCs w:val="28"/>
        </w:rPr>
        <w:t>или отказа в предоставлении государственной услуги</w:t>
      </w:r>
    </w:p>
    <w:p w:rsidR="008A54DB" w:rsidRDefault="008A54DB" w:rsidP="008A54DB">
      <w:pPr>
        <w:overflowPunct/>
        <w:ind w:firstLine="540"/>
        <w:jc w:val="both"/>
        <w:textAlignment w:val="auto"/>
        <w:rPr>
          <w:sz w:val="28"/>
          <w:szCs w:val="28"/>
        </w:rPr>
      </w:pPr>
    </w:p>
    <w:p w:rsidR="008A54DB" w:rsidRPr="00E4642D" w:rsidRDefault="008A54DB" w:rsidP="00E4642D">
      <w:pPr>
        <w:overflowPunct/>
        <w:ind w:firstLine="709"/>
        <w:jc w:val="both"/>
        <w:textAlignment w:val="auto"/>
        <w:rPr>
          <w:sz w:val="28"/>
          <w:szCs w:val="28"/>
        </w:rPr>
      </w:pPr>
      <w:r w:rsidRPr="00E4642D">
        <w:rPr>
          <w:sz w:val="28"/>
          <w:szCs w:val="28"/>
        </w:rPr>
        <w:t>13.</w:t>
      </w:r>
      <w:r w:rsidR="00E218CA" w:rsidRPr="00E4642D">
        <w:rPr>
          <w:sz w:val="28"/>
          <w:szCs w:val="28"/>
        </w:rPr>
        <w:t> </w:t>
      </w:r>
      <w:r w:rsidRPr="00E4642D">
        <w:rPr>
          <w:sz w:val="28"/>
          <w:szCs w:val="28"/>
        </w:rPr>
        <w:t>Основания для отказа в выдаче лицензии</w:t>
      </w:r>
      <w:r w:rsidR="006B34F5" w:rsidRPr="00E4642D">
        <w:rPr>
          <w:rStyle w:val="a7"/>
          <w:sz w:val="28"/>
          <w:szCs w:val="28"/>
        </w:rPr>
        <w:footnoteReference w:id="24"/>
      </w:r>
      <w:r w:rsidR="006B34F5" w:rsidRPr="00E4642D">
        <w:rPr>
          <w:sz w:val="28"/>
          <w:szCs w:val="28"/>
        </w:rPr>
        <w:t>:</w:t>
      </w:r>
    </w:p>
    <w:p w:rsidR="008A54DB" w:rsidRPr="00E4642D" w:rsidRDefault="008A54DB" w:rsidP="00E4642D">
      <w:pPr>
        <w:overflowPunct/>
        <w:ind w:firstLine="709"/>
        <w:jc w:val="both"/>
        <w:textAlignment w:val="auto"/>
        <w:rPr>
          <w:sz w:val="28"/>
          <w:szCs w:val="28"/>
        </w:rPr>
      </w:pPr>
      <w:r w:rsidRPr="00E4642D">
        <w:rPr>
          <w:sz w:val="28"/>
          <w:szCs w:val="28"/>
        </w:rPr>
        <w:t>13.1.</w:t>
      </w:r>
      <w:r w:rsidR="00E218CA" w:rsidRPr="00E4642D">
        <w:rPr>
          <w:sz w:val="28"/>
          <w:szCs w:val="28"/>
        </w:rPr>
        <w:t> </w:t>
      </w:r>
      <w:r w:rsidRPr="00E4642D">
        <w:rPr>
          <w:sz w:val="28"/>
          <w:szCs w:val="28"/>
        </w:rPr>
        <w:t>Непредставление заявителем необходимых сведений либо представление им неверных сведений.</w:t>
      </w:r>
    </w:p>
    <w:p w:rsidR="008A54DB" w:rsidRPr="00E4642D" w:rsidRDefault="008A54DB" w:rsidP="00E4642D">
      <w:pPr>
        <w:overflowPunct/>
        <w:ind w:firstLine="709"/>
        <w:jc w:val="both"/>
        <w:textAlignment w:val="auto"/>
        <w:rPr>
          <w:sz w:val="28"/>
          <w:szCs w:val="28"/>
        </w:rPr>
      </w:pPr>
      <w:r w:rsidRPr="00E4642D">
        <w:rPr>
          <w:sz w:val="28"/>
          <w:szCs w:val="28"/>
        </w:rPr>
        <w:t>13.2.</w:t>
      </w:r>
      <w:r w:rsidR="00E218CA" w:rsidRPr="00E4642D">
        <w:rPr>
          <w:sz w:val="28"/>
          <w:szCs w:val="28"/>
        </w:rPr>
        <w:t> </w:t>
      </w:r>
      <w:r w:rsidRPr="00E4642D">
        <w:rPr>
          <w:sz w:val="28"/>
          <w:szCs w:val="28"/>
        </w:rPr>
        <w:t>Невозможность обеспечения учета и сохранности оружия либо необеспечение этих условий.</w:t>
      </w:r>
    </w:p>
    <w:p w:rsidR="008A54DB" w:rsidRPr="00E4642D" w:rsidRDefault="008A54DB" w:rsidP="00E4642D">
      <w:pPr>
        <w:overflowPunct/>
        <w:ind w:firstLine="709"/>
        <w:jc w:val="both"/>
        <w:textAlignment w:val="auto"/>
        <w:rPr>
          <w:sz w:val="28"/>
          <w:szCs w:val="28"/>
        </w:rPr>
      </w:pPr>
      <w:r w:rsidRPr="00E4642D">
        <w:rPr>
          <w:sz w:val="28"/>
          <w:szCs w:val="28"/>
        </w:rPr>
        <w:t>13.3.</w:t>
      </w:r>
      <w:r w:rsidR="00E218CA" w:rsidRPr="00E4642D">
        <w:rPr>
          <w:sz w:val="28"/>
          <w:szCs w:val="28"/>
        </w:rPr>
        <w:t> </w:t>
      </w:r>
      <w:r w:rsidRPr="00E4642D">
        <w:rPr>
          <w:sz w:val="28"/>
          <w:szCs w:val="28"/>
        </w:rPr>
        <w:t xml:space="preserve">Другие предусмотренные </w:t>
      </w:r>
      <w:hyperlink r:id="rId24" w:history="1">
        <w:r w:rsidRPr="00E4642D">
          <w:rPr>
            <w:sz w:val="28"/>
            <w:szCs w:val="28"/>
          </w:rPr>
          <w:t>Законом</w:t>
        </w:r>
      </w:hyperlink>
      <w:r w:rsidR="006B34F5" w:rsidRPr="00E4642D">
        <w:rPr>
          <w:sz w:val="28"/>
          <w:szCs w:val="28"/>
        </w:rPr>
        <w:t xml:space="preserve"> «Об оружии»</w:t>
      </w:r>
      <w:r w:rsidRPr="00E4642D">
        <w:rPr>
          <w:sz w:val="28"/>
          <w:szCs w:val="28"/>
        </w:rPr>
        <w:t xml:space="preserve"> основания</w:t>
      </w:r>
      <w:r w:rsidR="006B34F5" w:rsidRPr="00E4642D">
        <w:rPr>
          <w:rStyle w:val="a7"/>
          <w:sz w:val="28"/>
          <w:szCs w:val="28"/>
        </w:rPr>
        <w:footnoteReference w:id="25"/>
      </w:r>
      <w:r w:rsidRPr="00E4642D">
        <w:rPr>
          <w:sz w:val="28"/>
          <w:szCs w:val="28"/>
        </w:rPr>
        <w:t>.</w:t>
      </w:r>
    </w:p>
    <w:p w:rsidR="008A54DB" w:rsidRPr="00E4642D" w:rsidRDefault="008A54DB" w:rsidP="00E4642D">
      <w:pPr>
        <w:overflowPunct/>
        <w:ind w:firstLine="709"/>
        <w:jc w:val="both"/>
        <w:textAlignment w:val="auto"/>
        <w:rPr>
          <w:sz w:val="28"/>
          <w:szCs w:val="28"/>
        </w:rPr>
      </w:pPr>
      <w:r w:rsidRPr="00E4642D">
        <w:rPr>
          <w:sz w:val="28"/>
          <w:szCs w:val="28"/>
        </w:rPr>
        <w:t xml:space="preserve">В случае отказа в выдаче лицензии </w:t>
      </w:r>
      <w:r w:rsidR="006B34F5" w:rsidRPr="00E4642D">
        <w:rPr>
          <w:sz w:val="28"/>
          <w:szCs w:val="28"/>
        </w:rPr>
        <w:t>ГУ</w:t>
      </w:r>
      <w:r w:rsidR="000D6F60" w:rsidRPr="00E4642D">
        <w:rPr>
          <w:sz w:val="28"/>
          <w:szCs w:val="28"/>
        </w:rPr>
        <w:t>ЛРРи</w:t>
      </w:r>
      <w:r w:rsidR="006B34F5" w:rsidRPr="00E4642D">
        <w:rPr>
          <w:sz w:val="28"/>
          <w:szCs w:val="28"/>
        </w:rPr>
        <w:t xml:space="preserve">ГК Росгвардии </w:t>
      </w:r>
      <w:r w:rsidRPr="00E4642D">
        <w:rPr>
          <w:sz w:val="28"/>
          <w:szCs w:val="28"/>
        </w:rPr>
        <w:t>или территориальный орган Рос</w:t>
      </w:r>
      <w:r w:rsidR="006B34F5" w:rsidRPr="00E4642D">
        <w:rPr>
          <w:sz w:val="28"/>
          <w:szCs w:val="28"/>
        </w:rPr>
        <w:t>гвард</w:t>
      </w:r>
      <w:r w:rsidRPr="00E4642D">
        <w:rPr>
          <w:sz w:val="28"/>
          <w:szCs w:val="28"/>
        </w:rPr>
        <w:t xml:space="preserve">ии уведомляет об этом заявителя в порядке, предусмотренном </w:t>
      </w:r>
      <w:hyperlink r:id="rId25" w:history="1">
        <w:r w:rsidRPr="00E4642D">
          <w:rPr>
            <w:sz w:val="28"/>
            <w:szCs w:val="28"/>
          </w:rPr>
          <w:t>подпунктом 3</w:t>
        </w:r>
        <w:r w:rsidR="007A295C" w:rsidRPr="00E4642D">
          <w:rPr>
            <w:sz w:val="28"/>
            <w:szCs w:val="28"/>
          </w:rPr>
          <w:t>4</w:t>
        </w:r>
        <w:r w:rsidRPr="00E4642D">
          <w:rPr>
            <w:sz w:val="28"/>
            <w:szCs w:val="28"/>
          </w:rPr>
          <w:t>.5</w:t>
        </w:r>
      </w:hyperlink>
      <w:r w:rsidRPr="00E4642D">
        <w:rPr>
          <w:sz w:val="28"/>
          <w:szCs w:val="28"/>
        </w:rPr>
        <w:t xml:space="preserve"> Административного регламента.</w:t>
      </w:r>
    </w:p>
    <w:p w:rsidR="008A54DB" w:rsidRDefault="008A54DB" w:rsidP="00E4642D">
      <w:pPr>
        <w:overflowPunct/>
        <w:ind w:firstLine="709"/>
        <w:jc w:val="both"/>
        <w:textAlignment w:val="auto"/>
        <w:rPr>
          <w:sz w:val="28"/>
          <w:szCs w:val="28"/>
        </w:rPr>
      </w:pPr>
      <w:r>
        <w:rPr>
          <w:sz w:val="28"/>
          <w:szCs w:val="28"/>
        </w:rPr>
        <w:t>Приостановление предоставления государственной услуги не</w:t>
      </w:r>
      <w:r w:rsidR="0047348C">
        <w:rPr>
          <w:sz w:val="28"/>
          <w:szCs w:val="28"/>
        </w:rPr>
        <w:t> </w:t>
      </w:r>
      <w:r>
        <w:rPr>
          <w:sz w:val="28"/>
          <w:szCs w:val="28"/>
        </w:rPr>
        <w:t>допускается.</w:t>
      </w:r>
    </w:p>
    <w:p w:rsidR="00E107E5" w:rsidRDefault="00E107E5" w:rsidP="006B34F5">
      <w:pPr>
        <w:overflowPunct/>
        <w:ind w:firstLine="709"/>
        <w:jc w:val="both"/>
        <w:textAlignment w:val="auto"/>
        <w:rPr>
          <w:color w:val="7030A0"/>
          <w:sz w:val="28"/>
          <w:szCs w:val="28"/>
        </w:rPr>
      </w:pPr>
    </w:p>
    <w:p w:rsidR="006B34F5" w:rsidRDefault="006B34F5" w:rsidP="006B34F5">
      <w:pPr>
        <w:overflowPunct/>
        <w:jc w:val="center"/>
        <w:textAlignment w:val="auto"/>
        <w:outlineLvl w:val="0"/>
        <w:rPr>
          <w:sz w:val="28"/>
          <w:szCs w:val="28"/>
        </w:rPr>
      </w:pPr>
      <w:r>
        <w:rPr>
          <w:sz w:val="28"/>
          <w:szCs w:val="28"/>
        </w:rPr>
        <w:t>Перечень услуг, которые являются необходимыми</w:t>
      </w:r>
    </w:p>
    <w:p w:rsidR="006B34F5" w:rsidRDefault="006B34F5" w:rsidP="006B34F5">
      <w:pPr>
        <w:overflowPunct/>
        <w:jc w:val="center"/>
        <w:textAlignment w:val="auto"/>
        <w:rPr>
          <w:sz w:val="28"/>
          <w:szCs w:val="28"/>
        </w:rPr>
      </w:pPr>
      <w:r>
        <w:rPr>
          <w:sz w:val="28"/>
          <w:szCs w:val="28"/>
        </w:rPr>
        <w:t>и обязательными для предоставления государственной услуги</w:t>
      </w:r>
    </w:p>
    <w:p w:rsidR="006B34F5" w:rsidRDefault="006B34F5" w:rsidP="00D2275D">
      <w:pPr>
        <w:overflowPunct/>
        <w:ind w:firstLine="709"/>
        <w:jc w:val="center"/>
        <w:textAlignment w:val="auto"/>
        <w:rPr>
          <w:sz w:val="28"/>
          <w:szCs w:val="28"/>
        </w:rPr>
      </w:pPr>
    </w:p>
    <w:p w:rsidR="006B34F5" w:rsidRDefault="006B34F5" w:rsidP="007A295C">
      <w:pPr>
        <w:overflowPunct/>
        <w:ind w:firstLine="709"/>
        <w:jc w:val="both"/>
        <w:textAlignment w:val="auto"/>
        <w:rPr>
          <w:sz w:val="28"/>
          <w:szCs w:val="28"/>
        </w:rPr>
      </w:pPr>
      <w:r>
        <w:rPr>
          <w:sz w:val="28"/>
          <w:szCs w:val="28"/>
        </w:rPr>
        <w:t>14.</w:t>
      </w:r>
      <w:r w:rsidR="00E218CA">
        <w:rPr>
          <w:sz w:val="28"/>
          <w:szCs w:val="28"/>
        </w:rPr>
        <w:t> </w:t>
      </w:r>
      <w:r>
        <w:rPr>
          <w:sz w:val="28"/>
          <w:szCs w:val="28"/>
        </w:rPr>
        <w:t>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6B34F5" w:rsidRDefault="006B34F5" w:rsidP="006B34F5">
      <w:pPr>
        <w:overflowPunct/>
        <w:ind w:firstLine="709"/>
        <w:jc w:val="both"/>
        <w:textAlignment w:val="auto"/>
        <w:rPr>
          <w:sz w:val="28"/>
          <w:szCs w:val="28"/>
        </w:rPr>
      </w:pPr>
    </w:p>
    <w:p w:rsidR="006B34F5" w:rsidRDefault="006B34F5" w:rsidP="006B34F5">
      <w:pPr>
        <w:overflowPunct/>
        <w:jc w:val="center"/>
        <w:textAlignment w:val="auto"/>
        <w:outlineLvl w:val="0"/>
        <w:rPr>
          <w:sz w:val="28"/>
          <w:szCs w:val="28"/>
        </w:rPr>
      </w:pPr>
      <w:r>
        <w:rPr>
          <w:sz w:val="28"/>
          <w:szCs w:val="28"/>
        </w:rPr>
        <w:t>Порядок, размер и основания взимания единовременных сборов</w:t>
      </w:r>
    </w:p>
    <w:p w:rsidR="006B34F5" w:rsidRDefault="006B34F5" w:rsidP="006B34F5">
      <w:pPr>
        <w:overflowPunct/>
        <w:jc w:val="center"/>
        <w:textAlignment w:val="auto"/>
        <w:rPr>
          <w:sz w:val="28"/>
          <w:szCs w:val="28"/>
        </w:rPr>
      </w:pPr>
      <w:r>
        <w:rPr>
          <w:sz w:val="28"/>
          <w:szCs w:val="28"/>
        </w:rPr>
        <w:t>за предоставление государственной услуги</w:t>
      </w:r>
    </w:p>
    <w:p w:rsidR="006B34F5" w:rsidRDefault="006B34F5" w:rsidP="00D2275D">
      <w:pPr>
        <w:overflowPunct/>
        <w:ind w:firstLine="709"/>
        <w:jc w:val="center"/>
        <w:textAlignment w:val="auto"/>
        <w:rPr>
          <w:sz w:val="28"/>
          <w:szCs w:val="28"/>
        </w:rPr>
      </w:pPr>
    </w:p>
    <w:p w:rsidR="006B34F5" w:rsidRPr="00E4642D" w:rsidRDefault="006B34F5" w:rsidP="007A295C">
      <w:pPr>
        <w:overflowPunct/>
        <w:ind w:firstLine="709"/>
        <w:jc w:val="both"/>
        <w:textAlignment w:val="auto"/>
        <w:rPr>
          <w:sz w:val="28"/>
          <w:szCs w:val="28"/>
        </w:rPr>
      </w:pPr>
      <w:r w:rsidRPr="00E4642D">
        <w:rPr>
          <w:sz w:val="28"/>
          <w:szCs w:val="28"/>
        </w:rPr>
        <w:t>15.</w:t>
      </w:r>
      <w:r w:rsidR="00A631DB" w:rsidRPr="00E4642D">
        <w:rPr>
          <w:sz w:val="28"/>
          <w:szCs w:val="28"/>
        </w:rPr>
        <w:t> </w:t>
      </w:r>
      <w:r w:rsidRPr="00E4642D">
        <w:rPr>
          <w:sz w:val="28"/>
          <w:szCs w:val="28"/>
        </w:rPr>
        <w:t>При положительном решении, в течение 2 дней со дня его принятия, заявителю вручается лично, направляется по почте либо через Единый портал уведомление об оплате единовременного сбора (</w:t>
      </w:r>
      <w:hyperlink r:id="rId26" w:history="1">
        <w:r w:rsidRPr="00E4642D">
          <w:rPr>
            <w:sz w:val="28"/>
            <w:szCs w:val="28"/>
          </w:rPr>
          <w:t xml:space="preserve">приложение </w:t>
        </w:r>
        <w:r w:rsidR="00A631DB" w:rsidRPr="00E4642D">
          <w:rPr>
            <w:sz w:val="28"/>
            <w:szCs w:val="28"/>
          </w:rPr>
          <w:t>№</w:t>
        </w:r>
        <w:r w:rsidRPr="00E4642D">
          <w:rPr>
            <w:sz w:val="28"/>
            <w:szCs w:val="28"/>
          </w:rPr>
          <w:t xml:space="preserve"> </w:t>
        </w:r>
      </w:hyperlink>
      <w:r w:rsidR="00A631DB" w:rsidRPr="00E4642D">
        <w:rPr>
          <w:sz w:val="28"/>
          <w:szCs w:val="28"/>
        </w:rPr>
        <w:t>4</w:t>
      </w:r>
      <w:r w:rsidRPr="00E4642D">
        <w:rPr>
          <w:sz w:val="28"/>
          <w:szCs w:val="28"/>
        </w:rPr>
        <w:t xml:space="preserve"> к Административному регламенту).</w:t>
      </w:r>
    </w:p>
    <w:p w:rsidR="006B34F5" w:rsidRPr="00E4642D" w:rsidRDefault="006B34F5" w:rsidP="007A295C">
      <w:pPr>
        <w:overflowPunct/>
        <w:ind w:firstLine="709"/>
        <w:jc w:val="both"/>
        <w:textAlignment w:val="auto"/>
        <w:rPr>
          <w:sz w:val="28"/>
          <w:szCs w:val="28"/>
        </w:rPr>
      </w:pPr>
      <w:r w:rsidRPr="00E4642D">
        <w:rPr>
          <w:sz w:val="28"/>
          <w:szCs w:val="28"/>
        </w:rPr>
        <w:t xml:space="preserve">Единовременный сбор за выдачу лицензии взимается в соответствии с </w:t>
      </w:r>
      <w:hyperlink r:id="rId27" w:history="1">
        <w:r w:rsidRPr="00E4642D">
          <w:rPr>
            <w:sz w:val="28"/>
            <w:szCs w:val="28"/>
          </w:rPr>
          <w:t>постановлением</w:t>
        </w:r>
      </w:hyperlink>
      <w:r w:rsidRPr="00E4642D">
        <w:rPr>
          <w:sz w:val="28"/>
          <w:szCs w:val="28"/>
        </w:rPr>
        <w:t xml:space="preserve"> Правительства Российской Федерации от 8 июня 1998 г. </w:t>
      </w:r>
      <w:r w:rsidR="00A631DB" w:rsidRPr="00E4642D">
        <w:rPr>
          <w:sz w:val="28"/>
          <w:szCs w:val="28"/>
        </w:rPr>
        <w:t>№</w:t>
      </w:r>
      <w:r w:rsidRPr="00E4642D">
        <w:rPr>
          <w:sz w:val="28"/>
          <w:szCs w:val="28"/>
        </w:rPr>
        <w:t xml:space="preserve"> 574 </w:t>
      </w:r>
      <w:r w:rsidR="00A631DB" w:rsidRPr="00E4642D">
        <w:rPr>
          <w:sz w:val="28"/>
          <w:szCs w:val="28"/>
        </w:rPr>
        <w:t>«</w:t>
      </w:r>
      <w:r w:rsidRPr="00E4642D">
        <w:rPr>
          <w:sz w:val="28"/>
          <w:szCs w:val="28"/>
        </w:rPr>
        <w:t xml:space="preserve">О размерах единовременных сборов, взимаемых за выдачу лицензий, разрешений и сертификатов, предусмотренных Федеральным законом </w:t>
      </w:r>
      <w:r w:rsidR="00A631DB" w:rsidRPr="00E4642D">
        <w:rPr>
          <w:sz w:val="28"/>
          <w:szCs w:val="28"/>
        </w:rPr>
        <w:t>«</w:t>
      </w:r>
      <w:r w:rsidRPr="00E4642D">
        <w:rPr>
          <w:sz w:val="28"/>
          <w:szCs w:val="28"/>
        </w:rPr>
        <w:t>Об оружии</w:t>
      </w:r>
      <w:r w:rsidR="00A631DB" w:rsidRPr="00E4642D">
        <w:rPr>
          <w:sz w:val="28"/>
          <w:szCs w:val="28"/>
        </w:rPr>
        <w:t>»</w:t>
      </w:r>
      <w:r w:rsidRPr="00E4642D">
        <w:rPr>
          <w:sz w:val="28"/>
          <w:szCs w:val="28"/>
        </w:rPr>
        <w:t>, а также за продление срока их действия</w:t>
      </w:r>
      <w:r w:rsidR="00A631DB" w:rsidRPr="00E4642D">
        <w:rPr>
          <w:sz w:val="28"/>
          <w:szCs w:val="28"/>
        </w:rPr>
        <w:t>»</w:t>
      </w:r>
      <w:r w:rsidR="00A631DB" w:rsidRPr="00E4642D">
        <w:rPr>
          <w:rStyle w:val="a7"/>
          <w:sz w:val="28"/>
          <w:szCs w:val="28"/>
        </w:rPr>
        <w:footnoteReference w:id="26"/>
      </w:r>
      <w:r w:rsidRPr="00E4642D">
        <w:rPr>
          <w:sz w:val="28"/>
          <w:szCs w:val="28"/>
        </w:rPr>
        <w:t>.</w:t>
      </w:r>
    </w:p>
    <w:p w:rsidR="006B34F5" w:rsidRPr="00E4642D" w:rsidRDefault="006B34F5" w:rsidP="007A295C">
      <w:pPr>
        <w:overflowPunct/>
        <w:ind w:firstLine="709"/>
        <w:jc w:val="both"/>
        <w:textAlignment w:val="auto"/>
        <w:rPr>
          <w:sz w:val="28"/>
          <w:szCs w:val="28"/>
        </w:rPr>
      </w:pPr>
      <w:r w:rsidRPr="00E4642D">
        <w:rPr>
          <w:sz w:val="28"/>
          <w:szCs w:val="28"/>
        </w:rPr>
        <w:t>Единовременный сбор за переоформление лицензии не взимается.</w:t>
      </w:r>
    </w:p>
    <w:p w:rsidR="006B3233" w:rsidRDefault="006B3233" w:rsidP="007A295C">
      <w:pPr>
        <w:overflowPunct/>
        <w:ind w:firstLine="709"/>
        <w:jc w:val="both"/>
        <w:textAlignment w:val="auto"/>
        <w:rPr>
          <w:sz w:val="28"/>
          <w:szCs w:val="28"/>
        </w:rPr>
      </w:pPr>
    </w:p>
    <w:p w:rsidR="006B34F5" w:rsidRDefault="006B34F5" w:rsidP="006B34F5">
      <w:pPr>
        <w:overflowPunct/>
        <w:jc w:val="center"/>
        <w:textAlignment w:val="auto"/>
        <w:outlineLvl w:val="0"/>
        <w:rPr>
          <w:sz w:val="28"/>
          <w:szCs w:val="28"/>
        </w:rPr>
      </w:pPr>
      <w:r>
        <w:rPr>
          <w:sz w:val="28"/>
          <w:szCs w:val="28"/>
        </w:rPr>
        <w:t>Максимальный срок ожидания в очереди при подаче заявления</w:t>
      </w:r>
    </w:p>
    <w:p w:rsidR="006B34F5" w:rsidRDefault="006B34F5" w:rsidP="006B34F5">
      <w:pPr>
        <w:overflowPunct/>
        <w:jc w:val="center"/>
        <w:textAlignment w:val="auto"/>
        <w:rPr>
          <w:sz w:val="28"/>
          <w:szCs w:val="28"/>
        </w:rPr>
      </w:pPr>
      <w:r>
        <w:rPr>
          <w:sz w:val="28"/>
          <w:szCs w:val="28"/>
        </w:rPr>
        <w:t>о предоставлении государственной услуги и при получении</w:t>
      </w:r>
    </w:p>
    <w:p w:rsidR="006B34F5" w:rsidRDefault="006B34F5" w:rsidP="006B34F5">
      <w:pPr>
        <w:overflowPunct/>
        <w:jc w:val="center"/>
        <w:textAlignment w:val="auto"/>
        <w:rPr>
          <w:sz w:val="28"/>
          <w:szCs w:val="28"/>
        </w:rPr>
      </w:pPr>
      <w:r>
        <w:rPr>
          <w:sz w:val="28"/>
          <w:szCs w:val="28"/>
        </w:rPr>
        <w:t>результата предоставления государственной услуги</w:t>
      </w:r>
    </w:p>
    <w:p w:rsidR="006B34F5" w:rsidRDefault="006B34F5" w:rsidP="007A295C">
      <w:pPr>
        <w:overflowPunct/>
        <w:ind w:firstLine="709"/>
        <w:jc w:val="both"/>
        <w:textAlignment w:val="auto"/>
        <w:rPr>
          <w:sz w:val="28"/>
          <w:szCs w:val="28"/>
        </w:rPr>
      </w:pPr>
    </w:p>
    <w:p w:rsidR="006B34F5" w:rsidRPr="00E4642D" w:rsidRDefault="006B34F5" w:rsidP="007A295C">
      <w:pPr>
        <w:overflowPunct/>
        <w:ind w:firstLine="709"/>
        <w:jc w:val="both"/>
        <w:textAlignment w:val="auto"/>
        <w:rPr>
          <w:sz w:val="28"/>
          <w:szCs w:val="28"/>
        </w:rPr>
      </w:pPr>
      <w:r w:rsidRPr="00E4642D">
        <w:rPr>
          <w:sz w:val="28"/>
          <w:szCs w:val="28"/>
        </w:rPr>
        <w:t>16.</w:t>
      </w:r>
      <w:r w:rsidR="006B3233" w:rsidRPr="00E4642D">
        <w:rPr>
          <w:sz w:val="28"/>
          <w:szCs w:val="28"/>
        </w:rPr>
        <w:t> </w:t>
      </w:r>
      <w:r w:rsidRPr="00E4642D">
        <w:rPr>
          <w:sz w:val="28"/>
          <w:szCs w:val="28"/>
        </w:rPr>
        <w:t>Прием заявителей ведется в установленные дни и часы.</w:t>
      </w:r>
    </w:p>
    <w:p w:rsidR="006B34F5" w:rsidRPr="00E4642D" w:rsidRDefault="006B34F5" w:rsidP="007A295C">
      <w:pPr>
        <w:overflowPunct/>
        <w:ind w:firstLine="709"/>
        <w:jc w:val="both"/>
        <w:textAlignment w:val="auto"/>
        <w:rPr>
          <w:sz w:val="28"/>
          <w:szCs w:val="28"/>
        </w:rPr>
      </w:pPr>
      <w:r w:rsidRPr="00E4642D">
        <w:rPr>
          <w:sz w:val="28"/>
          <w:szCs w:val="28"/>
        </w:rPr>
        <w:t>16.1.</w:t>
      </w:r>
      <w:r w:rsidR="006B3233" w:rsidRPr="00E4642D">
        <w:rPr>
          <w:sz w:val="28"/>
          <w:szCs w:val="28"/>
        </w:rPr>
        <w:t> </w:t>
      </w:r>
      <w:r w:rsidRPr="00E4642D">
        <w:rPr>
          <w:sz w:val="28"/>
          <w:szCs w:val="28"/>
        </w:rPr>
        <w:t>По желанию заявителей предварительная запись на прием осуществляется при личном приеме или с использованием средств телефонной связи по номерам телефонов, размещенным на официальн</w:t>
      </w:r>
      <w:r w:rsidR="0039166C" w:rsidRPr="00E4642D">
        <w:rPr>
          <w:sz w:val="28"/>
          <w:szCs w:val="28"/>
        </w:rPr>
        <w:t>ом</w:t>
      </w:r>
      <w:r w:rsidRPr="00E4642D">
        <w:rPr>
          <w:sz w:val="28"/>
          <w:szCs w:val="28"/>
        </w:rPr>
        <w:t xml:space="preserve"> сайт</w:t>
      </w:r>
      <w:r w:rsidR="0039166C" w:rsidRPr="00E4642D">
        <w:rPr>
          <w:sz w:val="28"/>
          <w:szCs w:val="28"/>
        </w:rPr>
        <w:t>е</w:t>
      </w:r>
      <w:r w:rsidRPr="00E4642D">
        <w:rPr>
          <w:sz w:val="28"/>
          <w:szCs w:val="28"/>
        </w:rPr>
        <w:t xml:space="preserve"> Рос</w:t>
      </w:r>
      <w:r w:rsidR="006B3233" w:rsidRPr="00E4642D">
        <w:rPr>
          <w:sz w:val="28"/>
          <w:szCs w:val="28"/>
        </w:rPr>
        <w:t>гвард</w:t>
      </w:r>
      <w:r w:rsidRPr="00E4642D">
        <w:rPr>
          <w:sz w:val="28"/>
          <w:szCs w:val="28"/>
        </w:rPr>
        <w:t>ии и информационных стендах в помещениях подразделений лицензионно-разрешительной работы.</w:t>
      </w:r>
    </w:p>
    <w:p w:rsidR="006B34F5" w:rsidRPr="00E4642D" w:rsidRDefault="006B34F5" w:rsidP="007A295C">
      <w:pPr>
        <w:overflowPunct/>
        <w:ind w:firstLine="709"/>
        <w:jc w:val="both"/>
        <w:textAlignment w:val="auto"/>
        <w:rPr>
          <w:sz w:val="28"/>
          <w:szCs w:val="28"/>
        </w:rPr>
      </w:pPr>
      <w:r w:rsidRPr="00E4642D">
        <w:rPr>
          <w:sz w:val="28"/>
          <w:szCs w:val="28"/>
        </w:rPr>
        <w:t>16.2.</w:t>
      </w:r>
      <w:r w:rsidR="006B3233" w:rsidRPr="00E4642D">
        <w:rPr>
          <w:sz w:val="28"/>
          <w:szCs w:val="28"/>
        </w:rPr>
        <w:t> </w:t>
      </w:r>
      <w:r w:rsidRPr="00E4642D">
        <w:rPr>
          <w:sz w:val="28"/>
          <w:szCs w:val="28"/>
        </w:rPr>
        <w:t>Сотрудник, осуществляющий предварительную запись заявителей на прием, информирует заявителя о дате, времени и месте приема.</w:t>
      </w:r>
    </w:p>
    <w:p w:rsidR="006B34F5" w:rsidRPr="00E4642D" w:rsidRDefault="006B34F5" w:rsidP="007A295C">
      <w:pPr>
        <w:overflowPunct/>
        <w:ind w:firstLine="709"/>
        <w:jc w:val="both"/>
        <w:textAlignment w:val="auto"/>
        <w:rPr>
          <w:sz w:val="28"/>
          <w:szCs w:val="28"/>
        </w:rPr>
      </w:pPr>
      <w:r w:rsidRPr="00E4642D">
        <w:rPr>
          <w:sz w:val="28"/>
          <w:szCs w:val="28"/>
        </w:rPr>
        <w:t>16.3.</w:t>
      </w:r>
      <w:r w:rsidR="006B3233" w:rsidRPr="00E4642D">
        <w:rPr>
          <w:sz w:val="28"/>
          <w:szCs w:val="28"/>
        </w:rPr>
        <w:t> </w:t>
      </w:r>
      <w:r w:rsidRPr="00E4642D">
        <w:rPr>
          <w:sz w:val="28"/>
          <w:szCs w:val="28"/>
        </w:rPr>
        <w:t>Максимальный срок ожидания в очереди при подаче заявления и документов, необходимых для предоставления государственной услуги и получения результата предоставления такой услуги, не должен составлять более 15 минут.</w:t>
      </w:r>
    </w:p>
    <w:p w:rsidR="00390F4C" w:rsidRDefault="00390F4C" w:rsidP="007A295C">
      <w:pPr>
        <w:overflowPunct/>
        <w:ind w:firstLine="709"/>
        <w:jc w:val="both"/>
        <w:textAlignment w:val="auto"/>
        <w:rPr>
          <w:sz w:val="28"/>
          <w:szCs w:val="28"/>
        </w:rPr>
      </w:pPr>
    </w:p>
    <w:p w:rsidR="006B3233" w:rsidRDefault="006B3233" w:rsidP="006B3233">
      <w:pPr>
        <w:overflowPunct/>
        <w:jc w:val="center"/>
        <w:textAlignment w:val="auto"/>
        <w:outlineLvl w:val="0"/>
        <w:rPr>
          <w:sz w:val="28"/>
          <w:szCs w:val="28"/>
        </w:rPr>
      </w:pPr>
      <w:r>
        <w:rPr>
          <w:sz w:val="28"/>
          <w:szCs w:val="28"/>
        </w:rPr>
        <w:t>Срок и порядок регистрации заявления о предоставлении</w:t>
      </w:r>
    </w:p>
    <w:p w:rsidR="006B3233" w:rsidRDefault="006B3233" w:rsidP="006B3233">
      <w:pPr>
        <w:overflowPunct/>
        <w:jc w:val="center"/>
        <w:textAlignment w:val="auto"/>
        <w:rPr>
          <w:sz w:val="28"/>
          <w:szCs w:val="28"/>
        </w:rPr>
      </w:pPr>
      <w:r>
        <w:rPr>
          <w:sz w:val="28"/>
          <w:szCs w:val="28"/>
        </w:rPr>
        <w:t>государственной услуги, в том числе в электронной форме</w:t>
      </w:r>
    </w:p>
    <w:p w:rsidR="006B3233" w:rsidRDefault="006B3233" w:rsidP="007A295C">
      <w:pPr>
        <w:overflowPunct/>
        <w:ind w:firstLine="709"/>
        <w:jc w:val="center"/>
        <w:textAlignment w:val="auto"/>
        <w:rPr>
          <w:sz w:val="28"/>
          <w:szCs w:val="28"/>
        </w:rPr>
      </w:pPr>
    </w:p>
    <w:p w:rsidR="006B3233" w:rsidRPr="00E4642D" w:rsidRDefault="006B3233" w:rsidP="007A295C">
      <w:pPr>
        <w:overflowPunct/>
        <w:ind w:firstLine="709"/>
        <w:jc w:val="both"/>
        <w:textAlignment w:val="auto"/>
        <w:rPr>
          <w:sz w:val="28"/>
          <w:szCs w:val="28"/>
        </w:rPr>
      </w:pPr>
      <w:r w:rsidRPr="00E4642D">
        <w:rPr>
          <w:sz w:val="28"/>
          <w:szCs w:val="28"/>
        </w:rPr>
        <w:t>17.</w:t>
      </w:r>
      <w:r w:rsidR="001E08C1" w:rsidRPr="00E4642D">
        <w:rPr>
          <w:sz w:val="28"/>
          <w:szCs w:val="28"/>
        </w:rPr>
        <w:t> </w:t>
      </w:r>
      <w:r w:rsidRPr="00E4642D">
        <w:rPr>
          <w:sz w:val="28"/>
          <w:szCs w:val="28"/>
        </w:rPr>
        <w:t xml:space="preserve">Заявление, в том числе поступившее в электронной форме с использованием Единого портала, регистрируется в порядке, предусмотренном </w:t>
      </w:r>
      <w:hyperlink r:id="rId28" w:history="1">
        <w:r w:rsidRPr="00E4642D">
          <w:rPr>
            <w:sz w:val="28"/>
            <w:szCs w:val="28"/>
          </w:rPr>
          <w:t>подпунктами 2</w:t>
        </w:r>
        <w:r w:rsidR="00AD6BBF" w:rsidRPr="00E4642D">
          <w:rPr>
            <w:sz w:val="28"/>
            <w:szCs w:val="28"/>
          </w:rPr>
          <w:t>9</w:t>
        </w:r>
        <w:r w:rsidRPr="00E4642D">
          <w:rPr>
            <w:sz w:val="28"/>
            <w:szCs w:val="28"/>
          </w:rPr>
          <w:t>.2</w:t>
        </w:r>
      </w:hyperlink>
      <w:r w:rsidRPr="00E4642D">
        <w:rPr>
          <w:sz w:val="28"/>
          <w:szCs w:val="28"/>
        </w:rPr>
        <w:t xml:space="preserve"> - </w:t>
      </w:r>
      <w:hyperlink r:id="rId29" w:history="1">
        <w:r w:rsidRPr="00E4642D">
          <w:rPr>
            <w:sz w:val="28"/>
            <w:szCs w:val="28"/>
          </w:rPr>
          <w:t>2</w:t>
        </w:r>
        <w:r w:rsidR="00AD6BBF" w:rsidRPr="00E4642D">
          <w:rPr>
            <w:sz w:val="28"/>
            <w:szCs w:val="28"/>
          </w:rPr>
          <w:t>9</w:t>
        </w:r>
        <w:r w:rsidRPr="00E4642D">
          <w:rPr>
            <w:sz w:val="28"/>
            <w:szCs w:val="28"/>
          </w:rPr>
          <w:t>.</w:t>
        </w:r>
      </w:hyperlink>
      <w:r w:rsidR="00664956" w:rsidRPr="00E4642D">
        <w:rPr>
          <w:sz w:val="28"/>
          <w:szCs w:val="28"/>
        </w:rPr>
        <w:t>6</w:t>
      </w:r>
      <w:r w:rsidRPr="00E4642D">
        <w:rPr>
          <w:sz w:val="28"/>
          <w:szCs w:val="28"/>
        </w:rPr>
        <w:t xml:space="preserve"> Административного регламента.</w:t>
      </w:r>
    </w:p>
    <w:p w:rsidR="00A63D3E" w:rsidRPr="00E4642D" w:rsidRDefault="00A63D3E" w:rsidP="007A295C">
      <w:pPr>
        <w:overflowPunct/>
        <w:ind w:firstLine="709"/>
        <w:jc w:val="both"/>
        <w:textAlignment w:val="auto"/>
        <w:rPr>
          <w:sz w:val="28"/>
          <w:szCs w:val="28"/>
        </w:rPr>
      </w:pPr>
    </w:p>
    <w:p w:rsidR="002D4630" w:rsidRDefault="002D4630" w:rsidP="002D4630">
      <w:pPr>
        <w:overflowPunct/>
        <w:jc w:val="center"/>
        <w:textAlignment w:val="auto"/>
        <w:outlineLvl w:val="0"/>
        <w:rPr>
          <w:sz w:val="28"/>
          <w:szCs w:val="28"/>
        </w:rPr>
      </w:pPr>
      <w:r>
        <w:rPr>
          <w:sz w:val="28"/>
          <w:szCs w:val="28"/>
        </w:rPr>
        <w:t>Требования к помещениям, в которых</w:t>
      </w:r>
    </w:p>
    <w:p w:rsidR="002D4630" w:rsidRDefault="002D4630" w:rsidP="002D4630">
      <w:pPr>
        <w:overflowPunct/>
        <w:jc w:val="center"/>
        <w:textAlignment w:val="auto"/>
        <w:rPr>
          <w:sz w:val="28"/>
          <w:szCs w:val="28"/>
        </w:rPr>
      </w:pPr>
      <w:r>
        <w:rPr>
          <w:sz w:val="28"/>
          <w:szCs w:val="28"/>
        </w:rPr>
        <w:t>предоставляется государственная услуга, к месту ожидания</w:t>
      </w:r>
    </w:p>
    <w:p w:rsidR="002D4630" w:rsidRDefault="002D4630" w:rsidP="002D4630">
      <w:pPr>
        <w:overflowPunct/>
        <w:jc w:val="center"/>
        <w:textAlignment w:val="auto"/>
        <w:rPr>
          <w:sz w:val="28"/>
          <w:szCs w:val="28"/>
        </w:rPr>
      </w:pPr>
      <w:r>
        <w:rPr>
          <w:sz w:val="28"/>
          <w:szCs w:val="28"/>
        </w:rPr>
        <w:t>и приема заявителей, размещению и оформлению визуальной</w:t>
      </w:r>
    </w:p>
    <w:p w:rsidR="002D4630" w:rsidRDefault="002D4630" w:rsidP="002D4630">
      <w:pPr>
        <w:overflowPunct/>
        <w:jc w:val="center"/>
        <w:textAlignment w:val="auto"/>
        <w:rPr>
          <w:sz w:val="28"/>
          <w:szCs w:val="28"/>
        </w:rPr>
      </w:pPr>
      <w:r>
        <w:rPr>
          <w:sz w:val="28"/>
          <w:szCs w:val="28"/>
        </w:rPr>
        <w:t>и текстовой информации о порядке предоставления</w:t>
      </w:r>
    </w:p>
    <w:p w:rsidR="002D4630" w:rsidRDefault="002D4630" w:rsidP="002D4630">
      <w:pPr>
        <w:overflowPunct/>
        <w:jc w:val="center"/>
        <w:textAlignment w:val="auto"/>
        <w:rPr>
          <w:sz w:val="28"/>
          <w:szCs w:val="28"/>
        </w:rPr>
      </w:pPr>
      <w:r>
        <w:rPr>
          <w:sz w:val="28"/>
          <w:szCs w:val="28"/>
        </w:rPr>
        <w:t>такой услуги</w:t>
      </w:r>
    </w:p>
    <w:p w:rsidR="002D4630" w:rsidRDefault="002D4630" w:rsidP="007A295C">
      <w:pPr>
        <w:overflowPunct/>
        <w:ind w:firstLine="709"/>
        <w:jc w:val="both"/>
        <w:textAlignment w:val="auto"/>
        <w:rPr>
          <w:sz w:val="28"/>
          <w:szCs w:val="28"/>
        </w:rPr>
      </w:pPr>
    </w:p>
    <w:p w:rsidR="002D4630" w:rsidRPr="00E4642D" w:rsidRDefault="002D4630" w:rsidP="00E4642D">
      <w:pPr>
        <w:overflowPunct/>
        <w:ind w:firstLine="709"/>
        <w:jc w:val="both"/>
        <w:textAlignment w:val="auto"/>
        <w:rPr>
          <w:sz w:val="28"/>
          <w:szCs w:val="28"/>
        </w:rPr>
      </w:pPr>
      <w:r w:rsidRPr="00E4642D">
        <w:rPr>
          <w:sz w:val="28"/>
          <w:szCs w:val="28"/>
        </w:rPr>
        <w:t>18. Взаимодействие заявителя с сотрудником осуществляется в дни подачи заявления</w:t>
      </w:r>
      <w:r w:rsidR="001E08C1" w:rsidRPr="00E4642D">
        <w:rPr>
          <w:sz w:val="28"/>
          <w:szCs w:val="28"/>
        </w:rPr>
        <w:t xml:space="preserve"> и документов, необходимых для получения лицензи</w:t>
      </w:r>
      <w:r w:rsidR="00F84C2B" w:rsidRPr="00E4642D">
        <w:rPr>
          <w:sz w:val="28"/>
          <w:szCs w:val="28"/>
        </w:rPr>
        <w:t>и</w:t>
      </w:r>
      <w:r w:rsidRPr="00E4642D">
        <w:rPr>
          <w:sz w:val="28"/>
          <w:szCs w:val="28"/>
        </w:rPr>
        <w:t xml:space="preserve"> и получения лицензии. Заявителю обеспечиваются надлежащие условия для ожидания (стулья, стол, освещение). В доступном месте размещаются стенды с информацией, указанной в </w:t>
      </w:r>
      <w:hyperlink r:id="rId30" w:history="1">
        <w:r w:rsidRPr="00E4642D">
          <w:rPr>
            <w:sz w:val="28"/>
            <w:szCs w:val="28"/>
          </w:rPr>
          <w:t>подпункте 3.3</w:t>
        </w:r>
      </w:hyperlink>
      <w:r w:rsidRPr="00E4642D">
        <w:rPr>
          <w:sz w:val="28"/>
          <w:szCs w:val="28"/>
        </w:rPr>
        <w:t xml:space="preserve"> Административного регламента.</w:t>
      </w:r>
    </w:p>
    <w:p w:rsidR="002D4630" w:rsidRPr="00E4642D" w:rsidRDefault="002D4630" w:rsidP="00E4642D">
      <w:pPr>
        <w:ind w:firstLine="709"/>
        <w:jc w:val="both"/>
        <w:rPr>
          <w:sz w:val="28"/>
          <w:szCs w:val="28"/>
        </w:rPr>
      </w:pPr>
      <w:r w:rsidRPr="00E4642D">
        <w:rPr>
          <w:sz w:val="28"/>
          <w:szCs w:val="28"/>
        </w:rPr>
        <w:t>Должны быть созданы условия для осуществления приема граждан-инвалидов:</w:t>
      </w:r>
    </w:p>
    <w:p w:rsidR="002D4630" w:rsidRPr="00E4642D" w:rsidRDefault="002D4630" w:rsidP="00E4642D">
      <w:pPr>
        <w:ind w:firstLine="709"/>
        <w:jc w:val="both"/>
        <w:rPr>
          <w:sz w:val="28"/>
          <w:szCs w:val="28"/>
        </w:rPr>
      </w:pPr>
      <w:r w:rsidRPr="00E4642D">
        <w:rPr>
          <w:sz w:val="28"/>
          <w:szCs w:val="28"/>
        </w:rPr>
        <w:t>помещения оборудованы пандусами, специальными ограждениями и перилами;</w:t>
      </w:r>
    </w:p>
    <w:p w:rsidR="002D4630" w:rsidRPr="00E4642D" w:rsidRDefault="002D4630" w:rsidP="00E4642D">
      <w:pPr>
        <w:ind w:firstLine="709"/>
        <w:jc w:val="both"/>
        <w:rPr>
          <w:sz w:val="28"/>
          <w:szCs w:val="28"/>
        </w:rPr>
      </w:pPr>
      <w:r w:rsidRPr="00E4642D">
        <w:rPr>
          <w:sz w:val="28"/>
          <w:szCs w:val="28"/>
        </w:rPr>
        <w:t>обеспечены дублирование необходимой для инвалидов по слуху звуковой информации, а также допуск сурдопереводчика и тифлосурдопереводчика;</w:t>
      </w:r>
    </w:p>
    <w:p w:rsidR="002D4630" w:rsidRPr="00E4642D" w:rsidRDefault="002D4630" w:rsidP="00E4642D">
      <w:pPr>
        <w:ind w:firstLine="709"/>
        <w:jc w:val="both"/>
        <w:rPr>
          <w:sz w:val="28"/>
          <w:szCs w:val="28"/>
        </w:rPr>
      </w:pPr>
      <w:r w:rsidRPr="00E4642D">
        <w:rPr>
          <w:sz w:val="28"/>
          <w:szCs w:val="28"/>
        </w:rPr>
        <w:t>оказание сотрудником помощи инвалидам в преодолении барьеров, мешающих получению ими услуг наравне с другими лицами;</w:t>
      </w:r>
    </w:p>
    <w:p w:rsidR="002D4630" w:rsidRPr="00E4642D" w:rsidRDefault="002D4630" w:rsidP="00E4642D">
      <w:pPr>
        <w:ind w:firstLine="709"/>
        <w:jc w:val="both"/>
        <w:rPr>
          <w:sz w:val="28"/>
          <w:szCs w:val="28"/>
        </w:rPr>
      </w:pPr>
      <w:r w:rsidRPr="00E4642D">
        <w:rPr>
          <w:sz w:val="28"/>
          <w:szCs w:val="28"/>
        </w:rPr>
        <w:t>обеспечены беспрепятственное передвижение и разворот специальных средств для передвижения (кресел-колясок);</w:t>
      </w:r>
    </w:p>
    <w:p w:rsidR="002D4630" w:rsidRPr="00E4642D" w:rsidRDefault="002D4630" w:rsidP="00E4642D">
      <w:pPr>
        <w:ind w:firstLine="709"/>
        <w:jc w:val="both"/>
        <w:rPr>
          <w:sz w:val="28"/>
          <w:szCs w:val="28"/>
        </w:rPr>
      </w:pPr>
      <w:r w:rsidRPr="00E4642D">
        <w:rPr>
          <w:sz w:val="28"/>
          <w:szCs w:val="28"/>
        </w:rPr>
        <w:t>столы для инвалидов размещены в стороне от входа с учетом беспрепятственного подъезда и поворота специальных средств для передвижения (кресел-колясок);</w:t>
      </w:r>
    </w:p>
    <w:p w:rsidR="0087503C" w:rsidRPr="00E4642D" w:rsidRDefault="002D4630" w:rsidP="00E4642D">
      <w:pPr>
        <w:overflowPunct/>
        <w:ind w:firstLine="709"/>
        <w:jc w:val="both"/>
        <w:textAlignment w:val="auto"/>
        <w:rPr>
          <w:sz w:val="28"/>
          <w:szCs w:val="28"/>
        </w:rPr>
      </w:pPr>
      <w:r w:rsidRPr="00E4642D">
        <w:rPr>
          <w:sz w:val="28"/>
          <w:szCs w:val="28"/>
        </w:rPr>
        <w:t>оборудованы на прилегающей к подразделениям лицензионно-разрешительной работы парковке (при наличии), не менее 10 процентов мест (но не менее одного места) для стоянки специальных автотранспортных средств инвалидов</w:t>
      </w:r>
      <w:r w:rsidR="0087503C" w:rsidRPr="00E4642D">
        <w:rPr>
          <w:rStyle w:val="a7"/>
          <w:sz w:val="28"/>
          <w:szCs w:val="28"/>
        </w:rPr>
        <w:footnoteReference w:id="27"/>
      </w:r>
      <w:r w:rsidR="0087503C" w:rsidRPr="00E4642D">
        <w:rPr>
          <w:sz w:val="28"/>
          <w:szCs w:val="28"/>
        </w:rPr>
        <w:t>.</w:t>
      </w:r>
    </w:p>
    <w:p w:rsidR="0087503C" w:rsidRPr="00E4642D" w:rsidRDefault="0087503C" w:rsidP="00E4642D">
      <w:pPr>
        <w:overflowPunct/>
        <w:ind w:firstLine="709"/>
        <w:jc w:val="both"/>
        <w:textAlignment w:val="auto"/>
        <w:rPr>
          <w:sz w:val="28"/>
          <w:szCs w:val="28"/>
        </w:rPr>
      </w:pPr>
      <w:r w:rsidRPr="00E4642D">
        <w:rPr>
          <w:sz w:val="28"/>
          <w:szCs w:val="28"/>
        </w:rPr>
        <w:t>Помещение сотрудника должно соответствовать следующим требованиям:</w:t>
      </w:r>
    </w:p>
    <w:p w:rsidR="0087503C" w:rsidRPr="00E4642D" w:rsidRDefault="0087503C" w:rsidP="00E4642D">
      <w:pPr>
        <w:ind w:firstLine="709"/>
        <w:jc w:val="both"/>
        <w:rPr>
          <w:sz w:val="28"/>
          <w:szCs w:val="28"/>
        </w:rPr>
      </w:pPr>
      <w:r w:rsidRPr="00E4642D">
        <w:rPr>
          <w:sz w:val="28"/>
          <w:szCs w:val="28"/>
        </w:rPr>
        <w:t>наличие соответствующих вывесок и указателей;</w:t>
      </w:r>
    </w:p>
    <w:p w:rsidR="0087503C" w:rsidRPr="00E4642D" w:rsidRDefault="0087503C" w:rsidP="00E4642D">
      <w:pPr>
        <w:ind w:firstLine="709"/>
        <w:jc w:val="both"/>
        <w:rPr>
          <w:sz w:val="28"/>
          <w:szCs w:val="28"/>
        </w:rPr>
      </w:pPr>
      <w:r w:rsidRPr="00E4642D">
        <w:rPr>
          <w:sz w:val="28"/>
          <w:szCs w:val="28"/>
        </w:rPr>
        <w:t>наличие средств пожаротушения и системы оповещения о возникновении чрезвычайных ситуаций;</w:t>
      </w:r>
    </w:p>
    <w:p w:rsidR="0087503C" w:rsidRPr="00E4642D" w:rsidRDefault="0087503C" w:rsidP="00E4642D">
      <w:pPr>
        <w:ind w:firstLine="709"/>
        <w:jc w:val="both"/>
        <w:rPr>
          <w:sz w:val="28"/>
          <w:szCs w:val="28"/>
        </w:rPr>
      </w:pPr>
      <w:r w:rsidRPr="00E4642D">
        <w:rPr>
          <w:sz w:val="28"/>
          <w:szCs w:val="28"/>
        </w:rPr>
        <w:t>наличие офисной мебели;</w:t>
      </w:r>
    </w:p>
    <w:p w:rsidR="0087503C" w:rsidRPr="00E4642D" w:rsidRDefault="0087503C" w:rsidP="00E4642D">
      <w:pPr>
        <w:ind w:firstLine="709"/>
        <w:jc w:val="both"/>
        <w:rPr>
          <w:sz w:val="28"/>
          <w:szCs w:val="28"/>
        </w:rPr>
      </w:pPr>
      <w:r w:rsidRPr="00E4642D">
        <w:rPr>
          <w:sz w:val="28"/>
          <w:szCs w:val="28"/>
        </w:rPr>
        <w:t>наличие телефона;</w:t>
      </w:r>
    </w:p>
    <w:p w:rsidR="0087503C" w:rsidRPr="00E4642D" w:rsidRDefault="0087503C" w:rsidP="00E4642D">
      <w:pPr>
        <w:ind w:firstLine="709"/>
        <w:jc w:val="both"/>
        <w:rPr>
          <w:sz w:val="28"/>
          <w:szCs w:val="28"/>
        </w:rPr>
      </w:pPr>
      <w:r w:rsidRPr="00E4642D">
        <w:rPr>
          <w:sz w:val="28"/>
          <w:szCs w:val="28"/>
        </w:rPr>
        <w:t>оснащение рабочего места сотрудника достаточным количеством компьютерной и организационной техники, а также канцелярскими принадлежностями;</w:t>
      </w:r>
    </w:p>
    <w:p w:rsidR="0087503C" w:rsidRPr="00E4642D" w:rsidRDefault="0087503C" w:rsidP="00E4642D">
      <w:pPr>
        <w:overflowPunct/>
        <w:ind w:firstLine="709"/>
        <w:jc w:val="both"/>
        <w:textAlignment w:val="auto"/>
        <w:rPr>
          <w:sz w:val="28"/>
          <w:szCs w:val="28"/>
        </w:rPr>
      </w:pPr>
      <w:r w:rsidRPr="00E4642D">
        <w:rPr>
          <w:sz w:val="28"/>
          <w:szCs w:val="28"/>
        </w:rPr>
        <w:t>возможность доступа к справочным правовым системам.</w:t>
      </w:r>
    </w:p>
    <w:p w:rsidR="002D4630" w:rsidRDefault="002D4630" w:rsidP="00E4642D">
      <w:pPr>
        <w:overflowPunct/>
        <w:ind w:firstLine="709"/>
        <w:jc w:val="both"/>
        <w:textAlignment w:val="auto"/>
        <w:rPr>
          <w:sz w:val="28"/>
          <w:szCs w:val="28"/>
        </w:rPr>
      </w:pPr>
      <w:r>
        <w:rPr>
          <w:sz w:val="28"/>
          <w:szCs w:val="28"/>
        </w:rPr>
        <w:t>19. Место ожидания и приема заявителей должно соответствовать следующим требованиям:</w:t>
      </w:r>
    </w:p>
    <w:p w:rsidR="002D4630" w:rsidRDefault="002D4630" w:rsidP="00E4642D">
      <w:pPr>
        <w:overflowPunct/>
        <w:ind w:firstLine="709"/>
        <w:jc w:val="both"/>
        <w:textAlignment w:val="auto"/>
        <w:rPr>
          <w:sz w:val="28"/>
          <w:szCs w:val="28"/>
        </w:rPr>
      </w:pPr>
      <w:r>
        <w:rPr>
          <w:sz w:val="28"/>
          <w:szCs w:val="28"/>
        </w:rPr>
        <w:t>наличие соответствующих вывесок и указателей;</w:t>
      </w:r>
    </w:p>
    <w:p w:rsidR="002D4630" w:rsidRDefault="002D4630" w:rsidP="00E4642D">
      <w:pPr>
        <w:overflowPunct/>
        <w:ind w:firstLine="709"/>
        <w:jc w:val="both"/>
        <w:textAlignment w:val="auto"/>
        <w:rPr>
          <w:sz w:val="28"/>
          <w:szCs w:val="28"/>
        </w:rPr>
      </w:pPr>
      <w:r>
        <w:rPr>
          <w:sz w:val="28"/>
          <w:szCs w:val="28"/>
        </w:rPr>
        <w:t>наличие средств пожаротушения и системы оповещения о возникновении чрезвычайной ситуации;</w:t>
      </w:r>
    </w:p>
    <w:p w:rsidR="002D4630" w:rsidRDefault="002D4630" w:rsidP="00E4642D">
      <w:pPr>
        <w:overflowPunct/>
        <w:ind w:firstLine="709"/>
        <w:jc w:val="both"/>
        <w:textAlignment w:val="auto"/>
        <w:rPr>
          <w:sz w:val="28"/>
          <w:szCs w:val="28"/>
        </w:rPr>
      </w:pPr>
      <w:r>
        <w:rPr>
          <w:sz w:val="28"/>
          <w:szCs w:val="28"/>
        </w:rPr>
        <w:t>наличие в достаточном количестве бумаги формата A4 и канцелярских принадлежностей;</w:t>
      </w:r>
    </w:p>
    <w:p w:rsidR="002D4630" w:rsidRDefault="002D4630" w:rsidP="00E4642D">
      <w:pPr>
        <w:overflowPunct/>
        <w:ind w:firstLine="709"/>
        <w:jc w:val="both"/>
        <w:textAlignment w:val="auto"/>
        <w:rPr>
          <w:sz w:val="28"/>
          <w:szCs w:val="28"/>
        </w:rPr>
      </w:pPr>
      <w:r>
        <w:rPr>
          <w:sz w:val="28"/>
          <w:szCs w:val="28"/>
        </w:rPr>
        <w:t>доступ к основным нормативным правовым актам, регулирующим сферу оборота оружия и порядок предоставления государственной услуги.</w:t>
      </w:r>
    </w:p>
    <w:p w:rsidR="00F84C2B" w:rsidRDefault="00F84C2B" w:rsidP="007A295C">
      <w:pPr>
        <w:overflowPunct/>
        <w:ind w:firstLine="709"/>
        <w:jc w:val="both"/>
        <w:textAlignment w:val="auto"/>
        <w:rPr>
          <w:sz w:val="28"/>
          <w:szCs w:val="28"/>
        </w:rPr>
      </w:pPr>
    </w:p>
    <w:p w:rsidR="002D4630" w:rsidRDefault="002D4630" w:rsidP="002D4630">
      <w:pPr>
        <w:overflowPunct/>
        <w:jc w:val="center"/>
        <w:textAlignment w:val="auto"/>
        <w:outlineLvl w:val="0"/>
        <w:rPr>
          <w:sz w:val="28"/>
          <w:szCs w:val="28"/>
        </w:rPr>
      </w:pPr>
      <w:r>
        <w:rPr>
          <w:sz w:val="28"/>
          <w:szCs w:val="28"/>
        </w:rPr>
        <w:t>Показатели доступности и качества государственной услуги</w:t>
      </w:r>
    </w:p>
    <w:p w:rsidR="002D4630" w:rsidRDefault="002D4630" w:rsidP="002D4630">
      <w:pPr>
        <w:overflowPunct/>
        <w:jc w:val="center"/>
        <w:textAlignment w:val="auto"/>
        <w:rPr>
          <w:sz w:val="28"/>
          <w:szCs w:val="28"/>
        </w:rPr>
      </w:pPr>
    </w:p>
    <w:p w:rsidR="002D4630" w:rsidRPr="00E4642D" w:rsidRDefault="002D4630" w:rsidP="007A295C">
      <w:pPr>
        <w:overflowPunct/>
        <w:ind w:firstLine="709"/>
        <w:jc w:val="both"/>
        <w:textAlignment w:val="auto"/>
        <w:rPr>
          <w:sz w:val="28"/>
          <w:szCs w:val="28"/>
        </w:rPr>
      </w:pPr>
      <w:r w:rsidRPr="00E4642D">
        <w:rPr>
          <w:sz w:val="28"/>
          <w:szCs w:val="28"/>
        </w:rPr>
        <w:t>20.</w:t>
      </w:r>
      <w:r w:rsidR="00F84C2B" w:rsidRPr="00E4642D">
        <w:rPr>
          <w:sz w:val="28"/>
          <w:szCs w:val="28"/>
        </w:rPr>
        <w:t> </w:t>
      </w:r>
      <w:r w:rsidRPr="00E4642D">
        <w:rPr>
          <w:sz w:val="28"/>
          <w:szCs w:val="28"/>
        </w:rPr>
        <w:t>При предоставлении государственной услуги обеспечиваются:</w:t>
      </w:r>
    </w:p>
    <w:p w:rsidR="002D4630" w:rsidRPr="00E4642D" w:rsidRDefault="002D4630" w:rsidP="007A295C">
      <w:pPr>
        <w:overflowPunct/>
        <w:ind w:firstLine="709"/>
        <w:jc w:val="both"/>
        <w:textAlignment w:val="auto"/>
        <w:rPr>
          <w:sz w:val="28"/>
          <w:szCs w:val="28"/>
        </w:rPr>
      </w:pPr>
      <w:r w:rsidRPr="00E4642D">
        <w:rPr>
          <w:sz w:val="28"/>
          <w:szCs w:val="28"/>
        </w:rPr>
        <w:t>достоверность и полнота информирования заявителя о ходе рассмотрения его заявления;</w:t>
      </w:r>
    </w:p>
    <w:p w:rsidR="002D4630" w:rsidRPr="00E4642D" w:rsidRDefault="002D4630" w:rsidP="007A295C">
      <w:pPr>
        <w:overflowPunct/>
        <w:ind w:firstLine="709"/>
        <w:jc w:val="both"/>
        <w:textAlignment w:val="auto"/>
        <w:rPr>
          <w:sz w:val="28"/>
          <w:szCs w:val="28"/>
        </w:rPr>
      </w:pPr>
      <w:r w:rsidRPr="00E4642D">
        <w:rPr>
          <w:sz w:val="28"/>
          <w:szCs w:val="28"/>
        </w:rPr>
        <w:t>удобство и доступность получения заявителем информации о порядке предоставления государственной услуги.</w:t>
      </w:r>
    </w:p>
    <w:p w:rsidR="002D4630" w:rsidRPr="00E4642D" w:rsidRDefault="002D4630" w:rsidP="007A295C">
      <w:pPr>
        <w:overflowPunct/>
        <w:ind w:firstLine="709"/>
        <w:jc w:val="both"/>
        <w:textAlignment w:val="auto"/>
        <w:rPr>
          <w:sz w:val="28"/>
          <w:szCs w:val="28"/>
        </w:rPr>
      </w:pPr>
      <w:r w:rsidRPr="00E4642D">
        <w:rPr>
          <w:sz w:val="28"/>
          <w:szCs w:val="28"/>
        </w:rPr>
        <w:t>21.</w:t>
      </w:r>
      <w:r w:rsidR="00F84C2B" w:rsidRPr="00E4642D">
        <w:rPr>
          <w:sz w:val="28"/>
          <w:szCs w:val="28"/>
        </w:rPr>
        <w:t> </w:t>
      </w:r>
      <w:r w:rsidRPr="00E4642D">
        <w:rPr>
          <w:sz w:val="28"/>
          <w:szCs w:val="28"/>
        </w:rPr>
        <w:t>При рассмотрении заявления</w:t>
      </w:r>
      <w:r w:rsidR="002C42A0" w:rsidRPr="00E4642D">
        <w:rPr>
          <w:sz w:val="28"/>
          <w:szCs w:val="28"/>
        </w:rPr>
        <w:t>,</w:t>
      </w:r>
      <w:r w:rsidRPr="00E4642D">
        <w:rPr>
          <w:sz w:val="28"/>
          <w:szCs w:val="28"/>
        </w:rPr>
        <w:t xml:space="preserve"> непосредственного взаимодействия заявителя с сотрудником не требуется.</w:t>
      </w:r>
    </w:p>
    <w:p w:rsidR="002D4630" w:rsidRPr="00E4642D" w:rsidRDefault="002D4630" w:rsidP="007A295C">
      <w:pPr>
        <w:overflowPunct/>
        <w:ind w:firstLine="709"/>
        <w:jc w:val="both"/>
        <w:textAlignment w:val="auto"/>
        <w:rPr>
          <w:sz w:val="28"/>
          <w:szCs w:val="28"/>
        </w:rPr>
      </w:pPr>
      <w:r w:rsidRPr="00E4642D">
        <w:rPr>
          <w:sz w:val="28"/>
          <w:szCs w:val="28"/>
        </w:rPr>
        <w:t>В форме личного приема взаимодействие заявителя и сотрудника осуществляется при подаче заявления</w:t>
      </w:r>
      <w:r w:rsidR="00F84C2B" w:rsidRPr="00E4642D">
        <w:rPr>
          <w:sz w:val="28"/>
          <w:szCs w:val="28"/>
        </w:rPr>
        <w:t xml:space="preserve"> и документов, необходимых для получения лицензии</w:t>
      </w:r>
      <w:r w:rsidRPr="00E4642D">
        <w:rPr>
          <w:sz w:val="28"/>
          <w:szCs w:val="28"/>
        </w:rPr>
        <w:t>, а также при получении результата предоставления государственной услуги.</w:t>
      </w:r>
    </w:p>
    <w:p w:rsidR="002D4630" w:rsidRPr="00E4642D" w:rsidRDefault="002D4630" w:rsidP="007A295C">
      <w:pPr>
        <w:overflowPunct/>
        <w:ind w:firstLine="709"/>
        <w:jc w:val="both"/>
        <w:textAlignment w:val="auto"/>
        <w:rPr>
          <w:sz w:val="28"/>
          <w:szCs w:val="28"/>
        </w:rPr>
      </w:pPr>
      <w:r w:rsidRPr="00E4642D">
        <w:rPr>
          <w:sz w:val="28"/>
          <w:szCs w:val="28"/>
        </w:rPr>
        <w:t>Критерием оценки в данном направлении служебной деятельности является отсутствие жалоб и претензий со стороны заявителей при предоставлении государственной услуги.</w:t>
      </w:r>
    </w:p>
    <w:p w:rsidR="00390F4C" w:rsidRDefault="00390F4C" w:rsidP="007A295C">
      <w:pPr>
        <w:overflowPunct/>
        <w:ind w:firstLine="709"/>
        <w:jc w:val="both"/>
        <w:textAlignment w:val="auto"/>
        <w:rPr>
          <w:sz w:val="28"/>
          <w:szCs w:val="28"/>
        </w:rPr>
      </w:pPr>
    </w:p>
    <w:p w:rsidR="0087503C" w:rsidRDefault="0087503C" w:rsidP="0087503C">
      <w:pPr>
        <w:overflowPunct/>
        <w:jc w:val="center"/>
        <w:textAlignment w:val="auto"/>
        <w:outlineLvl w:val="0"/>
        <w:rPr>
          <w:sz w:val="28"/>
          <w:szCs w:val="28"/>
        </w:rPr>
      </w:pPr>
      <w:r>
        <w:rPr>
          <w:sz w:val="28"/>
          <w:szCs w:val="28"/>
        </w:rPr>
        <w:t>Иные требования и особенности предоставления</w:t>
      </w:r>
    </w:p>
    <w:p w:rsidR="0087503C" w:rsidRDefault="0087503C" w:rsidP="0087503C">
      <w:pPr>
        <w:overflowPunct/>
        <w:jc w:val="center"/>
        <w:textAlignment w:val="auto"/>
        <w:rPr>
          <w:sz w:val="28"/>
          <w:szCs w:val="28"/>
        </w:rPr>
      </w:pPr>
      <w:r>
        <w:rPr>
          <w:sz w:val="28"/>
          <w:szCs w:val="28"/>
        </w:rPr>
        <w:t>государственной услуги в электронной форме</w:t>
      </w:r>
    </w:p>
    <w:p w:rsidR="0087503C" w:rsidRDefault="0087503C" w:rsidP="0087503C">
      <w:pPr>
        <w:overflowPunct/>
        <w:jc w:val="center"/>
        <w:textAlignment w:val="auto"/>
        <w:rPr>
          <w:sz w:val="28"/>
          <w:szCs w:val="28"/>
        </w:rPr>
      </w:pPr>
    </w:p>
    <w:p w:rsidR="0087503C" w:rsidRDefault="0087503C" w:rsidP="007A295C">
      <w:pPr>
        <w:overflowPunct/>
        <w:ind w:firstLine="709"/>
        <w:jc w:val="both"/>
        <w:textAlignment w:val="auto"/>
        <w:rPr>
          <w:sz w:val="28"/>
          <w:szCs w:val="28"/>
        </w:rPr>
      </w:pPr>
      <w:r>
        <w:rPr>
          <w:sz w:val="28"/>
          <w:szCs w:val="28"/>
        </w:rPr>
        <w:t>22.</w:t>
      </w:r>
      <w:r w:rsidR="00F63844">
        <w:rPr>
          <w:sz w:val="28"/>
          <w:szCs w:val="28"/>
        </w:rPr>
        <w:t> </w:t>
      </w:r>
      <w:r>
        <w:rPr>
          <w:sz w:val="28"/>
          <w:szCs w:val="28"/>
        </w:rPr>
        <w:t>Заявление о выдаче либо переоформлении лицензии, направленное в электронной форме с использованием Единого портала, может быть подписано простой электронной подписью, за исключением случаев, когда законодательством Российской Федерации предусматривается обязанность их подписания квалифицированной электронной подписью.</w:t>
      </w:r>
    </w:p>
    <w:p w:rsidR="00F63844" w:rsidRDefault="00F63844" w:rsidP="007A295C">
      <w:pPr>
        <w:overflowPunct/>
        <w:ind w:firstLine="709"/>
        <w:jc w:val="both"/>
        <w:textAlignment w:val="auto"/>
        <w:rPr>
          <w:sz w:val="28"/>
          <w:szCs w:val="28"/>
        </w:rPr>
      </w:pPr>
      <w:r>
        <w:rPr>
          <w:sz w:val="28"/>
          <w:szCs w:val="28"/>
        </w:rPr>
        <w:t>23.</w:t>
      </w:r>
      <w:r w:rsidR="006811D7">
        <w:rPr>
          <w:sz w:val="28"/>
          <w:szCs w:val="28"/>
        </w:rPr>
        <w:t> </w:t>
      </w:r>
      <w:r>
        <w:rPr>
          <w:sz w:val="28"/>
          <w:szCs w:val="28"/>
        </w:rPr>
        <w:t>В заявлении указываются:</w:t>
      </w:r>
    </w:p>
    <w:p w:rsidR="00F63844" w:rsidRDefault="00F63844" w:rsidP="007A295C">
      <w:pPr>
        <w:overflowPunct/>
        <w:ind w:firstLine="709"/>
        <w:jc w:val="both"/>
        <w:textAlignment w:val="auto"/>
        <w:rPr>
          <w:sz w:val="28"/>
          <w:szCs w:val="28"/>
        </w:rPr>
      </w:pPr>
      <w:r>
        <w:rPr>
          <w:sz w:val="28"/>
          <w:szCs w:val="28"/>
        </w:rPr>
        <w:t>23.1.</w:t>
      </w:r>
      <w:r w:rsidR="006811D7">
        <w:rPr>
          <w:sz w:val="28"/>
          <w:szCs w:val="28"/>
        </w:rPr>
        <w:t> </w:t>
      </w:r>
      <w:r>
        <w:rPr>
          <w:sz w:val="28"/>
          <w:szCs w:val="28"/>
        </w:rPr>
        <w:t>Фамилия, имя, отчество (последнее - при наличии).</w:t>
      </w:r>
    </w:p>
    <w:p w:rsidR="00F63844" w:rsidRDefault="00F63844" w:rsidP="007A295C">
      <w:pPr>
        <w:overflowPunct/>
        <w:ind w:firstLine="709"/>
        <w:jc w:val="both"/>
        <w:textAlignment w:val="auto"/>
        <w:rPr>
          <w:sz w:val="28"/>
          <w:szCs w:val="28"/>
        </w:rPr>
      </w:pPr>
      <w:r>
        <w:rPr>
          <w:sz w:val="28"/>
          <w:szCs w:val="28"/>
        </w:rPr>
        <w:t>23.2.</w:t>
      </w:r>
      <w:r w:rsidR="006811D7">
        <w:rPr>
          <w:sz w:val="28"/>
          <w:szCs w:val="28"/>
        </w:rPr>
        <w:t> </w:t>
      </w:r>
      <w:r>
        <w:rPr>
          <w:sz w:val="28"/>
          <w:szCs w:val="28"/>
        </w:rPr>
        <w:t>Число, месяц, год и место рождения.</w:t>
      </w:r>
    </w:p>
    <w:p w:rsidR="00F63844" w:rsidRDefault="00F63844" w:rsidP="007A295C">
      <w:pPr>
        <w:overflowPunct/>
        <w:ind w:firstLine="709"/>
        <w:jc w:val="both"/>
        <w:textAlignment w:val="auto"/>
        <w:rPr>
          <w:sz w:val="28"/>
          <w:szCs w:val="28"/>
        </w:rPr>
      </w:pPr>
      <w:r>
        <w:rPr>
          <w:sz w:val="28"/>
          <w:szCs w:val="28"/>
        </w:rPr>
        <w:t>23.3.</w:t>
      </w:r>
      <w:r w:rsidR="006811D7">
        <w:rPr>
          <w:sz w:val="28"/>
          <w:szCs w:val="28"/>
        </w:rPr>
        <w:t> </w:t>
      </w:r>
      <w:r>
        <w:rPr>
          <w:sz w:val="28"/>
          <w:szCs w:val="28"/>
        </w:rPr>
        <w:t>Серия и номер паспорта, кем выдан, дата выдачи.</w:t>
      </w:r>
    </w:p>
    <w:p w:rsidR="00F63844" w:rsidRDefault="00F63844" w:rsidP="007A295C">
      <w:pPr>
        <w:overflowPunct/>
        <w:ind w:firstLine="709"/>
        <w:jc w:val="both"/>
        <w:textAlignment w:val="auto"/>
        <w:rPr>
          <w:sz w:val="28"/>
          <w:szCs w:val="28"/>
        </w:rPr>
      </w:pPr>
      <w:r>
        <w:rPr>
          <w:sz w:val="28"/>
          <w:szCs w:val="28"/>
        </w:rPr>
        <w:t>23.4.</w:t>
      </w:r>
      <w:r w:rsidR="006811D7">
        <w:rPr>
          <w:sz w:val="28"/>
          <w:szCs w:val="28"/>
        </w:rPr>
        <w:t> </w:t>
      </w:r>
      <w:r>
        <w:rPr>
          <w:sz w:val="28"/>
          <w:szCs w:val="28"/>
        </w:rPr>
        <w:t>Адрес регистрации по месту жительства.</w:t>
      </w:r>
    </w:p>
    <w:p w:rsidR="006811D7" w:rsidRDefault="006811D7" w:rsidP="007A295C">
      <w:pPr>
        <w:overflowPunct/>
        <w:ind w:firstLine="709"/>
        <w:jc w:val="both"/>
        <w:textAlignment w:val="auto"/>
        <w:rPr>
          <w:sz w:val="28"/>
          <w:szCs w:val="28"/>
        </w:rPr>
      </w:pPr>
      <w:r>
        <w:rPr>
          <w:sz w:val="28"/>
          <w:szCs w:val="28"/>
        </w:rPr>
        <w:t>23.5. Адрес фактического проживания.</w:t>
      </w:r>
    </w:p>
    <w:p w:rsidR="00F63844" w:rsidRDefault="006811D7" w:rsidP="007A295C">
      <w:pPr>
        <w:overflowPunct/>
        <w:ind w:firstLine="709"/>
        <w:jc w:val="both"/>
        <w:textAlignment w:val="auto"/>
        <w:rPr>
          <w:sz w:val="28"/>
          <w:szCs w:val="28"/>
        </w:rPr>
      </w:pPr>
      <w:r w:rsidRPr="006811D7">
        <w:rPr>
          <w:sz w:val="28"/>
          <w:szCs w:val="28"/>
        </w:rPr>
        <w:t>23.6. </w:t>
      </w:r>
      <w:r>
        <w:rPr>
          <w:sz w:val="28"/>
          <w:szCs w:val="28"/>
        </w:rPr>
        <w:t>Контактный телефон.</w:t>
      </w:r>
    </w:p>
    <w:p w:rsidR="006811D7" w:rsidRDefault="006811D7" w:rsidP="007A295C">
      <w:pPr>
        <w:overflowPunct/>
        <w:ind w:firstLine="709"/>
        <w:jc w:val="both"/>
        <w:textAlignment w:val="auto"/>
        <w:rPr>
          <w:sz w:val="28"/>
          <w:szCs w:val="28"/>
        </w:rPr>
      </w:pPr>
      <w:r w:rsidRPr="006811D7">
        <w:rPr>
          <w:sz w:val="28"/>
          <w:szCs w:val="28"/>
        </w:rPr>
        <w:t>23.7. </w:t>
      </w:r>
      <w:r w:rsidR="00F85288">
        <w:rPr>
          <w:sz w:val="28"/>
          <w:szCs w:val="28"/>
        </w:rPr>
        <w:t>Цель приобретения оружия.</w:t>
      </w:r>
    </w:p>
    <w:p w:rsidR="003535B7" w:rsidRPr="003535B7" w:rsidRDefault="00F85288" w:rsidP="007A295C">
      <w:pPr>
        <w:overflowPunct/>
        <w:ind w:firstLine="709"/>
        <w:jc w:val="both"/>
        <w:textAlignment w:val="auto"/>
        <w:rPr>
          <w:sz w:val="28"/>
          <w:szCs w:val="28"/>
        </w:rPr>
      </w:pPr>
      <w:r w:rsidRPr="00F85288">
        <w:rPr>
          <w:sz w:val="28"/>
          <w:szCs w:val="28"/>
        </w:rPr>
        <w:t>23.8. </w:t>
      </w:r>
      <w:r w:rsidR="003535B7">
        <w:rPr>
          <w:sz w:val="28"/>
          <w:szCs w:val="28"/>
        </w:rPr>
        <w:t>Данные</w:t>
      </w:r>
      <w:r w:rsidRPr="00F85288">
        <w:rPr>
          <w:sz w:val="28"/>
          <w:szCs w:val="28"/>
        </w:rPr>
        <w:t xml:space="preserve"> о</w:t>
      </w:r>
      <w:r w:rsidR="003535B7">
        <w:rPr>
          <w:sz w:val="28"/>
          <w:szCs w:val="28"/>
        </w:rPr>
        <w:t>б</w:t>
      </w:r>
      <w:r w:rsidRPr="00F85288">
        <w:rPr>
          <w:sz w:val="28"/>
          <w:szCs w:val="28"/>
        </w:rPr>
        <w:t xml:space="preserve"> имеющемся оружии (вид, модель, серия, номер и год выпуска каждой единицы оружия)</w:t>
      </w:r>
      <w:r w:rsidR="003535B7">
        <w:rPr>
          <w:sz w:val="28"/>
          <w:szCs w:val="28"/>
        </w:rPr>
        <w:t xml:space="preserve">, а также </w:t>
      </w:r>
      <w:r w:rsidR="009758F4">
        <w:rPr>
          <w:sz w:val="28"/>
          <w:szCs w:val="28"/>
        </w:rPr>
        <w:t xml:space="preserve">сведения </w:t>
      </w:r>
      <w:r w:rsidR="003535B7">
        <w:rPr>
          <w:sz w:val="28"/>
          <w:szCs w:val="28"/>
        </w:rPr>
        <w:t xml:space="preserve">о </w:t>
      </w:r>
      <w:r w:rsidRPr="00F85288">
        <w:rPr>
          <w:sz w:val="28"/>
          <w:szCs w:val="28"/>
        </w:rPr>
        <w:t xml:space="preserve">разрешительных </w:t>
      </w:r>
      <w:r w:rsidR="000074A8">
        <w:rPr>
          <w:sz w:val="28"/>
          <w:szCs w:val="28"/>
        </w:rPr>
        <w:t>документах (серия и номер</w:t>
      </w:r>
      <w:r w:rsidRPr="00F85288">
        <w:rPr>
          <w:sz w:val="28"/>
          <w:szCs w:val="28"/>
        </w:rPr>
        <w:t>, наименование органа его выдавшего</w:t>
      </w:r>
      <w:r w:rsidR="003535B7">
        <w:rPr>
          <w:sz w:val="28"/>
          <w:szCs w:val="28"/>
        </w:rPr>
        <w:t xml:space="preserve"> и</w:t>
      </w:r>
      <w:r w:rsidRPr="00F85288">
        <w:rPr>
          <w:sz w:val="28"/>
          <w:szCs w:val="28"/>
        </w:rPr>
        <w:t xml:space="preserve"> дата выдачи)</w:t>
      </w:r>
      <w:r w:rsidR="003535B7">
        <w:rPr>
          <w:sz w:val="28"/>
          <w:szCs w:val="28"/>
        </w:rPr>
        <w:t xml:space="preserve">, в том числе </w:t>
      </w:r>
      <w:r w:rsidR="009758F4">
        <w:rPr>
          <w:sz w:val="28"/>
          <w:szCs w:val="28"/>
        </w:rPr>
        <w:t xml:space="preserve">информация </w:t>
      </w:r>
      <w:r w:rsidR="003535B7">
        <w:rPr>
          <w:sz w:val="28"/>
          <w:szCs w:val="28"/>
        </w:rPr>
        <w:t>о лицензиях на</w:t>
      </w:r>
      <w:r w:rsidR="003535B7">
        <w:rPr>
          <w:rFonts w:ascii="Courier New" w:hAnsi="Courier New" w:cs="Courier New"/>
        </w:rPr>
        <w:t xml:space="preserve"> </w:t>
      </w:r>
      <w:r w:rsidR="003535B7" w:rsidRPr="003535B7">
        <w:rPr>
          <w:sz w:val="28"/>
          <w:szCs w:val="28"/>
        </w:rPr>
        <w:t>коллекционирование</w:t>
      </w:r>
      <w:r w:rsidR="003535B7">
        <w:rPr>
          <w:sz w:val="28"/>
          <w:szCs w:val="28"/>
        </w:rPr>
        <w:t xml:space="preserve"> и</w:t>
      </w:r>
      <w:r w:rsidR="003535B7" w:rsidRPr="003535B7">
        <w:rPr>
          <w:sz w:val="28"/>
          <w:szCs w:val="28"/>
        </w:rPr>
        <w:t xml:space="preserve"> экспонирование</w:t>
      </w:r>
      <w:r w:rsidR="003535B7">
        <w:rPr>
          <w:sz w:val="28"/>
          <w:szCs w:val="28"/>
        </w:rPr>
        <w:t xml:space="preserve"> (при их наличии).</w:t>
      </w:r>
    </w:p>
    <w:p w:rsidR="00390ADB" w:rsidRPr="00456072" w:rsidRDefault="003535B7" w:rsidP="007A295C">
      <w:pPr>
        <w:overflowPunct/>
        <w:ind w:firstLine="709"/>
        <w:jc w:val="both"/>
        <w:textAlignment w:val="auto"/>
        <w:rPr>
          <w:sz w:val="28"/>
          <w:szCs w:val="28"/>
        </w:rPr>
      </w:pPr>
      <w:r w:rsidRPr="00456072">
        <w:rPr>
          <w:sz w:val="28"/>
          <w:szCs w:val="28"/>
        </w:rPr>
        <w:t>23.9. </w:t>
      </w:r>
      <w:r w:rsidR="003D0B40" w:rsidRPr="00456072">
        <w:rPr>
          <w:sz w:val="28"/>
          <w:szCs w:val="28"/>
        </w:rPr>
        <w:t xml:space="preserve">Реквизиты документов, </w:t>
      </w:r>
      <w:r w:rsidR="000E394D" w:rsidRPr="00456072">
        <w:rPr>
          <w:sz w:val="28"/>
          <w:szCs w:val="28"/>
        </w:rPr>
        <w:t xml:space="preserve">предусмотренных </w:t>
      </w:r>
      <w:hyperlink r:id="rId31" w:history="1">
        <w:r w:rsidR="00390ADB" w:rsidRPr="00456072">
          <w:rPr>
            <w:sz w:val="28"/>
            <w:szCs w:val="28"/>
          </w:rPr>
          <w:t>пункт</w:t>
        </w:r>
        <w:r w:rsidR="000E394D" w:rsidRPr="00456072">
          <w:rPr>
            <w:sz w:val="28"/>
            <w:szCs w:val="28"/>
          </w:rPr>
          <w:t>ом</w:t>
        </w:r>
        <w:r w:rsidR="00390ADB" w:rsidRPr="00456072">
          <w:rPr>
            <w:sz w:val="28"/>
            <w:szCs w:val="28"/>
          </w:rPr>
          <w:t xml:space="preserve"> </w:t>
        </w:r>
      </w:hyperlink>
      <w:r w:rsidR="00390ADB" w:rsidRPr="00456072">
        <w:rPr>
          <w:sz w:val="28"/>
          <w:szCs w:val="28"/>
        </w:rPr>
        <w:t>9 Административного регламента</w:t>
      </w:r>
      <w:r w:rsidR="005879BC" w:rsidRPr="00456072">
        <w:rPr>
          <w:sz w:val="28"/>
          <w:szCs w:val="28"/>
        </w:rPr>
        <w:t xml:space="preserve">, необходимых для получения лицензии </w:t>
      </w:r>
      <w:r w:rsidR="000074A8" w:rsidRPr="00456072">
        <w:rPr>
          <w:sz w:val="28"/>
          <w:szCs w:val="28"/>
        </w:rPr>
        <w:t>(</w:t>
      </w:r>
      <w:r w:rsidR="00390ADB" w:rsidRPr="00456072">
        <w:rPr>
          <w:sz w:val="28"/>
          <w:szCs w:val="28"/>
        </w:rPr>
        <w:t xml:space="preserve">наименование документа, </w:t>
      </w:r>
      <w:r w:rsidR="000074A8" w:rsidRPr="00456072">
        <w:rPr>
          <w:sz w:val="28"/>
          <w:szCs w:val="28"/>
        </w:rPr>
        <w:t xml:space="preserve">серия и номер, наименование </w:t>
      </w:r>
      <w:r w:rsidR="005879BC" w:rsidRPr="00456072">
        <w:rPr>
          <w:sz w:val="28"/>
          <w:szCs w:val="28"/>
        </w:rPr>
        <w:t xml:space="preserve">государственного </w:t>
      </w:r>
      <w:r w:rsidR="000074A8" w:rsidRPr="00456072">
        <w:rPr>
          <w:sz w:val="28"/>
          <w:szCs w:val="28"/>
        </w:rPr>
        <w:t>органа</w:t>
      </w:r>
      <w:r w:rsidR="005879BC" w:rsidRPr="00456072">
        <w:rPr>
          <w:sz w:val="28"/>
          <w:szCs w:val="28"/>
        </w:rPr>
        <w:t xml:space="preserve"> </w:t>
      </w:r>
      <w:r w:rsidR="00B42992" w:rsidRPr="00456072">
        <w:rPr>
          <w:sz w:val="28"/>
          <w:szCs w:val="28"/>
        </w:rPr>
        <w:t>или</w:t>
      </w:r>
      <w:r w:rsidR="009758F4" w:rsidRPr="00456072">
        <w:rPr>
          <w:sz w:val="28"/>
          <w:szCs w:val="28"/>
        </w:rPr>
        <w:t xml:space="preserve"> организации</w:t>
      </w:r>
      <w:r w:rsidR="000074A8" w:rsidRPr="00456072">
        <w:rPr>
          <w:sz w:val="28"/>
          <w:szCs w:val="28"/>
        </w:rPr>
        <w:t xml:space="preserve"> </w:t>
      </w:r>
      <w:r w:rsidR="005879BC" w:rsidRPr="00456072">
        <w:rPr>
          <w:sz w:val="28"/>
          <w:szCs w:val="28"/>
        </w:rPr>
        <w:t>его</w:t>
      </w:r>
      <w:r w:rsidR="00390ADB" w:rsidRPr="00456072">
        <w:rPr>
          <w:sz w:val="28"/>
          <w:szCs w:val="28"/>
        </w:rPr>
        <w:t xml:space="preserve"> </w:t>
      </w:r>
      <w:r w:rsidR="000074A8" w:rsidRPr="00456072">
        <w:rPr>
          <w:sz w:val="28"/>
          <w:szCs w:val="28"/>
        </w:rPr>
        <w:t>выдавш</w:t>
      </w:r>
      <w:r w:rsidR="005879BC" w:rsidRPr="00456072">
        <w:rPr>
          <w:sz w:val="28"/>
          <w:szCs w:val="28"/>
        </w:rPr>
        <w:t>его</w:t>
      </w:r>
      <w:r w:rsidR="009758F4" w:rsidRPr="00456072">
        <w:rPr>
          <w:sz w:val="28"/>
          <w:szCs w:val="28"/>
        </w:rPr>
        <w:t xml:space="preserve">, адреса </w:t>
      </w:r>
      <w:r w:rsidR="00713586" w:rsidRPr="00456072">
        <w:rPr>
          <w:sz w:val="28"/>
          <w:szCs w:val="28"/>
        </w:rPr>
        <w:t>его</w:t>
      </w:r>
      <w:r w:rsidR="009758F4" w:rsidRPr="00456072">
        <w:rPr>
          <w:sz w:val="28"/>
          <w:szCs w:val="28"/>
        </w:rPr>
        <w:t xml:space="preserve"> местонахождения</w:t>
      </w:r>
      <w:r w:rsidR="00713586" w:rsidRPr="00456072">
        <w:rPr>
          <w:sz w:val="28"/>
          <w:szCs w:val="28"/>
        </w:rPr>
        <w:t xml:space="preserve"> и электронной почты (в случае, если имеется), а также</w:t>
      </w:r>
      <w:r w:rsidR="000074A8" w:rsidRPr="00456072">
        <w:rPr>
          <w:sz w:val="28"/>
          <w:szCs w:val="28"/>
        </w:rPr>
        <w:t xml:space="preserve"> дат</w:t>
      </w:r>
      <w:r w:rsidR="009758F4" w:rsidRPr="00456072">
        <w:rPr>
          <w:sz w:val="28"/>
          <w:szCs w:val="28"/>
        </w:rPr>
        <w:t>ы</w:t>
      </w:r>
      <w:r w:rsidR="000074A8" w:rsidRPr="00456072">
        <w:rPr>
          <w:sz w:val="28"/>
          <w:szCs w:val="28"/>
        </w:rPr>
        <w:t xml:space="preserve"> </w:t>
      </w:r>
      <w:r w:rsidR="005879BC" w:rsidRPr="00456072">
        <w:rPr>
          <w:sz w:val="28"/>
          <w:szCs w:val="28"/>
        </w:rPr>
        <w:t>его</w:t>
      </w:r>
      <w:r w:rsidR="00713586" w:rsidRPr="00456072">
        <w:rPr>
          <w:sz w:val="28"/>
          <w:szCs w:val="28"/>
        </w:rPr>
        <w:t xml:space="preserve"> </w:t>
      </w:r>
      <w:r w:rsidR="000074A8" w:rsidRPr="00456072">
        <w:rPr>
          <w:sz w:val="28"/>
          <w:szCs w:val="28"/>
        </w:rPr>
        <w:t>выдачи)</w:t>
      </w:r>
      <w:r w:rsidR="00390ADB" w:rsidRPr="00456072">
        <w:rPr>
          <w:sz w:val="28"/>
          <w:szCs w:val="28"/>
        </w:rPr>
        <w:t>.</w:t>
      </w:r>
    </w:p>
    <w:p w:rsidR="000E394D" w:rsidRPr="00456072" w:rsidRDefault="00713586" w:rsidP="007A295C">
      <w:pPr>
        <w:overflowPunct/>
        <w:ind w:firstLine="709"/>
        <w:jc w:val="both"/>
        <w:textAlignment w:val="auto"/>
        <w:rPr>
          <w:sz w:val="28"/>
          <w:szCs w:val="28"/>
        </w:rPr>
      </w:pPr>
      <w:r w:rsidRPr="00456072">
        <w:rPr>
          <w:sz w:val="28"/>
          <w:szCs w:val="28"/>
        </w:rPr>
        <w:t>24. </w:t>
      </w:r>
      <w:bookmarkStart w:id="1" w:name="Par0"/>
      <w:bookmarkEnd w:id="1"/>
      <w:r w:rsidR="000E394D" w:rsidRPr="00456072">
        <w:rPr>
          <w:sz w:val="28"/>
          <w:szCs w:val="28"/>
        </w:rPr>
        <w:t xml:space="preserve">К заявлению о выдаче либо переоформлении лицензии заявитель вправе приложить по собственной инициативе </w:t>
      </w:r>
      <w:r w:rsidR="005879BC" w:rsidRPr="00456072">
        <w:rPr>
          <w:sz w:val="28"/>
          <w:szCs w:val="28"/>
        </w:rPr>
        <w:t>копии документов</w:t>
      </w:r>
      <w:r w:rsidR="00930073">
        <w:rPr>
          <w:sz w:val="28"/>
          <w:szCs w:val="28"/>
        </w:rPr>
        <w:t xml:space="preserve"> (в том числе в электронной форме)</w:t>
      </w:r>
      <w:r w:rsidR="00B829D3">
        <w:rPr>
          <w:sz w:val="28"/>
          <w:szCs w:val="28"/>
        </w:rPr>
        <w:t>,</w:t>
      </w:r>
      <w:r w:rsidR="000E394D" w:rsidRPr="00456072">
        <w:rPr>
          <w:sz w:val="28"/>
          <w:szCs w:val="28"/>
        </w:rPr>
        <w:t xml:space="preserve"> предусмотренных </w:t>
      </w:r>
      <w:hyperlink r:id="rId32" w:history="1">
        <w:r w:rsidR="000E394D" w:rsidRPr="00456072">
          <w:rPr>
            <w:sz w:val="28"/>
            <w:szCs w:val="28"/>
          </w:rPr>
          <w:t xml:space="preserve">пунктом </w:t>
        </w:r>
      </w:hyperlink>
      <w:r w:rsidR="000E394D" w:rsidRPr="00456072">
        <w:rPr>
          <w:sz w:val="28"/>
          <w:szCs w:val="28"/>
        </w:rPr>
        <w:t>9 Административного регламента</w:t>
      </w:r>
      <w:r w:rsidR="005879BC" w:rsidRPr="00456072">
        <w:rPr>
          <w:sz w:val="28"/>
          <w:szCs w:val="28"/>
        </w:rPr>
        <w:t xml:space="preserve">, </w:t>
      </w:r>
      <w:r w:rsidR="007853B6" w:rsidRPr="00456072">
        <w:rPr>
          <w:sz w:val="28"/>
          <w:szCs w:val="28"/>
        </w:rPr>
        <w:t>необходимых для получения лицензии</w:t>
      </w:r>
      <w:r w:rsidR="000E394D" w:rsidRPr="00456072">
        <w:rPr>
          <w:sz w:val="28"/>
          <w:szCs w:val="28"/>
        </w:rPr>
        <w:t>.</w:t>
      </w:r>
    </w:p>
    <w:p w:rsidR="000E394D" w:rsidRPr="00456072" w:rsidRDefault="005879BC" w:rsidP="007A295C">
      <w:pPr>
        <w:overflowPunct/>
        <w:ind w:firstLine="709"/>
        <w:jc w:val="both"/>
        <w:textAlignment w:val="auto"/>
        <w:rPr>
          <w:sz w:val="28"/>
          <w:szCs w:val="28"/>
        </w:rPr>
      </w:pPr>
      <w:r w:rsidRPr="00456072">
        <w:rPr>
          <w:sz w:val="28"/>
          <w:szCs w:val="28"/>
        </w:rPr>
        <w:t>25.</w:t>
      </w:r>
      <w:r w:rsidR="00CF0BE7" w:rsidRPr="00456072">
        <w:rPr>
          <w:sz w:val="28"/>
          <w:szCs w:val="28"/>
        </w:rPr>
        <w:t> </w:t>
      </w:r>
      <w:r w:rsidRPr="00456072">
        <w:rPr>
          <w:sz w:val="28"/>
          <w:szCs w:val="28"/>
        </w:rPr>
        <w:t xml:space="preserve">Если указанные в </w:t>
      </w:r>
      <w:hyperlink w:anchor="Par0" w:history="1">
        <w:r w:rsidRPr="00456072">
          <w:rPr>
            <w:sz w:val="28"/>
            <w:szCs w:val="28"/>
          </w:rPr>
          <w:t xml:space="preserve">пункте </w:t>
        </w:r>
      </w:hyperlink>
      <w:r w:rsidRPr="00456072">
        <w:rPr>
          <w:sz w:val="28"/>
          <w:szCs w:val="28"/>
        </w:rPr>
        <w:t>24 Административного регламента документы не представлены заявителем по собственной инициативе, содержащиеся в указанных документах сведения запрашиваются</w:t>
      </w:r>
      <w:r w:rsidR="00D10411">
        <w:rPr>
          <w:sz w:val="28"/>
          <w:szCs w:val="28"/>
        </w:rPr>
        <w:t xml:space="preserve"> </w:t>
      </w:r>
      <w:r w:rsidR="00CF0BE7" w:rsidRPr="00456072">
        <w:rPr>
          <w:sz w:val="28"/>
          <w:szCs w:val="28"/>
        </w:rPr>
        <w:t>ГУ</w:t>
      </w:r>
      <w:r w:rsidR="00E57416" w:rsidRPr="00456072">
        <w:rPr>
          <w:sz w:val="28"/>
          <w:szCs w:val="28"/>
        </w:rPr>
        <w:t>ЛРРи</w:t>
      </w:r>
      <w:r w:rsidR="00DF2874" w:rsidRPr="00456072">
        <w:rPr>
          <w:sz w:val="28"/>
          <w:szCs w:val="28"/>
        </w:rPr>
        <w:t>Г</w:t>
      </w:r>
      <w:r w:rsidR="00CF0BE7" w:rsidRPr="00456072">
        <w:rPr>
          <w:sz w:val="28"/>
          <w:szCs w:val="28"/>
        </w:rPr>
        <w:t>К</w:t>
      </w:r>
      <w:r w:rsidR="00B829D3">
        <w:rPr>
          <w:sz w:val="28"/>
          <w:szCs w:val="28"/>
        </w:rPr>
        <w:t> </w:t>
      </w:r>
      <w:r w:rsidR="00CF0BE7" w:rsidRPr="00456072">
        <w:rPr>
          <w:sz w:val="28"/>
          <w:szCs w:val="28"/>
        </w:rPr>
        <w:t>Росгвардии</w:t>
      </w:r>
      <w:r w:rsidR="00AF4E94">
        <w:rPr>
          <w:sz w:val="28"/>
          <w:szCs w:val="28"/>
        </w:rPr>
        <w:t>,</w:t>
      </w:r>
      <w:r w:rsidR="00CF0BE7" w:rsidRPr="00456072">
        <w:rPr>
          <w:sz w:val="28"/>
          <w:szCs w:val="28"/>
        </w:rPr>
        <w:t xml:space="preserve"> территориальным органом Росгвардии</w:t>
      </w:r>
      <w:r w:rsidR="00AF4E94">
        <w:rPr>
          <w:sz w:val="28"/>
          <w:szCs w:val="28"/>
        </w:rPr>
        <w:t>, либо начальником самостоятельного отдела (отделения) лицензионно-разрешительной работы территориальных органов Росгвардии</w:t>
      </w:r>
      <w:r w:rsidRPr="00456072">
        <w:rPr>
          <w:sz w:val="28"/>
          <w:szCs w:val="28"/>
        </w:rPr>
        <w:t xml:space="preserve"> в соответствии с нормативными правовыми актами Российской Федерации, в том числе с использованием единой системы межведомственного электронного взаимодействия</w:t>
      </w:r>
      <w:r w:rsidR="00456072" w:rsidRPr="00456072">
        <w:rPr>
          <w:rStyle w:val="a7"/>
          <w:sz w:val="28"/>
          <w:szCs w:val="28"/>
        </w:rPr>
        <w:footnoteReference w:id="28"/>
      </w:r>
      <w:r w:rsidR="00456072">
        <w:rPr>
          <w:sz w:val="28"/>
          <w:szCs w:val="28"/>
        </w:rPr>
        <w:t>,</w:t>
      </w:r>
      <w:r w:rsidRPr="00456072">
        <w:rPr>
          <w:sz w:val="28"/>
          <w:szCs w:val="28"/>
        </w:rPr>
        <w:t xml:space="preserve"> в иных государственных органах </w:t>
      </w:r>
      <w:r w:rsidR="00B42992" w:rsidRPr="00456072">
        <w:rPr>
          <w:sz w:val="28"/>
          <w:szCs w:val="28"/>
        </w:rPr>
        <w:t>или</w:t>
      </w:r>
      <w:r w:rsidRPr="00456072">
        <w:rPr>
          <w:sz w:val="28"/>
          <w:szCs w:val="28"/>
        </w:rPr>
        <w:t xml:space="preserve"> организациях, в распоряжении которых соответствующие сведения находятся.</w:t>
      </w:r>
    </w:p>
    <w:p w:rsidR="00CF0BE7" w:rsidRPr="00456072" w:rsidRDefault="00CF0BE7" w:rsidP="007A295C">
      <w:pPr>
        <w:overflowPunct/>
        <w:ind w:firstLine="709"/>
        <w:jc w:val="both"/>
        <w:textAlignment w:val="auto"/>
        <w:rPr>
          <w:sz w:val="28"/>
          <w:szCs w:val="28"/>
        </w:rPr>
      </w:pPr>
      <w:r w:rsidRPr="00456072">
        <w:rPr>
          <w:sz w:val="28"/>
          <w:szCs w:val="28"/>
        </w:rPr>
        <w:t>26</w:t>
      </w:r>
      <w:r w:rsidR="000E394D" w:rsidRPr="00456072">
        <w:rPr>
          <w:sz w:val="28"/>
          <w:szCs w:val="28"/>
        </w:rPr>
        <w:t>.</w:t>
      </w:r>
      <w:r w:rsidRPr="00456072">
        <w:rPr>
          <w:sz w:val="28"/>
          <w:szCs w:val="28"/>
        </w:rPr>
        <w:t> Уведомление о приеме заявления направляется заявителю через Единый портал.</w:t>
      </w:r>
    </w:p>
    <w:p w:rsidR="00CF0BE7" w:rsidRPr="00456072" w:rsidRDefault="00CF0BE7" w:rsidP="007A295C">
      <w:pPr>
        <w:overflowPunct/>
        <w:ind w:firstLine="709"/>
        <w:jc w:val="both"/>
        <w:textAlignment w:val="auto"/>
        <w:rPr>
          <w:sz w:val="28"/>
          <w:szCs w:val="28"/>
        </w:rPr>
      </w:pPr>
      <w:r w:rsidRPr="00456072">
        <w:rPr>
          <w:sz w:val="28"/>
          <w:szCs w:val="28"/>
        </w:rPr>
        <w:t>При направлении заявления в электронной форме заявителю обеспечивается возможность осуществления мониторинга хода предоставления государственной услуги в электронном виде с использованием Единого портала.</w:t>
      </w:r>
    </w:p>
    <w:p w:rsidR="005F1C92" w:rsidRDefault="005F1C92" w:rsidP="00CF0BE7">
      <w:pPr>
        <w:overflowPunct/>
        <w:ind w:firstLine="709"/>
        <w:jc w:val="both"/>
        <w:textAlignment w:val="auto"/>
        <w:rPr>
          <w:sz w:val="28"/>
          <w:szCs w:val="28"/>
        </w:rPr>
      </w:pPr>
    </w:p>
    <w:p w:rsidR="005F1C92" w:rsidRPr="005F1C92" w:rsidRDefault="005F1C92" w:rsidP="00D2275D">
      <w:pPr>
        <w:overflowPunct/>
        <w:ind w:firstLine="709"/>
        <w:jc w:val="both"/>
        <w:textAlignment w:val="auto"/>
        <w:outlineLvl w:val="0"/>
        <w:rPr>
          <w:b/>
          <w:bCs/>
          <w:sz w:val="28"/>
          <w:szCs w:val="28"/>
        </w:rPr>
      </w:pPr>
      <w:r w:rsidRPr="005F1C92">
        <w:rPr>
          <w:b/>
          <w:bCs/>
          <w:sz w:val="28"/>
          <w:szCs w:val="28"/>
        </w:rPr>
        <w:t>III.</w:t>
      </w:r>
      <w:r>
        <w:rPr>
          <w:b/>
          <w:bCs/>
          <w:sz w:val="28"/>
          <w:szCs w:val="28"/>
        </w:rPr>
        <w:t> </w:t>
      </w:r>
      <w:r w:rsidRPr="005F1C92">
        <w:rPr>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F1C92" w:rsidRPr="005F1C92" w:rsidRDefault="005F1C92" w:rsidP="007A295C">
      <w:pPr>
        <w:overflowPunct/>
        <w:ind w:firstLine="709"/>
        <w:jc w:val="both"/>
        <w:textAlignment w:val="auto"/>
        <w:rPr>
          <w:bCs/>
          <w:sz w:val="28"/>
          <w:szCs w:val="28"/>
        </w:rPr>
      </w:pP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FE7668" w:rsidRPr="00456072">
        <w:rPr>
          <w:bCs/>
          <w:sz w:val="28"/>
          <w:szCs w:val="28"/>
        </w:rPr>
        <w:t>7</w:t>
      </w:r>
      <w:r w:rsidRPr="00456072">
        <w:rPr>
          <w:bCs/>
          <w:sz w:val="28"/>
          <w:szCs w:val="28"/>
        </w:rPr>
        <w:t>. Предоставление государственной услуги включает следующий перечень административных процедур:</w:t>
      </w: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FE7668" w:rsidRPr="00456072">
        <w:rPr>
          <w:bCs/>
          <w:sz w:val="28"/>
          <w:szCs w:val="28"/>
        </w:rPr>
        <w:t>7</w:t>
      </w:r>
      <w:r w:rsidRPr="00456072">
        <w:rPr>
          <w:bCs/>
          <w:sz w:val="28"/>
          <w:szCs w:val="28"/>
        </w:rPr>
        <w:t>.1. Прием и регистрация заявления</w:t>
      </w:r>
      <w:r w:rsidR="00FE7668" w:rsidRPr="00456072">
        <w:rPr>
          <w:b/>
          <w:sz w:val="28"/>
          <w:szCs w:val="28"/>
        </w:rPr>
        <w:t xml:space="preserve"> </w:t>
      </w:r>
      <w:r w:rsidR="00FE7668" w:rsidRPr="00456072">
        <w:rPr>
          <w:sz w:val="28"/>
          <w:szCs w:val="28"/>
        </w:rPr>
        <w:t>и документов, необходимых для получения лицензии</w:t>
      </w:r>
      <w:r w:rsidRPr="00456072">
        <w:rPr>
          <w:bCs/>
          <w:sz w:val="28"/>
          <w:szCs w:val="28"/>
        </w:rPr>
        <w:t>.</w:t>
      </w: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FE7668" w:rsidRPr="00456072">
        <w:rPr>
          <w:bCs/>
          <w:sz w:val="28"/>
          <w:szCs w:val="28"/>
        </w:rPr>
        <w:t>7</w:t>
      </w:r>
      <w:r w:rsidRPr="00456072">
        <w:rPr>
          <w:bCs/>
          <w:sz w:val="28"/>
          <w:szCs w:val="28"/>
        </w:rPr>
        <w:t xml:space="preserve">.2. Проверка полноты и достоверности сведений, указанных в заявлении и прилагаемых документах, в том числе с использованием </w:t>
      </w:r>
      <w:r w:rsidR="00456072">
        <w:rPr>
          <w:bCs/>
          <w:sz w:val="28"/>
          <w:szCs w:val="28"/>
        </w:rPr>
        <w:t>«СМЭВ».</w:t>
      </w: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FE7668" w:rsidRPr="00456072">
        <w:rPr>
          <w:bCs/>
          <w:sz w:val="28"/>
          <w:szCs w:val="28"/>
        </w:rPr>
        <w:t>7</w:t>
      </w:r>
      <w:r w:rsidRPr="00456072">
        <w:rPr>
          <w:bCs/>
          <w:sz w:val="28"/>
          <w:szCs w:val="28"/>
        </w:rPr>
        <w:t>.3. Формирование и направление межведомственного запроса.</w:t>
      </w: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FE7668" w:rsidRPr="00456072">
        <w:rPr>
          <w:bCs/>
          <w:sz w:val="28"/>
          <w:szCs w:val="28"/>
        </w:rPr>
        <w:t>7</w:t>
      </w:r>
      <w:r w:rsidRPr="00456072">
        <w:rPr>
          <w:bCs/>
          <w:sz w:val="28"/>
          <w:szCs w:val="28"/>
        </w:rPr>
        <w:t>.4. Принятие решения о выдаче (об отказе в выдаче) лицензии с последующим уведомлением заявителя.</w:t>
      </w: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FE7668" w:rsidRPr="00456072">
        <w:rPr>
          <w:bCs/>
          <w:sz w:val="28"/>
          <w:szCs w:val="28"/>
        </w:rPr>
        <w:t>7</w:t>
      </w:r>
      <w:r w:rsidRPr="00456072">
        <w:rPr>
          <w:bCs/>
          <w:sz w:val="28"/>
          <w:szCs w:val="28"/>
        </w:rPr>
        <w:t>.5. Выдача заявителю лицензий серии ЛГа (</w:t>
      </w:r>
      <w:hyperlink r:id="rId33" w:history="1">
        <w:r w:rsidRPr="00456072">
          <w:rPr>
            <w:bCs/>
            <w:sz w:val="28"/>
            <w:szCs w:val="28"/>
          </w:rPr>
          <w:t xml:space="preserve">приложение № </w:t>
        </w:r>
      </w:hyperlink>
      <w:r w:rsidRPr="00456072">
        <w:rPr>
          <w:bCs/>
          <w:sz w:val="28"/>
          <w:szCs w:val="28"/>
        </w:rPr>
        <w:t>5 к Административному регламенту) или ЛПа (</w:t>
      </w:r>
      <w:hyperlink r:id="rId34" w:history="1">
        <w:r w:rsidRPr="00456072">
          <w:rPr>
            <w:bCs/>
            <w:sz w:val="28"/>
            <w:szCs w:val="28"/>
          </w:rPr>
          <w:t xml:space="preserve">приложение № </w:t>
        </w:r>
      </w:hyperlink>
      <w:r w:rsidRPr="00456072">
        <w:rPr>
          <w:bCs/>
          <w:sz w:val="28"/>
          <w:szCs w:val="28"/>
        </w:rPr>
        <w:t>6 к Административному регламенту).</w:t>
      </w: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BB08A7" w:rsidRPr="00456072">
        <w:rPr>
          <w:bCs/>
          <w:sz w:val="28"/>
          <w:szCs w:val="28"/>
        </w:rPr>
        <w:t>7</w:t>
      </w:r>
      <w:r w:rsidRPr="00456072">
        <w:rPr>
          <w:bCs/>
          <w:sz w:val="28"/>
          <w:szCs w:val="28"/>
        </w:rPr>
        <w:t>.6. Переоформление лицензии.</w:t>
      </w:r>
    </w:p>
    <w:p w:rsidR="005F1C92" w:rsidRPr="00456072" w:rsidRDefault="005F1C92" w:rsidP="007A295C">
      <w:pPr>
        <w:tabs>
          <w:tab w:val="left" w:pos="993"/>
        </w:tabs>
        <w:overflowPunct/>
        <w:ind w:firstLine="709"/>
        <w:jc w:val="both"/>
        <w:textAlignment w:val="auto"/>
        <w:rPr>
          <w:bCs/>
          <w:sz w:val="28"/>
          <w:szCs w:val="28"/>
        </w:rPr>
      </w:pPr>
      <w:r w:rsidRPr="00456072">
        <w:rPr>
          <w:bCs/>
          <w:sz w:val="28"/>
          <w:szCs w:val="28"/>
        </w:rPr>
        <w:t>2</w:t>
      </w:r>
      <w:r w:rsidR="00BB08A7" w:rsidRPr="00456072">
        <w:rPr>
          <w:bCs/>
          <w:sz w:val="28"/>
          <w:szCs w:val="28"/>
        </w:rPr>
        <w:t>8</w:t>
      </w:r>
      <w:r w:rsidRPr="00456072">
        <w:rPr>
          <w:bCs/>
          <w:sz w:val="28"/>
          <w:szCs w:val="28"/>
        </w:rPr>
        <w:t xml:space="preserve">. Блок-схема предоставления государственной услуги приведена в </w:t>
      </w:r>
      <w:hyperlink r:id="rId35" w:history="1">
        <w:r w:rsidRPr="00456072">
          <w:rPr>
            <w:bCs/>
            <w:sz w:val="28"/>
            <w:szCs w:val="28"/>
          </w:rPr>
          <w:t xml:space="preserve">приложении № </w:t>
        </w:r>
      </w:hyperlink>
      <w:r w:rsidRPr="00456072">
        <w:rPr>
          <w:bCs/>
          <w:sz w:val="28"/>
          <w:szCs w:val="28"/>
        </w:rPr>
        <w:t>7 к Административному регламенту.</w:t>
      </w:r>
    </w:p>
    <w:p w:rsidR="00456072" w:rsidRPr="005F1C92" w:rsidRDefault="00456072" w:rsidP="007A295C">
      <w:pPr>
        <w:overflowPunct/>
        <w:ind w:firstLine="709"/>
        <w:jc w:val="both"/>
        <w:textAlignment w:val="auto"/>
        <w:rPr>
          <w:bCs/>
          <w:sz w:val="28"/>
          <w:szCs w:val="28"/>
        </w:rPr>
      </w:pPr>
    </w:p>
    <w:p w:rsidR="005F1C92" w:rsidRDefault="005F1C92" w:rsidP="005F1C92">
      <w:pPr>
        <w:overflowPunct/>
        <w:jc w:val="center"/>
        <w:textAlignment w:val="auto"/>
        <w:outlineLvl w:val="0"/>
        <w:rPr>
          <w:sz w:val="28"/>
          <w:szCs w:val="28"/>
        </w:rPr>
      </w:pPr>
      <w:r>
        <w:rPr>
          <w:sz w:val="28"/>
          <w:szCs w:val="28"/>
        </w:rPr>
        <w:t>Прием и регистрация заявления о выдаче лицензии</w:t>
      </w:r>
    </w:p>
    <w:p w:rsidR="00A63D3E" w:rsidRDefault="00A63D3E" w:rsidP="007A295C">
      <w:pPr>
        <w:overflowPunct/>
        <w:ind w:firstLine="709"/>
        <w:jc w:val="center"/>
        <w:textAlignment w:val="auto"/>
        <w:rPr>
          <w:sz w:val="28"/>
          <w:szCs w:val="28"/>
        </w:rPr>
      </w:pPr>
    </w:p>
    <w:p w:rsidR="005F1C92" w:rsidRPr="00456072" w:rsidRDefault="00BB08A7" w:rsidP="007A295C">
      <w:pPr>
        <w:overflowPunct/>
        <w:ind w:firstLine="709"/>
        <w:jc w:val="both"/>
        <w:textAlignment w:val="auto"/>
        <w:rPr>
          <w:sz w:val="28"/>
          <w:szCs w:val="28"/>
        </w:rPr>
      </w:pPr>
      <w:r>
        <w:rPr>
          <w:sz w:val="28"/>
          <w:szCs w:val="28"/>
        </w:rPr>
        <w:t>29</w:t>
      </w:r>
      <w:r w:rsidR="005F1C92">
        <w:rPr>
          <w:sz w:val="28"/>
          <w:szCs w:val="28"/>
        </w:rPr>
        <w:t xml:space="preserve">. Основанием для начала предоставления государственной услуги является прием заявления и документов, предусмотренных </w:t>
      </w:r>
      <w:hyperlink r:id="rId36" w:history="1">
        <w:r w:rsidR="005F1C92" w:rsidRPr="00456072">
          <w:rPr>
            <w:sz w:val="28"/>
            <w:szCs w:val="28"/>
          </w:rPr>
          <w:t>пунктом 9</w:t>
        </w:r>
      </w:hyperlink>
      <w:r w:rsidR="005F1C92" w:rsidRPr="00456072">
        <w:rPr>
          <w:sz w:val="28"/>
          <w:szCs w:val="28"/>
        </w:rPr>
        <w:t xml:space="preserve"> Административного регламента.</w:t>
      </w:r>
    </w:p>
    <w:p w:rsidR="005F1C92" w:rsidRDefault="00BB08A7" w:rsidP="007A295C">
      <w:pPr>
        <w:overflowPunct/>
        <w:ind w:firstLine="709"/>
        <w:jc w:val="both"/>
        <w:textAlignment w:val="auto"/>
        <w:rPr>
          <w:sz w:val="28"/>
          <w:szCs w:val="28"/>
        </w:rPr>
      </w:pPr>
      <w:r>
        <w:rPr>
          <w:sz w:val="28"/>
          <w:szCs w:val="28"/>
        </w:rPr>
        <w:t>29</w:t>
      </w:r>
      <w:r w:rsidR="005F1C92">
        <w:rPr>
          <w:sz w:val="28"/>
          <w:szCs w:val="28"/>
        </w:rPr>
        <w:t>.1. Сотрудник при получении заявления устанавливает личность заявителя по предъявляемому им паспорту, после чего проверяет:</w:t>
      </w:r>
    </w:p>
    <w:p w:rsidR="005F1C92" w:rsidRDefault="005F1C92" w:rsidP="007A295C">
      <w:pPr>
        <w:overflowPunct/>
        <w:ind w:firstLine="709"/>
        <w:jc w:val="both"/>
        <w:textAlignment w:val="auto"/>
        <w:rPr>
          <w:sz w:val="28"/>
          <w:szCs w:val="28"/>
        </w:rPr>
      </w:pPr>
      <w:r>
        <w:rPr>
          <w:sz w:val="28"/>
          <w:szCs w:val="28"/>
        </w:rPr>
        <w:t>правильность оформления заявления;</w:t>
      </w:r>
    </w:p>
    <w:p w:rsidR="005F1C92" w:rsidRPr="00456072" w:rsidRDefault="005F1C92" w:rsidP="007A295C">
      <w:pPr>
        <w:overflowPunct/>
        <w:ind w:firstLine="709"/>
        <w:jc w:val="both"/>
        <w:textAlignment w:val="auto"/>
        <w:rPr>
          <w:sz w:val="28"/>
          <w:szCs w:val="28"/>
        </w:rPr>
      </w:pPr>
      <w:r w:rsidRPr="00456072">
        <w:rPr>
          <w:sz w:val="28"/>
          <w:szCs w:val="28"/>
        </w:rPr>
        <w:t xml:space="preserve">наличие у заявителя документов, предусмотренных </w:t>
      </w:r>
      <w:hyperlink r:id="rId37" w:history="1">
        <w:r w:rsidRPr="00456072">
          <w:rPr>
            <w:sz w:val="28"/>
            <w:szCs w:val="28"/>
          </w:rPr>
          <w:t>пунктом 9</w:t>
        </w:r>
      </w:hyperlink>
      <w:r w:rsidRPr="00456072">
        <w:rPr>
          <w:sz w:val="28"/>
          <w:szCs w:val="28"/>
        </w:rPr>
        <w:t xml:space="preserve"> Административного регламента.</w:t>
      </w:r>
    </w:p>
    <w:p w:rsidR="005F1C92" w:rsidRPr="00456072" w:rsidRDefault="00BB08A7" w:rsidP="007A295C">
      <w:pPr>
        <w:overflowPunct/>
        <w:ind w:firstLine="709"/>
        <w:jc w:val="both"/>
        <w:textAlignment w:val="auto"/>
        <w:rPr>
          <w:sz w:val="28"/>
          <w:szCs w:val="28"/>
        </w:rPr>
      </w:pPr>
      <w:r w:rsidRPr="00456072">
        <w:rPr>
          <w:sz w:val="28"/>
          <w:szCs w:val="28"/>
        </w:rPr>
        <w:t>29</w:t>
      </w:r>
      <w:r w:rsidR="005F1C92" w:rsidRPr="00456072">
        <w:rPr>
          <w:sz w:val="28"/>
          <w:szCs w:val="28"/>
        </w:rPr>
        <w:t>.2.</w:t>
      </w:r>
      <w:r w:rsidR="00E207C1" w:rsidRPr="00456072">
        <w:rPr>
          <w:sz w:val="28"/>
          <w:szCs w:val="28"/>
        </w:rPr>
        <w:t> </w:t>
      </w:r>
      <w:r w:rsidR="005F1C92" w:rsidRPr="00456072">
        <w:rPr>
          <w:sz w:val="28"/>
          <w:szCs w:val="28"/>
        </w:rPr>
        <w:t xml:space="preserve">Поступившее </w:t>
      </w:r>
      <w:r w:rsidR="00A02074" w:rsidRPr="00456072">
        <w:rPr>
          <w:sz w:val="28"/>
          <w:szCs w:val="28"/>
        </w:rPr>
        <w:t xml:space="preserve">заявление </w:t>
      </w:r>
      <w:r w:rsidR="005F1C92" w:rsidRPr="00456072">
        <w:rPr>
          <w:sz w:val="28"/>
          <w:szCs w:val="28"/>
        </w:rPr>
        <w:t>подлежит регистрации в течение 2 рабочих дней.</w:t>
      </w:r>
    </w:p>
    <w:p w:rsidR="005F1C92" w:rsidRPr="00456072" w:rsidRDefault="00BB08A7" w:rsidP="007A295C">
      <w:pPr>
        <w:overflowPunct/>
        <w:ind w:firstLine="709"/>
        <w:jc w:val="both"/>
        <w:textAlignment w:val="auto"/>
        <w:rPr>
          <w:sz w:val="28"/>
          <w:szCs w:val="28"/>
        </w:rPr>
      </w:pPr>
      <w:r w:rsidRPr="00456072">
        <w:rPr>
          <w:sz w:val="28"/>
          <w:szCs w:val="28"/>
        </w:rPr>
        <w:t>29</w:t>
      </w:r>
      <w:r w:rsidR="005F1C92" w:rsidRPr="00456072">
        <w:rPr>
          <w:sz w:val="28"/>
          <w:szCs w:val="28"/>
        </w:rPr>
        <w:t>.3.</w:t>
      </w:r>
      <w:r w:rsidR="00E207C1" w:rsidRPr="00456072">
        <w:rPr>
          <w:sz w:val="28"/>
          <w:szCs w:val="28"/>
        </w:rPr>
        <w:t> </w:t>
      </w:r>
      <w:r w:rsidR="005F1C92" w:rsidRPr="00456072">
        <w:rPr>
          <w:sz w:val="28"/>
          <w:szCs w:val="28"/>
        </w:rPr>
        <w:t>Заявление и документы принимаются по описи (</w:t>
      </w:r>
      <w:hyperlink r:id="rId38" w:history="1">
        <w:r w:rsidR="005F1C92" w:rsidRPr="00456072">
          <w:rPr>
            <w:sz w:val="28"/>
            <w:szCs w:val="28"/>
          </w:rPr>
          <w:t xml:space="preserve">приложение </w:t>
        </w:r>
        <w:r w:rsidR="00DF723B" w:rsidRPr="00456072">
          <w:rPr>
            <w:sz w:val="28"/>
            <w:szCs w:val="28"/>
          </w:rPr>
          <w:t xml:space="preserve">             </w:t>
        </w:r>
        <w:r w:rsidR="00E207C1" w:rsidRPr="00456072">
          <w:rPr>
            <w:sz w:val="28"/>
            <w:szCs w:val="28"/>
          </w:rPr>
          <w:t>№</w:t>
        </w:r>
        <w:r w:rsidR="005F1C92" w:rsidRPr="00456072">
          <w:rPr>
            <w:sz w:val="28"/>
            <w:szCs w:val="28"/>
          </w:rPr>
          <w:t xml:space="preserve"> </w:t>
        </w:r>
      </w:hyperlink>
      <w:r w:rsidR="00E207C1" w:rsidRPr="00456072">
        <w:rPr>
          <w:sz w:val="28"/>
          <w:szCs w:val="28"/>
        </w:rPr>
        <w:t>3</w:t>
      </w:r>
      <w:r w:rsidR="005F1C92" w:rsidRPr="00456072">
        <w:rPr>
          <w:sz w:val="28"/>
          <w:szCs w:val="28"/>
        </w:rPr>
        <w:t xml:space="preserve"> к Административному регламенту), экземпляр (копия) которой с талоном-уведомлением (</w:t>
      </w:r>
      <w:hyperlink r:id="rId39" w:history="1">
        <w:r w:rsidR="005F1C92" w:rsidRPr="00456072">
          <w:rPr>
            <w:sz w:val="28"/>
            <w:szCs w:val="28"/>
          </w:rPr>
          <w:t xml:space="preserve">приложение </w:t>
        </w:r>
        <w:r w:rsidR="00E207C1" w:rsidRPr="00456072">
          <w:rPr>
            <w:sz w:val="28"/>
            <w:szCs w:val="28"/>
          </w:rPr>
          <w:t>№</w:t>
        </w:r>
        <w:r w:rsidR="005F1C92" w:rsidRPr="00456072">
          <w:rPr>
            <w:sz w:val="28"/>
            <w:szCs w:val="28"/>
          </w:rPr>
          <w:t xml:space="preserve"> </w:t>
        </w:r>
      </w:hyperlink>
      <w:r w:rsidR="00E207C1" w:rsidRPr="00456072">
        <w:rPr>
          <w:sz w:val="28"/>
          <w:szCs w:val="28"/>
        </w:rPr>
        <w:t>8</w:t>
      </w:r>
      <w:r w:rsidR="005F1C92" w:rsidRPr="00456072">
        <w:rPr>
          <w:sz w:val="28"/>
          <w:szCs w:val="28"/>
        </w:rPr>
        <w:t xml:space="preserve"> к Административному регламенту) вручается заявителю.</w:t>
      </w:r>
    </w:p>
    <w:p w:rsidR="005F1C92" w:rsidRPr="00456072" w:rsidRDefault="00BB08A7" w:rsidP="007A295C">
      <w:pPr>
        <w:overflowPunct/>
        <w:ind w:firstLine="709"/>
        <w:jc w:val="both"/>
        <w:textAlignment w:val="auto"/>
        <w:rPr>
          <w:sz w:val="28"/>
          <w:szCs w:val="28"/>
        </w:rPr>
      </w:pPr>
      <w:r w:rsidRPr="00456072">
        <w:rPr>
          <w:sz w:val="28"/>
          <w:szCs w:val="28"/>
        </w:rPr>
        <w:t>29</w:t>
      </w:r>
      <w:r w:rsidR="005F1C92" w:rsidRPr="00456072">
        <w:rPr>
          <w:sz w:val="28"/>
          <w:szCs w:val="28"/>
        </w:rPr>
        <w:t>.4.</w:t>
      </w:r>
      <w:r w:rsidR="00E207C1" w:rsidRPr="00456072">
        <w:rPr>
          <w:sz w:val="28"/>
          <w:szCs w:val="28"/>
        </w:rPr>
        <w:t> </w:t>
      </w:r>
      <w:r w:rsidR="005F1C92" w:rsidRPr="00456072">
        <w:rPr>
          <w:sz w:val="28"/>
          <w:szCs w:val="28"/>
        </w:rPr>
        <w:t>Время приема документов у заявителя не должно превышать 15 минут.</w:t>
      </w:r>
    </w:p>
    <w:p w:rsidR="005F1C92" w:rsidRPr="00456072" w:rsidRDefault="005F1C92" w:rsidP="007A295C">
      <w:pPr>
        <w:overflowPunct/>
        <w:ind w:firstLine="709"/>
        <w:jc w:val="both"/>
        <w:textAlignment w:val="auto"/>
        <w:rPr>
          <w:sz w:val="28"/>
          <w:szCs w:val="28"/>
        </w:rPr>
      </w:pPr>
      <w:r w:rsidRPr="00456072">
        <w:rPr>
          <w:sz w:val="28"/>
          <w:szCs w:val="28"/>
        </w:rPr>
        <w:t>2</w:t>
      </w:r>
      <w:r w:rsidR="00A02074" w:rsidRPr="00456072">
        <w:rPr>
          <w:sz w:val="28"/>
          <w:szCs w:val="28"/>
        </w:rPr>
        <w:t>9</w:t>
      </w:r>
      <w:r w:rsidRPr="00456072">
        <w:rPr>
          <w:sz w:val="28"/>
          <w:szCs w:val="28"/>
        </w:rPr>
        <w:t>.</w:t>
      </w:r>
      <w:r w:rsidR="00664956" w:rsidRPr="00456072">
        <w:rPr>
          <w:sz w:val="28"/>
          <w:szCs w:val="28"/>
        </w:rPr>
        <w:t>5</w:t>
      </w:r>
      <w:r w:rsidRPr="00456072">
        <w:rPr>
          <w:sz w:val="28"/>
          <w:szCs w:val="28"/>
        </w:rPr>
        <w:t>.</w:t>
      </w:r>
      <w:r w:rsidR="00A02074" w:rsidRPr="00456072">
        <w:rPr>
          <w:sz w:val="28"/>
          <w:szCs w:val="28"/>
        </w:rPr>
        <w:t> </w:t>
      </w:r>
      <w:r w:rsidRPr="00456072">
        <w:rPr>
          <w:sz w:val="28"/>
          <w:szCs w:val="28"/>
        </w:rPr>
        <w:t>Фамилия, имя, отчество (последнее - при наличии) сотрудника и регистрационный номер принятого заявления сообщаются заявителю по его устному или письменному обращению, а также посредством сети Интернет, если заявитель сообщил адрес электронной почты.</w:t>
      </w:r>
    </w:p>
    <w:p w:rsidR="00226352" w:rsidRPr="00456072" w:rsidRDefault="005F1C92" w:rsidP="007A295C">
      <w:pPr>
        <w:overflowPunct/>
        <w:ind w:firstLine="709"/>
        <w:jc w:val="both"/>
        <w:textAlignment w:val="auto"/>
        <w:rPr>
          <w:bCs/>
          <w:sz w:val="28"/>
          <w:szCs w:val="28"/>
        </w:rPr>
      </w:pPr>
      <w:r w:rsidRPr="00456072">
        <w:rPr>
          <w:sz w:val="28"/>
          <w:szCs w:val="28"/>
        </w:rPr>
        <w:t>2</w:t>
      </w:r>
      <w:r w:rsidR="00A02074" w:rsidRPr="00456072">
        <w:rPr>
          <w:sz w:val="28"/>
          <w:szCs w:val="28"/>
        </w:rPr>
        <w:t>9</w:t>
      </w:r>
      <w:r w:rsidRPr="00456072">
        <w:rPr>
          <w:sz w:val="28"/>
          <w:szCs w:val="28"/>
        </w:rPr>
        <w:t>.</w:t>
      </w:r>
      <w:r w:rsidR="00664956" w:rsidRPr="00456072">
        <w:rPr>
          <w:sz w:val="28"/>
          <w:szCs w:val="28"/>
        </w:rPr>
        <w:t>6</w:t>
      </w:r>
      <w:r w:rsidRPr="00456072">
        <w:rPr>
          <w:sz w:val="28"/>
          <w:szCs w:val="28"/>
        </w:rPr>
        <w:t>.</w:t>
      </w:r>
      <w:r w:rsidR="00A02074" w:rsidRPr="00456072">
        <w:rPr>
          <w:sz w:val="28"/>
          <w:szCs w:val="28"/>
        </w:rPr>
        <w:t> </w:t>
      </w:r>
      <w:r w:rsidRPr="00456072">
        <w:rPr>
          <w:sz w:val="28"/>
          <w:szCs w:val="28"/>
        </w:rPr>
        <w:t xml:space="preserve">Принятое заявление сотрудник регистрирует в книге регистрации заявлений и выдачи лицензий и разрешений и вносит сведения о заявлении в </w:t>
      </w:r>
      <w:r w:rsidR="00226352" w:rsidRPr="00456072">
        <w:rPr>
          <w:sz w:val="28"/>
          <w:szCs w:val="28"/>
        </w:rPr>
        <w:t>систему информационного обеспечения централизованного учета оружия, контроля за соблюдением законодательства Российской Федерации в области оборота оружия</w:t>
      </w:r>
      <w:r w:rsidR="00E77E8C" w:rsidRPr="00456072">
        <w:rPr>
          <w:sz w:val="28"/>
          <w:szCs w:val="28"/>
        </w:rPr>
        <w:t>,</w:t>
      </w:r>
      <w:r w:rsidR="00226352" w:rsidRPr="00456072">
        <w:rPr>
          <w:sz w:val="28"/>
          <w:szCs w:val="28"/>
        </w:rPr>
        <w:t xml:space="preserve"> частной охранной деятельности</w:t>
      </w:r>
      <w:r w:rsidR="00226352" w:rsidRPr="00456072">
        <w:rPr>
          <w:rStyle w:val="a7"/>
          <w:sz w:val="28"/>
          <w:szCs w:val="28"/>
        </w:rPr>
        <w:footnoteReference w:id="29"/>
      </w:r>
      <w:r w:rsidR="00226352" w:rsidRPr="00456072">
        <w:rPr>
          <w:bCs/>
          <w:sz w:val="28"/>
          <w:szCs w:val="28"/>
        </w:rPr>
        <w:t>.</w:t>
      </w:r>
    </w:p>
    <w:p w:rsidR="00A63D3E" w:rsidRDefault="00A63D3E" w:rsidP="007A295C">
      <w:pPr>
        <w:overflowPunct/>
        <w:ind w:firstLine="709"/>
        <w:jc w:val="both"/>
        <w:textAlignment w:val="auto"/>
        <w:rPr>
          <w:sz w:val="28"/>
          <w:szCs w:val="28"/>
        </w:rPr>
      </w:pPr>
    </w:p>
    <w:p w:rsidR="00226352" w:rsidRDefault="00226352" w:rsidP="00226352">
      <w:pPr>
        <w:overflowPunct/>
        <w:jc w:val="center"/>
        <w:textAlignment w:val="auto"/>
        <w:outlineLvl w:val="0"/>
        <w:rPr>
          <w:sz w:val="28"/>
          <w:szCs w:val="28"/>
        </w:rPr>
      </w:pPr>
      <w:r>
        <w:rPr>
          <w:sz w:val="28"/>
          <w:szCs w:val="28"/>
        </w:rPr>
        <w:t>Проверка полноты и достоверности сведений, указанных</w:t>
      </w:r>
    </w:p>
    <w:p w:rsidR="00226352" w:rsidRDefault="00226352" w:rsidP="00226352">
      <w:pPr>
        <w:overflowPunct/>
        <w:jc w:val="center"/>
        <w:textAlignment w:val="auto"/>
        <w:rPr>
          <w:sz w:val="28"/>
          <w:szCs w:val="28"/>
        </w:rPr>
      </w:pPr>
      <w:r>
        <w:rPr>
          <w:sz w:val="28"/>
          <w:szCs w:val="28"/>
        </w:rPr>
        <w:t>в заявлении и документах</w:t>
      </w:r>
    </w:p>
    <w:p w:rsidR="00226352" w:rsidRDefault="00226352" w:rsidP="007A295C">
      <w:pPr>
        <w:overflowPunct/>
        <w:ind w:firstLine="709"/>
        <w:jc w:val="center"/>
        <w:textAlignment w:val="auto"/>
        <w:rPr>
          <w:sz w:val="28"/>
          <w:szCs w:val="28"/>
        </w:rPr>
      </w:pPr>
    </w:p>
    <w:p w:rsidR="00576C0A" w:rsidRPr="00456072" w:rsidRDefault="00226352" w:rsidP="007A295C">
      <w:pPr>
        <w:overflowPunct/>
        <w:ind w:firstLine="709"/>
        <w:jc w:val="both"/>
        <w:textAlignment w:val="auto"/>
        <w:rPr>
          <w:sz w:val="28"/>
          <w:szCs w:val="28"/>
        </w:rPr>
      </w:pPr>
      <w:r w:rsidRPr="00456072">
        <w:rPr>
          <w:sz w:val="28"/>
          <w:szCs w:val="28"/>
        </w:rPr>
        <w:t>30.</w:t>
      </w:r>
      <w:r w:rsidR="001C36E5" w:rsidRPr="00456072">
        <w:rPr>
          <w:sz w:val="28"/>
          <w:szCs w:val="28"/>
        </w:rPr>
        <w:t> </w:t>
      </w:r>
      <w:r w:rsidRPr="00456072">
        <w:rPr>
          <w:sz w:val="28"/>
          <w:szCs w:val="28"/>
        </w:rPr>
        <w:t>Для вынесения заключения о возможности выдачи лицензии сотрудником проводится проверка полноты и достоверности сведений, указанных в заяв</w:t>
      </w:r>
      <w:r w:rsidR="00ED3081" w:rsidRPr="00456072">
        <w:rPr>
          <w:sz w:val="28"/>
          <w:szCs w:val="28"/>
        </w:rPr>
        <w:t>лении и документах</w:t>
      </w:r>
      <w:r w:rsidR="00A63D3E" w:rsidRPr="00456072">
        <w:rPr>
          <w:sz w:val="28"/>
          <w:szCs w:val="28"/>
        </w:rPr>
        <w:t>.</w:t>
      </w:r>
      <w:r w:rsidR="00ED3081" w:rsidRPr="00456072">
        <w:rPr>
          <w:sz w:val="28"/>
          <w:szCs w:val="28"/>
        </w:rPr>
        <w:t xml:space="preserve"> </w:t>
      </w:r>
    </w:p>
    <w:p w:rsidR="00576C0A" w:rsidRPr="00456072" w:rsidRDefault="00576C0A" w:rsidP="007A295C">
      <w:pPr>
        <w:overflowPunct/>
        <w:ind w:firstLine="709"/>
        <w:jc w:val="both"/>
        <w:textAlignment w:val="auto"/>
        <w:rPr>
          <w:sz w:val="28"/>
          <w:szCs w:val="28"/>
        </w:rPr>
      </w:pPr>
      <w:r w:rsidRPr="00456072">
        <w:rPr>
          <w:sz w:val="28"/>
          <w:szCs w:val="28"/>
        </w:rPr>
        <w:t>30.1. Сотрудник в срок не более 5 дней определяет с заявителем по контактным телефонам либо адресу электронной почты, дату и время проверки обеспечения гражданами условий хранения (сохранности) оружия и патронов, а также документов, подтверждающих законность их владения и (или) использования</w:t>
      </w:r>
      <w:r w:rsidRPr="00456072">
        <w:rPr>
          <w:rStyle w:val="a7"/>
          <w:sz w:val="28"/>
          <w:szCs w:val="28"/>
        </w:rPr>
        <w:footnoteReference w:id="30"/>
      </w:r>
      <w:r w:rsidRPr="00456072">
        <w:rPr>
          <w:sz w:val="28"/>
          <w:szCs w:val="28"/>
        </w:rPr>
        <w:t>.</w:t>
      </w:r>
    </w:p>
    <w:p w:rsidR="004401A0" w:rsidRPr="00456072" w:rsidRDefault="003310E5" w:rsidP="007A295C">
      <w:pPr>
        <w:overflowPunct/>
        <w:ind w:firstLine="709"/>
        <w:jc w:val="both"/>
        <w:textAlignment w:val="auto"/>
        <w:rPr>
          <w:sz w:val="28"/>
          <w:szCs w:val="28"/>
        </w:rPr>
      </w:pPr>
      <w:r w:rsidRPr="00456072">
        <w:rPr>
          <w:sz w:val="28"/>
          <w:szCs w:val="28"/>
        </w:rPr>
        <w:t xml:space="preserve">В течении 2 дней со дня определения с заявителем даты и времени проверки, </w:t>
      </w:r>
      <w:r w:rsidR="00534975" w:rsidRPr="00456072">
        <w:rPr>
          <w:sz w:val="28"/>
          <w:szCs w:val="28"/>
        </w:rPr>
        <w:t xml:space="preserve">проверка проводится сотрудником </w:t>
      </w:r>
      <w:r w:rsidRPr="00456072">
        <w:rPr>
          <w:sz w:val="28"/>
          <w:szCs w:val="28"/>
        </w:rPr>
        <w:t xml:space="preserve">самостоятельно </w:t>
      </w:r>
      <w:r w:rsidR="00534975" w:rsidRPr="00456072">
        <w:rPr>
          <w:sz w:val="28"/>
          <w:szCs w:val="28"/>
        </w:rPr>
        <w:t xml:space="preserve">либо </w:t>
      </w:r>
      <w:r w:rsidR="008276FF" w:rsidRPr="00456072">
        <w:rPr>
          <w:sz w:val="28"/>
          <w:szCs w:val="28"/>
        </w:rPr>
        <w:t>на имя руководителя соответствующего территориального органа Росгвардии направляется докладная (</w:t>
      </w:r>
      <w:hyperlink r:id="rId40" w:history="1">
        <w:r w:rsidR="008276FF" w:rsidRPr="00456072">
          <w:rPr>
            <w:sz w:val="28"/>
            <w:szCs w:val="28"/>
          </w:rPr>
          <w:t xml:space="preserve">приложение № </w:t>
        </w:r>
      </w:hyperlink>
      <w:r w:rsidR="00DE4075" w:rsidRPr="00456072">
        <w:rPr>
          <w:sz w:val="28"/>
          <w:szCs w:val="28"/>
        </w:rPr>
        <w:t>9</w:t>
      </w:r>
      <w:r w:rsidR="008276FF" w:rsidRPr="00456072">
        <w:rPr>
          <w:sz w:val="28"/>
          <w:szCs w:val="28"/>
        </w:rPr>
        <w:t xml:space="preserve"> к Административному регламенту) с указанием оснований для проведения проверки. </w:t>
      </w:r>
      <w:r w:rsidR="00F64E63" w:rsidRPr="00456072">
        <w:rPr>
          <w:sz w:val="28"/>
          <w:szCs w:val="28"/>
        </w:rPr>
        <w:t>П</w:t>
      </w:r>
      <w:r w:rsidR="00ED3081" w:rsidRPr="00456072">
        <w:rPr>
          <w:sz w:val="28"/>
          <w:szCs w:val="28"/>
        </w:rPr>
        <w:t xml:space="preserve">роверка </w:t>
      </w:r>
      <w:r w:rsidR="00BB1459" w:rsidRPr="00456072">
        <w:rPr>
          <w:sz w:val="28"/>
          <w:szCs w:val="28"/>
        </w:rPr>
        <w:t xml:space="preserve">осуществляется должностными лицами территориальных органов </w:t>
      </w:r>
      <w:r w:rsidR="00BA2063" w:rsidRPr="00456072">
        <w:rPr>
          <w:sz w:val="28"/>
          <w:szCs w:val="28"/>
        </w:rPr>
        <w:t xml:space="preserve">Росгвардии </w:t>
      </w:r>
      <w:r w:rsidR="00ED3081" w:rsidRPr="00456072">
        <w:rPr>
          <w:sz w:val="28"/>
          <w:szCs w:val="28"/>
        </w:rPr>
        <w:t>или</w:t>
      </w:r>
      <w:r w:rsidR="00123265" w:rsidRPr="00456072">
        <w:rPr>
          <w:sz w:val="28"/>
          <w:szCs w:val="28"/>
        </w:rPr>
        <w:t xml:space="preserve"> </w:t>
      </w:r>
      <w:r w:rsidR="00BA2063" w:rsidRPr="00456072">
        <w:rPr>
          <w:sz w:val="28"/>
          <w:szCs w:val="28"/>
        </w:rPr>
        <w:t>их структурных подразделений</w:t>
      </w:r>
      <w:r w:rsidR="00F64E63" w:rsidRPr="00456072">
        <w:rPr>
          <w:sz w:val="28"/>
          <w:szCs w:val="28"/>
        </w:rPr>
        <w:t xml:space="preserve"> по месту </w:t>
      </w:r>
      <w:r w:rsidR="008276FF" w:rsidRPr="00456072">
        <w:rPr>
          <w:sz w:val="28"/>
          <w:szCs w:val="28"/>
        </w:rPr>
        <w:t xml:space="preserve">жительства заявителя (месту </w:t>
      </w:r>
      <w:r w:rsidR="00F64E63" w:rsidRPr="00456072">
        <w:rPr>
          <w:sz w:val="28"/>
          <w:szCs w:val="28"/>
        </w:rPr>
        <w:t>предполагаемого хранения</w:t>
      </w:r>
      <w:r w:rsidR="004401A0" w:rsidRPr="00456072">
        <w:rPr>
          <w:sz w:val="28"/>
          <w:szCs w:val="28"/>
        </w:rPr>
        <w:t xml:space="preserve"> </w:t>
      </w:r>
      <w:r w:rsidR="00F64E63" w:rsidRPr="00456072">
        <w:rPr>
          <w:sz w:val="28"/>
          <w:szCs w:val="28"/>
        </w:rPr>
        <w:t>оружия</w:t>
      </w:r>
      <w:r w:rsidR="008276FF" w:rsidRPr="00456072">
        <w:rPr>
          <w:sz w:val="28"/>
          <w:szCs w:val="28"/>
        </w:rPr>
        <w:t>)</w:t>
      </w:r>
      <w:r w:rsidR="00F64E63" w:rsidRPr="00456072">
        <w:rPr>
          <w:sz w:val="28"/>
          <w:szCs w:val="28"/>
        </w:rPr>
        <w:t xml:space="preserve"> </w:t>
      </w:r>
      <w:r w:rsidR="00ED3081" w:rsidRPr="00456072">
        <w:rPr>
          <w:sz w:val="28"/>
          <w:szCs w:val="28"/>
        </w:rPr>
        <w:t>в порядке, установленном соответствующим административным регламентом Росгвардии</w:t>
      </w:r>
      <w:r w:rsidR="00F64E63" w:rsidRPr="00456072">
        <w:rPr>
          <w:rStyle w:val="a7"/>
          <w:sz w:val="28"/>
          <w:szCs w:val="28"/>
        </w:rPr>
        <w:footnoteReference w:id="31"/>
      </w:r>
      <w:r w:rsidR="00E73F8B" w:rsidRPr="00456072">
        <w:rPr>
          <w:sz w:val="28"/>
          <w:szCs w:val="28"/>
        </w:rPr>
        <w:t>.</w:t>
      </w:r>
    </w:p>
    <w:p w:rsidR="00C1398E" w:rsidRPr="00456072" w:rsidRDefault="00C1398E" w:rsidP="007A295C">
      <w:pPr>
        <w:overflowPunct/>
        <w:ind w:firstLine="709"/>
        <w:jc w:val="both"/>
        <w:textAlignment w:val="auto"/>
        <w:rPr>
          <w:sz w:val="28"/>
          <w:szCs w:val="28"/>
        </w:rPr>
      </w:pPr>
      <w:r w:rsidRPr="00456072">
        <w:rPr>
          <w:sz w:val="28"/>
          <w:szCs w:val="28"/>
        </w:rPr>
        <w:t>По результатам проверки составляется акт обследования условий хранения оружия и патронов</w:t>
      </w:r>
      <w:r w:rsidRPr="00456072">
        <w:rPr>
          <w:rStyle w:val="a7"/>
          <w:sz w:val="28"/>
          <w:szCs w:val="28"/>
        </w:rPr>
        <w:footnoteReference w:id="32"/>
      </w:r>
      <w:r w:rsidR="00032B48" w:rsidRPr="00456072">
        <w:rPr>
          <w:sz w:val="28"/>
          <w:szCs w:val="28"/>
        </w:rPr>
        <w:t xml:space="preserve"> (</w:t>
      </w:r>
      <w:hyperlink r:id="rId41" w:history="1">
        <w:r w:rsidR="00032B48" w:rsidRPr="00456072">
          <w:rPr>
            <w:sz w:val="28"/>
            <w:szCs w:val="28"/>
          </w:rPr>
          <w:t>приложение № 1</w:t>
        </w:r>
      </w:hyperlink>
      <w:r w:rsidR="00DE4075" w:rsidRPr="00456072">
        <w:rPr>
          <w:sz w:val="28"/>
          <w:szCs w:val="28"/>
        </w:rPr>
        <w:t>0</w:t>
      </w:r>
      <w:r w:rsidR="00032B48" w:rsidRPr="00456072">
        <w:rPr>
          <w:sz w:val="28"/>
          <w:szCs w:val="28"/>
        </w:rPr>
        <w:t xml:space="preserve"> к Административному регламенту).</w:t>
      </w:r>
    </w:p>
    <w:p w:rsidR="00032B48" w:rsidRPr="00456072" w:rsidRDefault="00032B48" w:rsidP="007A295C">
      <w:pPr>
        <w:overflowPunct/>
        <w:ind w:firstLine="709"/>
        <w:jc w:val="both"/>
        <w:textAlignment w:val="auto"/>
        <w:rPr>
          <w:sz w:val="28"/>
          <w:szCs w:val="28"/>
        </w:rPr>
      </w:pPr>
      <w:r w:rsidRPr="00456072">
        <w:rPr>
          <w:sz w:val="28"/>
          <w:szCs w:val="28"/>
        </w:rPr>
        <w:t>30.2. При последующем обращении</w:t>
      </w:r>
      <w:r w:rsidR="00576C0A" w:rsidRPr="00456072">
        <w:rPr>
          <w:sz w:val="28"/>
          <w:szCs w:val="28"/>
        </w:rPr>
        <w:t xml:space="preserve"> заявителя,</w:t>
      </w:r>
      <w:r w:rsidRPr="00456072">
        <w:rPr>
          <w:sz w:val="28"/>
          <w:szCs w:val="28"/>
        </w:rPr>
        <w:t xml:space="preserve"> </w:t>
      </w:r>
      <w:r w:rsidR="00576C0A" w:rsidRPr="00456072">
        <w:rPr>
          <w:sz w:val="28"/>
          <w:szCs w:val="28"/>
        </w:rPr>
        <w:t xml:space="preserve">в течении 2 дней со дня регистрации заявления сотрудником </w:t>
      </w:r>
      <w:r w:rsidRPr="00456072">
        <w:rPr>
          <w:sz w:val="28"/>
          <w:szCs w:val="28"/>
        </w:rPr>
        <w:t>проводится сличение путем сопоставления сведений, изложенных в заявлении и документах, со сведениями, содержащимися в учетном деле заявителя, а также сведениями в «СЦУ</w:t>
      </w:r>
      <w:r w:rsidR="006E76B4">
        <w:rPr>
          <w:sz w:val="28"/>
          <w:szCs w:val="28"/>
        </w:rPr>
        <w:t>О</w:t>
      </w:r>
      <w:r w:rsidRPr="00456072">
        <w:rPr>
          <w:sz w:val="28"/>
          <w:szCs w:val="28"/>
        </w:rPr>
        <w:t>».</w:t>
      </w:r>
    </w:p>
    <w:p w:rsidR="002A5C3C" w:rsidRDefault="002A5C3C" w:rsidP="007A295C">
      <w:pPr>
        <w:overflowPunct/>
        <w:ind w:firstLine="709"/>
        <w:jc w:val="center"/>
        <w:textAlignment w:val="auto"/>
        <w:outlineLvl w:val="0"/>
        <w:rPr>
          <w:sz w:val="28"/>
          <w:szCs w:val="28"/>
        </w:rPr>
      </w:pPr>
    </w:p>
    <w:p w:rsidR="002A5C3C" w:rsidRPr="00456072" w:rsidRDefault="002A5C3C" w:rsidP="002A5C3C">
      <w:pPr>
        <w:overflowPunct/>
        <w:jc w:val="center"/>
        <w:textAlignment w:val="auto"/>
        <w:outlineLvl w:val="0"/>
        <w:rPr>
          <w:sz w:val="28"/>
          <w:szCs w:val="28"/>
        </w:rPr>
      </w:pPr>
      <w:r w:rsidRPr="00456072">
        <w:rPr>
          <w:sz w:val="28"/>
          <w:szCs w:val="28"/>
        </w:rPr>
        <w:t>Формирование и направление межведомственного запроса</w:t>
      </w:r>
    </w:p>
    <w:p w:rsidR="002A5C3C" w:rsidRPr="00456072" w:rsidRDefault="002A5C3C" w:rsidP="007A295C">
      <w:pPr>
        <w:overflowPunct/>
        <w:ind w:firstLine="709"/>
        <w:jc w:val="both"/>
        <w:textAlignment w:val="auto"/>
        <w:rPr>
          <w:sz w:val="28"/>
          <w:szCs w:val="28"/>
        </w:rPr>
      </w:pPr>
    </w:p>
    <w:p w:rsidR="00E77E8C" w:rsidRPr="00456072" w:rsidRDefault="002A5C3C" w:rsidP="007A295C">
      <w:pPr>
        <w:overflowPunct/>
        <w:ind w:firstLine="709"/>
        <w:jc w:val="both"/>
        <w:textAlignment w:val="auto"/>
        <w:rPr>
          <w:sz w:val="28"/>
          <w:szCs w:val="28"/>
        </w:rPr>
      </w:pPr>
      <w:r w:rsidRPr="00456072">
        <w:rPr>
          <w:sz w:val="28"/>
          <w:szCs w:val="28"/>
        </w:rPr>
        <w:t>31. Сотрудником в рамках проведения проверки полноты и достоверности сведений, указанных в заявлении и документах, в течение 2 дней со дня регистрации заявления формиру</w:t>
      </w:r>
      <w:r w:rsidR="00F64E63" w:rsidRPr="00456072">
        <w:rPr>
          <w:sz w:val="28"/>
          <w:szCs w:val="28"/>
        </w:rPr>
        <w:t>ю</w:t>
      </w:r>
      <w:r w:rsidRPr="00456072">
        <w:rPr>
          <w:sz w:val="28"/>
          <w:szCs w:val="28"/>
        </w:rPr>
        <w:t>тся и направля</w:t>
      </w:r>
      <w:r w:rsidR="00F64E63" w:rsidRPr="00456072">
        <w:rPr>
          <w:sz w:val="28"/>
          <w:szCs w:val="28"/>
        </w:rPr>
        <w:t>ю</w:t>
      </w:r>
      <w:r w:rsidRPr="00456072">
        <w:rPr>
          <w:sz w:val="28"/>
          <w:szCs w:val="28"/>
        </w:rPr>
        <w:t>тся через СМЭВ с использованием усиленной квалифицированной электронной подписи запрос</w:t>
      </w:r>
      <w:r w:rsidR="00E77E8C" w:rsidRPr="00456072">
        <w:rPr>
          <w:sz w:val="28"/>
          <w:szCs w:val="28"/>
        </w:rPr>
        <w:t>ы</w:t>
      </w:r>
      <w:r w:rsidRPr="00456072">
        <w:rPr>
          <w:sz w:val="28"/>
          <w:szCs w:val="28"/>
        </w:rPr>
        <w:t xml:space="preserve"> </w:t>
      </w:r>
      <w:r w:rsidR="00E77E8C" w:rsidRPr="00456072">
        <w:rPr>
          <w:sz w:val="28"/>
          <w:szCs w:val="28"/>
        </w:rPr>
        <w:t>в Министерств</w:t>
      </w:r>
      <w:r w:rsidR="008D244C" w:rsidRPr="00456072">
        <w:rPr>
          <w:sz w:val="28"/>
          <w:szCs w:val="28"/>
        </w:rPr>
        <w:t>о</w:t>
      </w:r>
      <w:r w:rsidR="00E77E8C" w:rsidRPr="00456072">
        <w:rPr>
          <w:sz w:val="28"/>
          <w:szCs w:val="28"/>
        </w:rPr>
        <w:t xml:space="preserve"> внутренних дел Российской Федерации</w:t>
      </w:r>
      <w:r w:rsidR="00E77E8C" w:rsidRPr="00456072">
        <w:rPr>
          <w:rStyle w:val="a7"/>
          <w:sz w:val="28"/>
          <w:szCs w:val="28"/>
        </w:rPr>
        <w:footnoteReference w:id="33"/>
      </w:r>
      <w:r w:rsidR="008D244C" w:rsidRPr="00456072">
        <w:rPr>
          <w:sz w:val="28"/>
          <w:szCs w:val="28"/>
        </w:rPr>
        <w:t xml:space="preserve"> о предоставлении следующих сведений в отношении заявителя:</w:t>
      </w:r>
    </w:p>
    <w:p w:rsidR="002A5C3C" w:rsidRPr="00456072" w:rsidRDefault="008D244C" w:rsidP="007A295C">
      <w:pPr>
        <w:overflowPunct/>
        <w:ind w:firstLine="709"/>
        <w:jc w:val="both"/>
        <w:textAlignment w:val="auto"/>
        <w:rPr>
          <w:sz w:val="28"/>
          <w:szCs w:val="28"/>
        </w:rPr>
      </w:pPr>
      <w:r w:rsidRPr="00456072">
        <w:rPr>
          <w:sz w:val="28"/>
          <w:szCs w:val="28"/>
        </w:rPr>
        <w:t>31.1.</w:t>
      </w:r>
      <w:r w:rsidR="00B72898" w:rsidRPr="00456072">
        <w:rPr>
          <w:sz w:val="28"/>
          <w:szCs w:val="28"/>
        </w:rPr>
        <w:t> </w:t>
      </w:r>
      <w:r w:rsidRPr="00456072">
        <w:rPr>
          <w:sz w:val="28"/>
          <w:szCs w:val="28"/>
        </w:rPr>
        <w:t>В</w:t>
      </w:r>
      <w:r w:rsidR="00E77E8C" w:rsidRPr="00456072">
        <w:rPr>
          <w:sz w:val="28"/>
          <w:szCs w:val="28"/>
        </w:rPr>
        <w:t xml:space="preserve"> Главное управление по вопросам миграции МВД России</w:t>
      </w:r>
      <w:r w:rsidR="00B72898" w:rsidRPr="00456072">
        <w:rPr>
          <w:sz w:val="28"/>
          <w:szCs w:val="28"/>
        </w:rPr>
        <w:t>:</w:t>
      </w:r>
      <w:r w:rsidR="00E77E8C" w:rsidRPr="00456072">
        <w:rPr>
          <w:sz w:val="28"/>
          <w:szCs w:val="28"/>
        </w:rPr>
        <w:t xml:space="preserve"> </w:t>
      </w:r>
    </w:p>
    <w:p w:rsidR="002A5C3C" w:rsidRPr="00456072" w:rsidRDefault="002A5C3C" w:rsidP="007A295C">
      <w:pPr>
        <w:overflowPunct/>
        <w:ind w:firstLine="709"/>
        <w:jc w:val="both"/>
        <w:textAlignment w:val="auto"/>
        <w:rPr>
          <w:sz w:val="28"/>
          <w:szCs w:val="28"/>
        </w:rPr>
      </w:pPr>
      <w:r w:rsidRPr="00456072">
        <w:rPr>
          <w:sz w:val="28"/>
          <w:szCs w:val="28"/>
        </w:rPr>
        <w:t>31.1.</w:t>
      </w:r>
      <w:r w:rsidR="008D244C" w:rsidRPr="00456072">
        <w:rPr>
          <w:sz w:val="28"/>
          <w:szCs w:val="28"/>
        </w:rPr>
        <w:t>1.</w:t>
      </w:r>
      <w:r w:rsidRPr="00456072">
        <w:rPr>
          <w:sz w:val="28"/>
          <w:szCs w:val="28"/>
        </w:rPr>
        <w:t> Фамилия, имя, отчество (последнее - при наличии).</w:t>
      </w:r>
    </w:p>
    <w:p w:rsidR="002A5C3C" w:rsidRPr="00456072" w:rsidRDefault="002A5C3C" w:rsidP="007A295C">
      <w:pPr>
        <w:overflowPunct/>
        <w:ind w:firstLine="709"/>
        <w:jc w:val="both"/>
        <w:textAlignment w:val="auto"/>
        <w:rPr>
          <w:sz w:val="28"/>
          <w:szCs w:val="28"/>
        </w:rPr>
      </w:pPr>
      <w:r w:rsidRPr="00456072">
        <w:rPr>
          <w:sz w:val="28"/>
          <w:szCs w:val="28"/>
        </w:rPr>
        <w:t>31.</w:t>
      </w:r>
      <w:r w:rsidR="008D244C" w:rsidRPr="00456072">
        <w:rPr>
          <w:sz w:val="28"/>
          <w:szCs w:val="28"/>
        </w:rPr>
        <w:t>1.</w:t>
      </w:r>
      <w:r w:rsidRPr="00456072">
        <w:rPr>
          <w:sz w:val="28"/>
          <w:szCs w:val="28"/>
        </w:rPr>
        <w:t>2. Число, месяц, год и место рождения.</w:t>
      </w:r>
    </w:p>
    <w:p w:rsidR="002A5C3C" w:rsidRPr="00456072" w:rsidRDefault="002A5C3C" w:rsidP="007A295C">
      <w:pPr>
        <w:overflowPunct/>
        <w:ind w:firstLine="709"/>
        <w:jc w:val="both"/>
        <w:textAlignment w:val="auto"/>
        <w:rPr>
          <w:sz w:val="28"/>
          <w:szCs w:val="28"/>
        </w:rPr>
      </w:pPr>
      <w:r w:rsidRPr="00456072">
        <w:rPr>
          <w:sz w:val="28"/>
          <w:szCs w:val="28"/>
        </w:rPr>
        <w:t>31.</w:t>
      </w:r>
      <w:r w:rsidR="008D244C" w:rsidRPr="00456072">
        <w:rPr>
          <w:sz w:val="28"/>
          <w:szCs w:val="28"/>
        </w:rPr>
        <w:t>1.</w:t>
      </w:r>
      <w:r w:rsidRPr="00456072">
        <w:rPr>
          <w:sz w:val="28"/>
          <w:szCs w:val="28"/>
        </w:rPr>
        <w:t>3. Серия и номер паспорта, кем выдан, дата выдачи.</w:t>
      </w:r>
    </w:p>
    <w:p w:rsidR="002A5C3C" w:rsidRPr="00456072" w:rsidRDefault="002A5C3C" w:rsidP="007A295C">
      <w:pPr>
        <w:overflowPunct/>
        <w:ind w:firstLine="709"/>
        <w:jc w:val="both"/>
        <w:textAlignment w:val="auto"/>
        <w:rPr>
          <w:sz w:val="28"/>
          <w:szCs w:val="28"/>
        </w:rPr>
      </w:pPr>
      <w:r w:rsidRPr="00456072">
        <w:rPr>
          <w:sz w:val="28"/>
          <w:szCs w:val="28"/>
        </w:rPr>
        <w:t>31.</w:t>
      </w:r>
      <w:r w:rsidR="008D244C" w:rsidRPr="00456072">
        <w:rPr>
          <w:sz w:val="28"/>
          <w:szCs w:val="28"/>
        </w:rPr>
        <w:t>1.</w:t>
      </w:r>
      <w:r w:rsidRPr="00456072">
        <w:rPr>
          <w:sz w:val="28"/>
          <w:szCs w:val="28"/>
        </w:rPr>
        <w:t>4. Адрес регистрации по месту жительства.</w:t>
      </w:r>
    </w:p>
    <w:p w:rsidR="002A5C3C" w:rsidRPr="00456072" w:rsidRDefault="002A5C3C" w:rsidP="007A295C">
      <w:pPr>
        <w:overflowPunct/>
        <w:ind w:firstLine="709"/>
        <w:jc w:val="both"/>
        <w:textAlignment w:val="auto"/>
        <w:rPr>
          <w:sz w:val="28"/>
          <w:szCs w:val="28"/>
        </w:rPr>
      </w:pPr>
      <w:r w:rsidRPr="00456072">
        <w:rPr>
          <w:sz w:val="28"/>
          <w:szCs w:val="28"/>
        </w:rPr>
        <w:t>31.</w:t>
      </w:r>
      <w:r w:rsidR="008D244C" w:rsidRPr="00456072">
        <w:rPr>
          <w:sz w:val="28"/>
          <w:szCs w:val="28"/>
        </w:rPr>
        <w:t>1.</w:t>
      </w:r>
      <w:r w:rsidRPr="00456072">
        <w:rPr>
          <w:sz w:val="28"/>
          <w:szCs w:val="28"/>
        </w:rPr>
        <w:t>5. Статус паспорта (действительный, недействительн</w:t>
      </w:r>
      <w:r w:rsidR="008D244C" w:rsidRPr="00456072">
        <w:rPr>
          <w:sz w:val="28"/>
          <w:szCs w:val="28"/>
        </w:rPr>
        <w:t>ый, причина недействительности).</w:t>
      </w:r>
    </w:p>
    <w:p w:rsidR="00FF51C6" w:rsidRPr="00456072" w:rsidRDefault="008276FF" w:rsidP="007A295C">
      <w:pPr>
        <w:overflowPunct/>
        <w:ind w:firstLine="709"/>
        <w:jc w:val="both"/>
        <w:textAlignment w:val="auto"/>
        <w:rPr>
          <w:sz w:val="28"/>
          <w:szCs w:val="28"/>
        </w:rPr>
      </w:pPr>
      <w:r w:rsidRPr="00456072">
        <w:rPr>
          <w:sz w:val="28"/>
          <w:szCs w:val="28"/>
        </w:rPr>
        <w:t>31.2. В федеральное казенное учреждение «Главный информационно-аналитический центр МВД</w:t>
      </w:r>
      <w:r w:rsidR="003E3B46">
        <w:rPr>
          <w:sz w:val="28"/>
          <w:szCs w:val="28"/>
        </w:rPr>
        <w:t> </w:t>
      </w:r>
      <w:r w:rsidRPr="00456072">
        <w:rPr>
          <w:sz w:val="28"/>
          <w:szCs w:val="28"/>
        </w:rPr>
        <w:t xml:space="preserve">России» и </w:t>
      </w:r>
      <w:r w:rsidR="00FF51C6" w:rsidRPr="00456072">
        <w:rPr>
          <w:sz w:val="28"/>
          <w:szCs w:val="28"/>
        </w:rPr>
        <w:t>Информационный центр территориального органа МВД</w:t>
      </w:r>
      <w:r w:rsidR="00D30B16">
        <w:rPr>
          <w:sz w:val="28"/>
          <w:szCs w:val="28"/>
          <w:lang w:val="en-US"/>
        </w:rPr>
        <w:t> </w:t>
      </w:r>
      <w:r w:rsidR="00FF51C6" w:rsidRPr="00456072">
        <w:rPr>
          <w:sz w:val="28"/>
          <w:szCs w:val="28"/>
        </w:rPr>
        <w:t>России на региональном уровне о наличии (отсутствии) по учетам сведений о:</w:t>
      </w:r>
    </w:p>
    <w:p w:rsidR="00FF51C6" w:rsidRPr="00456072" w:rsidRDefault="00FF51C6" w:rsidP="007A295C">
      <w:pPr>
        <w:overflowPunct/>
        <w:ind w:firstLine="709"/>
        <w:jc w:val="both"/>
        <w:textAlignment w:val="auto"/>
        <w:rPr>
          <w:sz w:val="28"/>
          <w:szCs w:val="28"/>
        </w:rPr>
      </w:pPr>
      <w:r w:rsidRPr="00456072">
        <w:rPr>
          <w:sz w:val="28"/>
          <w:szCs w:val="28"/>
        </w:rPr>
        <w:t xml:space="preserve">- привлечении заявителя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w:t>
      </w:r>
      <w:hyperlink r:id="rId42" w:history="1">
        <w:r w:rsidRPr="00456072">
          <w:rPr>
            <w:sz w:val="28"/>
            <w:szCs w:val="28"/>
          </w:rPr>
          <w:t>правил</w:t>
        </w:r>
      </w:hyperlink>
      <w:r w:rsidRPr="00456072">
        <w:rPr>
          <w:sz w:val="28"/>
          <w:szCs w:val="28"/>
        </w:rPr>
        <w:t xml:space="preserve">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w:t>
      </w:r>
      <w:r w:rsidRPr="00456072">
        <w:rPr>
          <w:rStyle w:val="a7"/>
          <w:sz w:val="28"/>
          <w:szCs w:val="28"/>
        </w:rPr>
        <w:footnoteReference w:id="34"/>
      </w:r>
      <w:r w:rsidRPr="00456072">
        <w:rPr>
          <w:sz w:val="28"/>
          <w:szCs w:val="28"/>
        </w:rPr>
        <w:t>;</w:t>
      </w:r>
    </w:p>
    <w:p w:rsidR="00FF51C6" w:rsidRPr="00456072" w:rsidRDefault="00FF51C6" w:rsidP="007A295C">
      <w:pPr>
        <w:overflowPunct/>
        <w:ind w:firstLine="709"/>
        <w:jc w:val="both"/>
        <w:textAlignment w:val="auto"/>
        <w:rPr>
          <w:sz w:val="28"/>
          <w:szCs w:val="28"/>
        </w:rPr>
      </w:pPr>
      <w:r w:rsidRPr="00456072">
        <w:rPr>
          <w:sz w:val="28"/>
          <w:szCs w:val="28"/>
        </w:rPr>
        <w:t>- судимости и (или) факте уголовного преследования либо о прекращении уголовного преследования, сведений о нахождении в розыске.</w:t>
      </w:r>
    </w:p>
    <w:p w:rsidR="00F64E63" w:rsidRPr="00456072" w:rsidRDefault="00B72898" w:rsidP="007A295C">
      <w:pPr>
        <w:overflowPunct/>
        <w:ind w:firstLine="709"/>
        <w:jc w:val="both"/>
        <w:textAlignment w:val="auto"/>
        <w:rPr>
          <w:sz w:val="28"/>
          <w:szCs w:val="28"/>
        </w:rPr>
      </w:pPr>
      <w:r w:rsidRPr="00456072">
        <w:rPr>
          <w:sz w:val="28"/>
          <w:szCs w:val="28"/>
        </w:rPr>
        <w:t>31.3. </w:t>
      </w:r>
      <w:r w:rsidR="000F24C7" w:rsidRPr="00456072">
        <w:rPr>
          <w:sz w:val="28"/>
          <w:szCs w:val="28"/>
        </w:rPr>
        <w:t>В территориальный орган МВД</w:t>
      </w:r>
      <w:r w:rsidR="003E3B46">
        <w:rPr>
          <w:sz w:val="28"/>
          <w:szCs w:val="28"/>
        </w:rPr>
        <w:t> </w:t>
      </w:r>
      <w:r w:rsidR="000F24C7" w:rsidRPr="00456072">
        <w:rPr>
          <w:sz w:val="28"/>
          <w:szCs w:val="28"/>
        </w:rPr>
        <w:t>России по адресу места расположения административного участка, на котором осуществляется хранение оружия и патронов о проведении проверки (</w:t>
      </w:r>
      <w:hyperlink r:id="rId43" w:history="1">
        <w:r w:rsidR="000F24C7" w:rsidRPr="00456072">
          <w:rPr>
            <w:sz w:val="28"/>
            <w:szCs w:val="28"/>
          </w:rPr>
          <w:t>приложение №</w:t>
        </w:r>
        <w:r w:rsidR="00C0688C">
          <w:rPr>
            <w:sz w:val="28"/>
            <w:szCs w:val="28"/>
          </w:rPr>
          <w:t> </w:t>
        </w:r>
        <w:r w:rsidR="000F24C7" w:rsidRPr="00456072">
          <w:rPr>
            <w:sz w:val="28"/>
            <w:szCs w:val="28"/>
          </w:rPr>
          <w:t>1</w:t>
        </w:r>
      </w:hyperlink>
      <w:r w:rsidR="00DE4075" w:rsidRPr="00456072">
        <w:rPr>
          <w:sz w:val="28"/>
          <w:szCs w:val="28"/>
        </w:rPr>
        <w:t>1</w:t>
      </w:r>
      <w:r w:rsidR="000F24C7" w:rsidRPr="00456072">
        <w:rPr>
          <w:sz w:val="28"/>
          <w:szCs w:val="28"/>
        </w:rPr>
        <w:t xml:space="preserve"> к</w:t>
      </w:r>
      <w:r w:rsidR="00C0688C">
        <w:rPr>
          <w:sz w:val="28"/>
          <w:szCs w:val="28"/>
        </w:rPr>
        <w:t> </w:t>
      </w:r>
      <w:r w:rsidR="000F24C7" w:rsidRPr="00456072">
        <w:rPr>
          <w:sz w:val="28"/>
          <w:szCs w:val="28"/>
        </w:rPr>
        <w:t xml:space="preserve">Административному регламенту) </w:t>
      </w:r>
      <w:r w:rsidR="00576C0A" w:rsidRPr="00456072">
        <w:rPr>
          <w:sz w:val="28"/>
          <w:szCs w:val="28"/>
        </w:rPr>
        <w:t xml:space="preserve">при последующем обращении заявителя </w:t>
      </w:r>
      <w:r w:rsidR="000F24C7" w:rsidRPr="00456072">
        <w:rPr>
          <w:sz w:val="28"/>
          <w:szCs w:val="28"/>
        </w:rPr>
        <w:t>в порядке определенном МВД</w:t>
      </w:r>
      <w:r w:rsidR="00D30B16">
        <w:rPr>
          <w:sz w:val="28"/>
          <w:szCs w:val="28"/>
          <w:lang w:val="en-US"/>
        </w:rPr>
        <w:t> </w:t>
      </w:r>
      <w:r w:rsidR="000F24C7" w:rsidRPr="00456072">
        <w:rPr>
          <w:sz w:val="28"/>
          <w:szCs w:val="28"/>
        </w:rPr>
        <w:t>России и Росгварди</w:t>
      </w:r>
      <w:r w:rsidR="00576C0A" w:rsidRPr="00456072">
        <w:rPr>
          <w:sz w:val="28"/>
          <w:szCs w:val="28"/>
        </w:rPr>
        <w:t>ей</w:t>
      </w:r>
      <w:r w:rsidR="00576C0A" w:rsidRPr="00456072">
        <w:rPr>
          <w:rStyle w:val="a7"/>
          <w:sz w:val="28"/>
          <w:szCs w:val="28"/>
        </w:rPr>
        <w:footnoteReference w:id="35"/>
      </w:r>
      <w:r w:rsidR="000F24C7" w:rsidRPr="00456072">
        <w:rPr>
          <w:sz w:val="28"/>
          <w:szCs w:val="28"/>
        </w:rPr>
        <w:t>.</w:t>
      </w:r>
    </w:p>
    <w:p w:rsidR="002A5C3C" w:rsidRPr="00456072" w:rsidRDefault="00FF51C6" w:rsidP="007A295C">
      <w:pPr>
        <w:overflowPunct/>
        <w:ind w:firstLine="709"/>
        <w:jc w:val="both"/>
        <w:textAlignment w:val="auto"/>
        <w:rPr>
          <w:sz w:val="28"/>
          <w:szCs w:val="28"/>
        </w:rPr>
      </w:pPr>
      <w:r w:rsidRPr="00456072">
        <w:rPr>
          <w:sz w:val="28"/>
          <w:szCs w:val="28"/>
        </w:rPr>
        <w:t>32</w:t>
      </w:r>
      <w:r w:rsidR="002A5C3C" w:rsidRPr="00456072">
        <w:rPr>
          <w:sz w:val="28"/>
          <w:szCs w:val="28"/>
        </w:rPr>
        <w:t>.</w:t>
      </w:r>
      <w:r w:rsidR="00935E13" w:rsidRPr="00456072">
        <w:rPr>
          <w:sz w:val="28"/>
          <w:szCs w:val="28"/>
        </w:rPr>
        <w:t> </w:t>
      </w:r>
      <w:r w:rsidR="002A5C3C" w:rsidRPr="00456072">
        <w:rPr>
          <w:sz w:val="28"/>
          <w:szCs w:val="28"/>
        </w:rPr>
        <w:t>Неполучение или несвоевременное получение ответа на межведомственный запрос не является основанием для продления срока предоставления государственной услуги либо отказа в ее предоставлении.</w:t>
      </w:r>
    </w:p>
    <w:p w:rsidR="002A5C3C" w:rsidRPr="00456072" w:rsidRDefault="00FF51C6" w:rsidP="007A295C">
      <w:pPr>
        <w:overflowPunct/>
        <w:ind w:firstLine="709"/>
        <w:jc w:val="both"/>
        <w:textAlignment w:val="auto"/>
        <w:rPr>
          <w:sz w:val="28"/>
          <w:szCs w:val="28"/>
        </w:rPr>
      </w:pPr>
      <w:r w:rsidRPr="00456072">
        <w:rPr>
          <w:sz w:val="28"/>
          <w:szCs w:val="28"/>
        </w:rPr>
        <w:t>33</w:t>
      </w:r>
      <w:r w:rsidR="002A5C3C" w:rsidRPr="00456072">
        <w:rPr>
          <w:sz w:val="28"/>
          <w:szCs w:val="28"/>
        </w:rPr>
        <w:t>.</w:t>
      </w:r>
      <w:r w:rsidR="00935E13" w:rsidRPr="00456072">
        <w:rPr>
          <w:sz w:val="28"/>
          <w:szCs w:val="28"/>
        </w:rPr>
        <w:t> </w:t>
      </w:r>
      <w:r w:rsidR="002A5C3C" w:rsidRPr="00456072">
        <w:rPr>
          <w:sz w:val="28"/>
          <w:szCs w:val="28"/>
        </w:rPr>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факсу с одновременным его направлением по почте.</w:t>
      </w:r>
    </w:p>
    <w:p w:rsidR="00D2275D" w:rsidRDefault="00D2275D" w:rsidP="00E73F8B">
      <w:pPr>
        <w:overflowPunct/>
        <w:jc w:val="center"/>
        <w:textAlignment w:val="auto"/>
        <w:outlineLvl w:val="0"/>
        <w:rPr>
          <w:sz w:val="28"/>
          <w:szCs w:val="28"/>
        </w:rPr>
      </w:pPr>
    </w:p>
    <w:p w:rsidR="00E73F8B" w:rsidRDefault="00E73F8B" w:rsidP="00E73F8B">
      <w:pPr>
        <w:overflowPunct/>
        <w:jc w:val="center"/>
        <w:textAlignment w:val="auto"/>
        <w:outlineLvl w:val="0"/>
        <w:rPr>
          <w:sz w:val="28"/>
          <w:szCs w:val="28"/>
        </w:rPr>
      </w:pPr>
      <w:r>
        <w:rPr>
          <w:sz w:val="28"/>
          <w:szCs w:val="28"/>
        </w:rPr>
        <w:t>Принятие решения о выдаче или об отказе в выдаче лицензии</w:t>
      </w:r>
    </w:p>
    <w:p w:rsidR="00E73F8B" w:rsidRDefault="00E73F8B" w:rsidP="00E73F8B">
      <w:pPr>
        <w:overflowPunct/>
        <w:jc w:val="center"/>
        <w:textAlignment w:val="auto"/>
        <w:rPr>
          <w:sz w:val="28"/>
          <w:szCs w:val="28"/>
        </w:rPr>
      </w:pPr>
      <w:r>
        <w:rPr>
          <w:sz w:val="28"/>
          <w:szCs w:val="28"/>
        </w:rPr>
        <w:t>и уведомление заявителя о принятом решении</w:t>
      </w:r>
    </w:p>
    <w:p w:rsidR="00E73F8B" w:rsidRDefault="00E73F8B" w:rsidP="007A295C">
      <w:pPr>
        <w:overflowPunct/>
        <w:ind w:firstLine="709"/>
        <w:jc w:val="both"/>
        <w:textAlignment w:val="auto"/>
        <w:rPr>
          <w:sz w:val="28"/>
          <w:szCs w:val="28"/>
        </w:rPr>
      </w:pPr>
    </w:p>
    <w:p w:rsidR="00E73F8B" w:rsidRPr="00456072" w:rsidRDefault="00E73F8B" w:rsidP="007A295C">
      <w:pPr>
        <w:overflowPunct/>
        <w:ind w:firstLine="709"/>
        <w:jc w:val="both"/>
        <w:textAlignment w:val="auto"/>
        <w:rPr>
          <w:sz w:val="28"/>
          <w:szCs w:val="28"/>
        </w:rPr>
      </w:pPr>
      <w:r w:rsidRPr="00456072">
        <w:rPr>
          <w:sz w:val="28"/>
          <w:szCs w:val="28"/>
        </w:rPr>
        <w:t xml:space="preserve">34. По результатам проведенной проверки, предусмотренной </w:t>
      </w:r>
      <w:hyperlink r:id="rId44" w:history="1">
        <w:r w:rsidRPr="00456072">
          <w:rPr>
            <w:sz w:val="28"/>
            <w:szCs w:val="28"/>
          </w:rPr>
          <w:t xml:space="preserve">пунктами </w:t>
        </w:r>
      </w:hyperlink>
      <w:r w:rsidRPr="00456072">
        <w:rPr>
          <w:sz w:val="28"/>
          <w:szCs w:val="28"/>
        </w:rPr>
        <w:t>30 и 31 Административного регламента, при отсутствии обстоятельств, препятствующих выдаче лицензии, сотрудник в течение 2 дней со дня окончания проверки выносит заключение в виде записи на заявлении следующего содержания: «Полагал бы возможным выдать лицензию», которую заверяет личной подписью и представляет непосредственному руководителю или его заместителю.</w:t>
      </w:r>
    </w:p>
    <w:p w:rsidR="00E73F8B" w:rsidRPr="00456072" w:rsidRDefault="00E73F8B" w:rsidP="007A295C">
      <w:pPr>
        <w:overflowPunct/>
        <w:ind w:firstLine="709"/>
        <w:jc w:val="both"/>
        <w:textAlignment w:val="auto"/>
        <w:rPr>
          <w:sz w:val="28"/>
          <w:szCs w:val="28"/>
        </w:rPr>
      </w:pPr>
      <w:r w:rsidRPr="00456072">
        <w:rPr>
          <w:sz w:val="28"/>
          <w:szCs w:val="28"/>
        </w:rPr>
        <w:t>34.1. При выявлении обстоятельств, препятствующих выдаче лицензии, сотрудник готовит заключение об отказе в выдаче лицензии (</w:t>
      </w:r>
      <w:hyperlink r:id="rId45" w:history="1">
        <w:r w:rsidRPr="00456072">
          <w:rPr>
            <w:sz w:val="28"/>
            <w:szCs w:val="28"/>
          </w:rPr>
          <w:t>приложение № 1</w:t>
        </w:r>
      </w:hyperlink>
      <w:r w:rsidR="00DE4075" w:rsidRPr="00456072">
        <w:rPr>
          <w:sz w:val="28"/>
          <w:szCs w:val="28"/>
        </w:rPr>
        <w:t>2</w:t>
      </w:r>
      <w:r w:rsidRPr="00456072">
        <w:rPr>
          <w:sz w:val="28"/>
          <w:szCs w:val="28"/>
        </w:rPr>
        <w:t xml:space="preserve"> к Административному регламенту).</w:t>
      </w:r>
    </w:p>
    <w:p w:rsidR="00E73F8B" w:rsidRDefault="00E73F8B" w:rsidP="007A295C">
      <w:pPr>
        <w:overflowPunct/>
        <w:ind w:firstLine="709"/>
        <w:jc w:val="both"/>
        <w:textAlignment w:val="auto"/>
        <w:rPr>
          <w:sz w:val="28"/>
          <w:szCs w:val="28"/>
        </w:rPr>
      </w:pPr>
      <w:r>
        <w:rPr>
          <w:sz w:val="28"/>
          <w:szCs w:val="28"/>
        </w:rPr>
        <w:t>34.2. Для оформления заключений и решений могут использоваться соответствующие штампы, текстовая часть которых заверяется подписями уполномоченных должностных лиц.</w:t>
      </w:r>
    </w:p>
    <w:p w:rsidR="00E73F8B" w:rsidRDefault="00E73F8B" w:rsidP="007A295C">
      <w:pPr>
        <w:overflowPunct/>
        <w:ind w:firstLine="709"/>
        <w:jc w:val="both"/>
        <w:textAlignment w:val="auto"/>
        <w:rPr>
          <w:sz w:val="28"/>
          <w:szCs w:val="28"/>
        </w:rPr>
      </w:pPr>
      <w:r>
        <w:rPr>
          <w:sz w:val="28"/>
          <w:szCs w:val="28"/>
        </w:rPr>
        <w:t>34.3. В срок не более 24 дней со дня регистрации заявления заключение о принятии решения, утверждается руководством ГУЛРРиГК</w:t>
      </w:r>
      <w:r w:rsidR="00D30B16">
        <w:rPr>
          <w:sz w:val="28"/>
          <w:szCs w:val="28"/>
          <w:lang w:val="en-US"/>
        </w:rPr>
        <w:t> </w:t>
      </w:r>
      <w:r>
        <w:rPr>
          <w:sz w:val="28"/>
          <w:szCs w:val="28"/>
        </w:rPr>
        <w:t>Росгвардии или территориального органа Росгвардии</w:t>
      </w:r>
      <w:r w:rsidR="005B133D">
        <w:rPr>
          <w:sz w:val="28"/>
          <w:szCs w:val="28"/>
        </w:rPr>
        <w:t xml:space="preserve">, либо </w:t>
      </w:r>
      <w:r w:rsidR="005B133D" w:rsidRPr="0039166C">
        <w:rPr>
          <w:sz w:val="28"/>
          <w:szCs w:val="28"/>
        </w:rPr>
        <w:t>начальнико</w:t>
      </w:r>
      <w:r w:rsidR="005B133D">
        <w:rPr>
          <w:sz w:val="28"/>
          <w:szCs w:val="28"/>
        </w:rPr>
        <w:t>м</w:t>
      </w:r>
      <w:r w:rsidR="005B133D" w:rsidRPr="0039166C">
        <w:rPr>
          <w:sz w:val="28"/>
          <w:szCs w:val="28"/>
        </w:rPr>
        <w:t xml:space="preserve"> самостоятельн</w:t>
      </w:r>
      <w:r w:rsidR="005B133D">
        <w:rPr>
          <w:sz w:val="28"/>
          <w:szCs w:val="28"/>
        </w:rPr>
        <w:t>ого</w:t>
      </w:r>
      <w:r w:rsidR="005B133D" w:rsidRPr="0039166C">
        <w:rPr>
          <w:sz w:val="28"/>
          <w:szCs w:val="28"/>
        </w:rPr>
        <w:t xml:space="preserve"> отдел</w:t>
      </w:r>
      <w:r w:rsidR="005B133D">
        <w:rPr>
          <w:sz w:val="28"/>
          <w:szCs w:val="28"/>
        </w:rPr>
        <w:t>а</w:t>
      </w:r>
      <w:r w:rsidR="005B133D" w:rsidRPr="0039166C">
        <w:rPr>
          <w:sz w:val="28"/>
          <w:szCs w:val="28"/>
        </w:rPr>
        <w:t xml:space="preserve"> (отделени</w:t>
      </w:r>
      <w:r w:rsidR="005B133D">
        <w:rPr>
          <w:sz w:val="28"/>
          <w:szCs w:val="28"/>
        </w:rPr>
        <w:t>я</w:t>
      </w:r>
      <w:r w:rsidR="005B133D" w:rsidRPr="0039166C">
        <w:rPr>
          <w:sz w:val="28"/>
          <w:szCs w:val="28"/>
        </w:rPr>
        <w:t>) лицензионно-разрешительной работы территориальных органов Росгвардии</w:t>
      </w:r>
      <w:r w:rsidR="00D2275D">
        <w:rPr>
          <w:sz w:val="28"/>
          <w:szCs w:val="28"/>
        </w:rPr>
        <w:t xml:space="preserve"> соответственно</w:t>
      </w:r>
      <w:r>
        <w:rPr>
          <w:sz w:val="28"/>
          <w:szCs w:val="28"/>
        </w:rPr>
        <w:t>.</w:t>
      </w:r>
    </w:p>
    <w:p w:rsidR="00E73F8B" w:rsidRPr="00456072" w:rsidRDefault="00E73F8B" w:rsidP="007A295C">
      <w:pPr>
        <w:overflowPunct/>
        <w:ind w:firstLine="709"/>
        <w:jc w:val="both"/>
        <w:textAlignment w:val="auto"/>
        <w:rPr>
          <w:sz w:val="28"/>
          <w:szCs w:val="28"/>
        </w:rPr>
      </w:pPr>
      <w:r w:rsidRPr="00456072">
        <w:rPr>
          <w:sz w:val="28"/>
          <w:szCs w:val="28"/>
        </w:rPr>
        <w:t>34.4. При положительном решении в течение 2 дней со дня его принятия заявителю вручается лично, направляется по почте либо через Единый портал уведомление об оплате единовременного сбора (</w:t>
      </w:r>
      <w:hyperlink r:id="rId46" w:history="1">
        <w:r w:rsidRPr="00456072">
          <w:rPr>
            <w:sz w:val="28"/>
            <w:szCs w:val="28"/>
          </w:rPr>
          <w:t xml:space="preserve">приложение № </w:t>
        </w:r>
      </w:hyperlink>
      <w:r w:rsidR="00BA062A" w:rsidRPr="00456072">
        <w:rPr>
          <w:sz w:val="28"/>
          <w:szCs w:val="28"/>
        </w:rPr>
        <w:t>4</w:t>
      </w:r>
      <w:r w:rsidRPr="00456072">
        <w:rPr>
          <w:sz w:val="28"/>
          <w:szCs w:val="28"/>
        </w:rPr>
        <w:t xml:space="preserve"> к Административному регламенту).</w:t>
      </w:r>
    </w:p>
    <w:p w:rsidR="00E73F8B" w:rsidRPr="00456072" w:rsidRDefault="00E73F8B" w:rsidP="007A295C">
      <w:pPr>
        <w:overflowPunct/>
        <w:ind w:firstLine="709"/>
        <w:jc w:val="both"/>
        <w:textAlignment w:val="auto"/>
        <w:rPr>
          <w:sz w:val="28"/>
          <w:szCs w:val="28"/>
        </w:rPr>
      </w:pPr>
      <w:r w:rsidRPr="00456072">
        <w:rPr>
          <w:sz w:val="28"/>
          <w:szCs w:val="28"/>
        </w:rPr>
        <w:t>3</w:t>
      </w:r>
      <w:r w:rsidR="00BA062A" w:rsidRPr="00456072">
        <w:rPr>
          <w:sz w:val="28"/>
          <w:szCs w:val="28"/>
        </w:rPr>
        <w:t>4</w:t>
      </w:r>
      <w:r w:rsidRPr="00456072">
        <w:rPr>
          <w:sz w:val="28"/>
          <w:szCs w:val="28"/>
        </w:rPr>
        <w:t>.5.</w:t>
      </w:r>
      <w:r w:rsidR="00BA062A" w:rsidRPr="00456072">
        <w:rPr>
          <w:sz w:val="28"/>
          <w:szCs w:val="28"/>
        </w:rPr>
        <w:t> </w:t>
      </w:r>
      <w:r w:rsidRPr="00456072">
        <w:rPr>
          <w:sz w:val="28"/>
          <w:szCs w:val="28"/>
        </w:rPr>
        <w:t>При принятии решения об отказе в выдаче лицензии сотрудник в течение 2 дней со дня утверждения решения готовит уведомление об отказе в выдаче лицензии (</w:t>
      </w:r>
      <w:hyperlink r:id="rId47" w:history="1">
        <w:r w:rsidRPr="00456072">
          <w:rPr>
            <w:sz w:val="28"/>
            <w:szCs w:val="28"/>
          </w:rPr>
          <w:t xml:space="preserve">приложение </w:t>
        </w:r>
        <w:r w:rsidR="00BA062A" w:rsidRPr="00456072">
          <w:rPr>
            <w:sz w:val="28"/>
            <w:szCs w:val="28"/>
          </w:rPr>
          <w:t>№</w:t>
        </w:r>
        <w:r w:rsidRPr="00456072">
          <w:rPr>
            <w:sz w:val="28"/>
            <w:szCs w:val="28"/>
          </w:rPr>
          <w:t xml:space="preserve"> 1</w:t>
        </w:r>
      </w:hyperlink>
      <w:r w:rsidR="00DE4075" w:rsidRPr="00456072">
        <w:rPr>
          <w:sz w:val="28"/>
          <w:szCs w:val="28"/>
        </w:rPr>
        <w:t>3</w:t>
      </w:r>
      <w:r w:rsidRPr="00456072">
        <w:rPr>
          <w:sz w:val="28"/>
          <w:szCs w:val="28"/>
        </w:rPr>
        <w:t xml:space="preserve"> к Административному регламенту), в котором указываются причины отказа в выдаче лицензии. Уведомление вручается заявителю или направляется по почте, электронной почте либо через Единый портал.</w:t>
      </w:r>
    </w:p>
    <w:p w:rsidR="00BA062A" w:rsidRDefault="00BA062A" w:rsidP="007A295C">
      <w:pPr>
        <w:overflowPunct/>
        <w:ind w:firstLine="709"/>
        <w:jc w:val="center"/>
        <w:textAlignment w:val="auto"/>
        <w:outlineLvl w:val="0"/>
        <w:rPr>
          <w:sz w:val="28"/>
          <w:szCs w:val="28"/>
        </w:rPr>
      </w:pPr>
    </w:p>
    <w:p w:rsidR="00BA062A" w:rsidRDefault="00BA062A" w:rsidP="00BA062A">
      <w:pPr>
        <w:overflowPunct/>
        <w:jc w:val="center"/>
        <w:textAlignment w:val="auto"/>
        <w:outlineLvl w:val="0"/>
        <w:rPr>
          <w:sz w:val="28"/>
          <w:szCs w:val="28"/>
        </w:rPr>
      </w:pPr>
      <w:r>
        <w:rPr>
          <w:sz w:val="28"/>
          <w:szCs w:val="28"/>
        </w:rPr>
        <w:t>Выдача лицензии</w:t>
      </w:r>
    </w:p>
    <w:p w:rsidR="00BA062A" w:rsidRDefault="00BA062A" w:rsidP="007A295C">
      <w:pPr>
        <w:overflowPunct/>
        <w:ind w:firstLine="709"/>
        <w:jc w:val="both"/>
        <w:textAlignment w:val="auto"/>
        <w:rPr>
          <w:sz w:val="28"/>
          <w:szCs w:val="28"/>
        </w:rPr>
      </w:pPr>
    </w:p>
    <w:p w:rsidR="00BA062A" w:rsidRPr="00456072" w:rsidRDefault="00BA062A" w:rsidP="007A295C">
      <w:pPr>
        <w:overflowPunct/>
        <w:ind w:firstLine="709"/>
        <w:jc w:val="both"/>
        <w:textAlignment w:val="auto"/>
        <w:rPr>
          <w:sz w:val="28"/>
          <w:szCs w:val="28"/>
        </w:rPr>
      </w:pPr>
      <w:r w:rsidRPr="00456072">
        <w:rPr>
          <w:sz w:val="28"/>
          <w:szCs w:val="28"/>
        </w:rPr>
        <w:t>35. Сотрудник оформляет лицензию в срок не позднее 2 дней со дня утверждения решения о ее выдаче.</w:t>
      </w:r>
    </w:p>
    <w:p w:rsidR="00BA062A" w:rsidRPr="00456072" w:rsidRDefault="00BA062A" w:rsidP="007A295C">
      <w:pPr>
        <w:overflowPunct/>
        <w:ind w:firstLine="709"/>
        <w:jc w:val="both"/>
        <w:textAlignment w:val="auto"/>
        <w:rPr>
          <w:sz w:val="28"/>
          <w:szCs w:val="28"/>
        </w:rPr>
      </w:pPr>
      <w:r w:rsidRPr="00456072">
        <w:rPr>
          <w:sz w:val="28"/>
          <w:szCs w:val="28"/>
        </w:rPr>
        <w:t>Лицензия оформляется на бланке серии ЛГа (</w:t>
      </w:r>
      <w:hyperlink r:id="rId48" w:history="1">
        <w:r w:rsidRPr="00456072">
          <w:rPr>
            <w:sz w:val="28"/>
            <w:szCs w:val="28"/>
          </w:rPr>
          <w:t xml:space="preserve">приложение № 5 </w:t>
        </w:r>
      </w:hyperlink>
      <w:r w:rsidRPr="00456072">
        <w:rPr>
          <w:sz w:val="28"/>
          <w:szCs w:val="28"/>
        </w:rPr>
        <w:t>к Административному регламенту) или ЛПа (</w:t>
      </w:r>
      <w:hyperlink r:id="rId49" w:history="1">
        <w:r w:rsidRPr="00456072">
          <w:rPr>
            <w:sz w:val="28"/>
            <w:szCs w:val="28"/>
          </w:rPr>
          <w:t xml:space="preserve">приложение № </w:t>
        </w:r>
      </w:hyperlink>
      <w:r w:rsidRPr="00456072">
        <w:rPr>
          <w:sz w:val="28"/>
          <w:szCs w:val="28"/>
        </w:rPr>
        <w:t>6 к Административному регламенту).</w:t>
      </w:r>
    </w:p>
    <w:p w:rsidR="00BA062A" w:rsidRPr="00456072" w:rsidRDefault="00BA062A" w:rsidP="007A295C">
      <w:pPr>
        <w:overflowPunct/>
        <w:ind w:firstLine="709"/>
        <w:jc w:val="both"/>
        <w:textAlignment w:val="auto"/>
        <w:rPr>
          <w:sz w:val="28"/>
          <w:szCs w:val="28"/>
        </w:rPr>
      </w:pPr>
      <w:r w:rsidRPr="00456072">
        <w:rPr>
          <w:sz w:val="28"/>
          <w:szCs w:val="28"/>
        </w:rPr>
        <w:t>В бланке лицензии указываются фамилия, имя и отчество (последнее - при наличии) заявителя, а также вид предполагаемого к приобретению оружия.</w:t>
      </w:r>
    </w:p>
    <w:p w:rsidR="00BA062A" w:rsidRPr="00456072" w:rsidRDefault="00BA062A" w:rsidP="007A295C">
      <w:pPr>
        <w:overflowPunct/>
        <w:ind w:firstLine="709"/>
        <w:jc w:val="both"/>
        <w:textAlignment w:val="auto"/>
        <w:rPr>
          <w:sz w:val="28"/>
          <w:szCs w:val="28"/>
        </w:rPr>
      </w:pPr>
      <w:r w:rsidRPr="00456072">
        <w:rPr>
          <w:sz w:val="28"/>
          <w:szCs w:val="28"/>
        </w:rPr>
        <w:t>Бланки лицензий являются защищенной полиграфической продукцией и изготавливаются централизованно.</w:t>
      </w:r>
    </w:p>
    <w:p w:rsidR="00BA062A" w:rsidRPr="00456072" w:rsidRDefault="00BA062A" w:rsidP="007A295C">
      <w:pPr>
        <w:overflowPunct/>
        <w:ind w:firstLine="709"/>
        <w:jc w:val="both"/>
        <w:textAlignment w:val="auto"/>
        <w:rPr>
          <w:sz w:val="28"/>
          <w:szCs w:val="28"/>
        </w:rPr>
      </w:pPr>
      <w:r w:rsidRPr="00456072">
        <w:rPr>
          <w:sz w:val="28"/>
          <w:szCs w:val="28"/>
        </w:rPr>
        <w:t>Лицензия выдается сроком на 6 месяцев.</w:t>
      </w:r>
    </w:p>
    <w:p w:rsidR="00BA062A" w:rsidRPr="00456072" w:rsidRDefault="00BA062A" w:rsidP="007A295C">
      <w:pPr>
        <w:overflowPunct/>
        <w:ind w:firstLine="709"/>
        <w:jc w:val="both"/>
        <w:textAlignment w:val="auto"/>
        <w:rPr>
          <w:sz w:val="28"/>
          <w:szCs w:val="28"/>
        </w:rPr>
      </w:pPr>
      <w:r w:rsidRPr="00456072">
        <w:rPr>
          <w:sz w:val="28"/>
          <w:szCs w:val="28"/>
        </w:rPr>
        <w:t>3</w:t>
      </w:r>
      <w:r w:rsidR="005C2E2A" w:rsidRPr="00456072">
        <w:rPr>
          <w:sz w:val="28"/>
          <w:szCs w:val="28"/>
        </w:rPr>
        <w:t>5</w:t>
      </w:r>
      <w:r w:rsidR="00491137" w:rsidRPr="00456072">
        <w:rPr>
          <w:sz w:val="28"/>
          <w:szCs w:val="28"/>
        </w:rPr>
        <w:t>.1. </w:t>
      </w:r>
      <w:r w:rsidRPr="00456072">
        <w:rPr>
          <w:sz w:val="28"/>
          <w:szCs w:val="28"/>
        </w:rPr>
        <w:t xml:space="preserve">Сотрудник вносит необходимые сведения об оформленной лицензии в </w:t>
      </w:r>
      <w:r w:rsidR="005C2E2A" w:rsidRPr="00456072">
        <w:rPr>
          <w:sz w:val="28"/>
          <w:szCs w:val="28"/>
        </w:rPr>
        <w:t>«СЦУ</w:t>
      </w:r>
      <w:r w:rsidR="006E76B4">
        <w:rPr>
          <w:sz w:val="28"/>
          <w:szCs w:val="28"/>
        </w:rPr>
        <w:t>О</w:t>
      </w:r>
      <w:r w:rsidR="005C2E2A" w:rsidRPr="00456072">
        <w:rPr>
          <w:sz w:val="28"/>
          <w:szCs w:val="28"/>
        </w:rPr>
        <w:t>»</w:t>
      </w:r>
      <w:r w:rsidRPr="00456072">
        <w:rPr>
          <w:sz w:val="28"/>
          <w:szCs w:val="28"/>
        </w:rPr>
        <w:t xml:space="preserve"> и книгу регистрации заявлений и выдачи лицензий и разрешений.</w:t>
      </w:r>
    </w:p>
    <w:p w:rsidR="00BA062A" w:rsidRPr="00456072" w:rsidRDefault="00BA062A" w:rsidP="007A295C">
      <w:pPr>
        <w:overflowPunct/>
        <w:ind w:firstLine="709"/>
        <w:jc w:val="both"/>
        <w:textAlignment w:val="auto"/>
        <w:rPr>
          <w:sz w:val="28"/>
          <w:szCs w:val="28"/>
        </w:rPr>
      </w:pPr>
      <w:r w:rsidRPr="00456072">
        <w:rPr>
          <w:sz w:val="28"/>
          <w:szCs w:val="28"/>
        </w:rPr>
        <w:t>3</w:t>
      </w:r>
      <w:r w:rsidR="00491137" w:rsidRPr="00456072">
        <w:rPr>
          <w:sz w:val="28"/>
          <w:szCs w:val="28"/>
        </w:rPr>
        <w:t>5</w:t>
      </w:r>
      <w:r w:rsidRPr="00456072">
        <w:rPr>
          <w:sz w:val="28"/>
          <w:szCs w:val="28"/>
        </w:rPr>
        <w:t>.2.</w:t>
      </w:r>
      <w:r w:rsidR="00491137" w:rsidRPr="00456072">
        <w:rPr>
          <w:sz w:val="28"/>
          <w:szCs w:val="28"/>
        </w:rPr>
        <w:t> </w:t>
      </w:r>
      <w:r w:rsidRPr="00456072">
        <w:rPr>
          <w:sz w:val="28"/>
          <w:szCs w:val="28"/>
        </w:rPr>
        <w:t>После подписания лицензии сотрудник информирует заявителя о результате предоставления государственной услуги по контактным телефонам, адресу электронной почты либо через Единый портал.</w:t>
      </w:r>
    </w:p>
    <w:p w:rsidR="00BA062A" w:rsidRPr="00456072" w:rsidRDefault="00BA062A" w:rsidP="007A295C">
      <w:pPr>
        <w:overflowPunct/>
        <w:ind w:firstLine="709"/>
        <w:jc w:val="both"/>
        <w:textAlignment w:val="auto"/>
        <w:rPr>
          <w:sz w:val="28"/>
          <w:szCs w:val="28"/>
        </w:rPr>
      </w:pPr>
      <w:r w:rsidRPr="00456072">
        <w:rPr>
          <w:sz w:val="28"/>
          <w:szCs w:val="28"/>
        </w:rPr>
        <w:t>3</w:t>
      </w:r>
      <w:r w:rsidR="00491137" w:rsidRPr="00456072">
        <w:rPr>
          <w:sz w:val="28"/>
          <w:szCs w:val="28"/>
        </w:rPr>
        <w:t>5</w:t>
      </w:r>
      <w:r w:rsidRPr="00456072">
        <w:rPr>
          <w:sz w:val="28"/>
          <w:szCs w:val="28"/>
        </w:rPr>
        <w:t>.3.</w:t>
      </w:r>
      <w:r w:rsidR="00491137" w:rsidRPr="00456072">
        <w:rPr>
          <w:sz w:val="28"/>
          <w:szCs w:val="28"/>
        </w:rPr>
        <w:t> </w:t>
      </w:r>
      <w:r w:rsidRPr="00456072">
        <w:rPr>
          <w:sz w:val="28"/>
          <w:szCs w:val="28"/>
        </w:rPr>
        <w:t xml:space="preserve">Перед выдачей лицензии сотрудник проверяет наличие и правильность оформления документа об оплате единовременного сбора (в случае, если указанный документ представлен по инициативе заявителя), после чего разъясняет заявителю требования </w:t>
      </w:r>
      <w:hyperlink r:id="rId50" w:history="1">
        <w:r w:rsidRPr="00456072">
          <w:rPr>
            <w:sz w:val="28"/>
            <w:szCs w:val="28"/>
          </w:rPr>
          <w:t>глав X</w:t>
        </w:r>
      </w:hyperlink>
      <w:r w:rsidRPr="00456072">
        <w:rPr>
          <w:sz w:val="28"/>
          <w:szCs w:val="28"/>
        </w:rPr>
        <w:t xml:space="preserve"> - </w:t>
      </w:r>
      <w:hyperlink r:id="rId51" w:history="1">
        <w:r w:rsidRPr="00456072">
          <w:rPr>
            <w:sz w:val="28"/>
            <w:szCs w:val="28"/>
          </w:rPr>
          <w:t>XIII</w:t>
        </w:r>
      </w:hyperlink>
      <w:r w:rsidRPr="00456072">
        <w:rPr>
          <w:sz w:val="28"/>
          <w:szCs w:val="28"/>
        </w:rPr>
        <w:t xml:space="preserve"> Правил оборота гражданского и служебного оружия и патронов.</w:t>
      </w:r>
    </w:p>
    <w:p w:rsidR="00BA062A" w:rsidRPr="00456072" w:rsidRDefault="00BA062A" w:rsidP="007A295C">
      <w:pPr>
        <w:overflowPunct/>
        <w:ind w:firstLine="709"/>
        <w:jc w:val="both"/>
        <w:textAlignment w:val="auto"/>
        <w:rPr>
          <w:sz w:val="28"/>
          <w:szCs w:val="28"/>
        </w:rPr>
      </w:pPr>
      <w:r w:rsidRPr="00456072">
        <w:rPr>
          <w:sz w:val="28"/>
          <w:szCs w:val="28"/>
        </w:rPr>
        <w:t>Время выдачи заявителю оформленной лицензии не должно превышать 10 минут.</w:t>
      </w:r>
    </w:p>
    <w:p w:rsidR="00BA062A" w:rsidRPr="00456072" w:rsidRDefault="00BA062A" w:rsidP="007A295C">
      <w:pPr>
        <w:overflowPunct/>
        <w:ind w:firstLine="709"/>
        <w:jc w:val="both"/>
        <w:textAlignment w:val="auto"/>
        <w:rPr>
          <w:sz w:val="28"/>
          <w:szCs w:val="28"/>
        </w:rPr>
      </w:pPr>
      <w:r w:rsidRPr="00456072">
        <w:rPr>
          <w:sz w:val="28"/>
          <w:szCs w:val="28"/>
        </w:rPr>
        <w:t>3</w:t>
      </w:r>
      <w:r w:rsidR="00A21256" w:rsidRPr="00456072">
        <w:rPr>
          <w:sz w:val="28"/>
          <w:szCs w:val="28"/>
        </w:rPr>
        <w:t>5</w:t>
      </w:r>
      <w:r w:rsidRPr="00456072">
        <w:rPr>
          <w:sz w:val="28"/>
          <w:szCs w:val="28"/>
        </w:rPr>
        <w:t>.4.</w:t>
      </w:r>
      <w:r w:rsidR="00A21256" w:rsidRPr="00456072">
        <w:rPr>
          <w:sz w:val="28"/>
          <w:szCs w:val="28"/>
        </w:rPr>
        <w:t> </w:t>
      </w:r>
      <w:r w:rsidRPr="00456072">
        <w:rPr>
          <w:sz w:val="28"/>
          <w:szCs w:val="28"/>
        </w:rPr>
        <w:t>Невостребованная лицензия хранится в течение 1 года со дня ее оформления.</w:t>
      </w:r>
    </w:p>
    <w:p w:rsidR="00BA062A" w:rsidRPr="00456072" w:rsidRDefault="00BA062A" w:rsidP="007A295C">
      <w:pPr>
        <w:overflowPunct/>
        <w:ind w:firstLine="709"/>
        <w:jc w:val="both"/>
        <w:textAlignment w:val="auto"/>
        <w:rPr>
          <w:sz w:val="28"/>
          <w:szCs w:val="28"/>
        </w:rPr>
      </w:pPr>
      <w:r w:rsidRPr="00456072">
        <w:rPr>
          <w:sz w:val="28"/>
          <w:szCs w:val="28"/>
        </w:rPr>
        <w:t>3</w:t>
      </w:r>
      <w:r w:rsidR="00A21256" w:rsidRPr="00456072">
        <w:rPr>
          <w:sz w:val="28"/>
          <w:szCs w:val="28"/>
        </w:rPr>
        <w:t>5</w:t>
      </w:r>
      <w:r w:rsidRPr="00456072">
        <w:rPr>
          <w:sz w:val="28"/>
          <w:szCs w:val="28"/>
        </w:rPr>
        <w:t>.5.</w:t>
      </w:r>
      <w:r w:rsidR="00A21256" w:rsidRPr="00456072">
        <w:rPr>
          <w:sz w:val="28"/>
          <w:szCs w:val="28"/>
        </w:rPr>
        <w:t> </w:t>
      </w:r>
      <w:r w:rsidRPr="00456072">
        <w:rPr>
          <w:sz w:val="28"/>
          <w:szCs w:val="28"/>
        </w:rPr>
        <w:t>Заявление и материалы, послужившие основанием для принятия решения о выдаче лицензии, в последующем (со дня постановки приобретенного оружия на учет) формируются в учетное дело.</w:t>
      </w:r>
    </w:p>
    <w:p w:rsidR="00A21256" w:rsidRPr="00456072" w:rsidRDefault="00BA062A" w:rsidP="007A295C">
      <w:pPr>
        <w:overflowPunct/>
        <w:ind w:firstLine="709"/>
        <w:jc w:val="both"/>
        <w:textAlignment w:val="auto"/>
        <w:rPr>
          <w:sz w:val="28"/>
          <w:szCs w:val="28"/>
        </w:rPr>
      </w:pPr>
      <w:r w:rsidRPr="00456072">
        <w:rPr>
          <w:sz w:val="28"/>
          <w:szCs w:val="28"/>
        </w:rPr>
        <w:t>3</w:t>
      </w:r>
      <w:r w:rsidR="00A21256" w:rsidRPr="00456072">
        <w:rPr>
          <w:sz w:val="28"/>
          <w:szCs w:val="28"/>
        </w:rPr>
        <w:t>5</w:t>
      </w:r>
      <w:r w:rsidRPr="00456072">
        <w:rPr>
          <w:sz w:val="28"/>
          <w:szCs w:val="28"/>
        </w:rPr>
        <w:t>.6.</w:t>
      </w:r>
      <w:r w:rsidR="00A21256" w:rsidRPr="00456072">
        <w:rPr>
          <w:sz w:val="28"/>
          <w:szCs w:val="28"/>
        </w:rPr>
        <w:t> </w:t>
      </w:r>
      <w:r w:rsidRPr="00456072">
        <w:rPr>
          <w:sz w:val="28"/>
          <w:szCs w:val="28"/>
        </w:rPr>
        <w:t xml:space="preserve">В целях выявления мнения заявителя о качестве предоставления государственной услуги сотрудник обязан проинформировать его о возможности оценить качество предоставления государственной услуги в соответствии с </w:t>
      </w:r>
      <w:hyperlink r:id="rId52" w:history="1">
        <w:r w:rsidRPr="00456072">
          <w:rPr>
            <w:sz w:val="28"/>
            <w:szCs w:val="28"/>
          </w:rPr>
          <w:t>Правилами</w:t>
        </w:r>
      </w:hyperlink>
      <w:r w:rsidRPr="00456072">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00835FF9">
        <w:rPr>
          <w:sz w:val="28"/>
          <w:szCs w:val="28"/>
        </w:rPr>
        <w:t> </w:t>
      </w:r>
      <w:r w:rsidRPr="00456072">
        <w:rPr>
          <w:sz w:val="28"/>
          <w:szCs w:val="28"/>
        </w:rPr>
        <w:t xml:space="preserve">12 декабря 2012 г. </w:t>
      </w:r>
      <w:r w:rsidR="00A21256" w:rsidRPr="00456072">
        <w:rPr>
          <w:sz w:val="28"/>
          <w:szCs w:val="28"/>
        </w:rPr>
        <w:t>№</w:t>
      </w:r>
      <w:r w:rsidRPr="00456072">
        <w:rPr>
          <w:sz w:val="28"/>
          <w:szCs w:val="28"/>
        </w:rPr>
        <w:t xml:space="preserve"> 1284</w:t>
      </w:r>
      <w:r w:rsidR="004024A7" w:rsidRPr="00456072">
        <w:rPr>
          <w:rStyle w:val="a7"/>
          <w:sz w:val="28"/>
          <w:szCs w:val="28"/>
        </w:rPr>
        <w:footnoteReference w:id="36"/>
      </w:r>
      <w:r w:rsidR="004024A7" w:rsidRPr="00456072">
        <w:rPr>
          <w:sz w:val="28"/>
          <w:szCs w:val="28"/>
        </w:rPr>
        <w:t>.</w:t>
      </w:r>
    </w:p>
    <w:p w:rsidR="004024A7" w:rsidRPr="00456072" w:rsidRDefault="004024A7" w:rsidP="007A295C">
      <w:pPr>
        <w:overflowPunct/>
        <w:ind w:firstLine="709"/>
        <w:jc w:val="center"/>
        <w:textAlignment w:val="auto"/>
        <w:outlineLvl w:val="0"/>
        <w:rPr>
          <w:sz w:val="28"/>
          <w:szCs w:val="28"/>
        </w:rPr>
      </w:pPr>
    </w:p>
    <w:p w:rsidR="004024A7" w:rsidRDefault="004024A7" w:rsidP="004024A7">
      <w:pPr>
        <w:overflowPunct/>
        <w:jc w:val="center"/>
        <w:textAlignment w:val="auto"/>
        <w:outlineLvl w:val="0"/>
        <w:rPr>
          <w:sz w:val="28"/>
          <w:szCs w:val="28"/>
        </w:rPr>
      </w:pPr>
      <w:r>
        <w:rPr>
          <w:sz w:val="28"/>
          <w:szCs w:val="28"/>
        </w:rPr>
        <w:t>Переоформление лицензии</w:t>
      </w:r>
    </w:p>
    <w:p w:rsidR="004024A7" w:rsidRDefault="004024A7" w:rsidP="007A295C">
      <w:pPr>
        <w:overflowPunct/>
        <w:ind w:firstLine="709"/>
        <w:jc w:val="center"/>
        <w:textAlignment w:val="auto"/>
        <w:rPr>
          <w:sz w:val="28"/>
          <w:szCs w:val="28"/>
        </w:rPr>
      </w:pPr>
    </w:p>
    <w:p w:rsidR="004024A7" w:rsidRPr="00456072" w:rsidRDefault="004024A7" w:rsidP="007A295C">
      <w:pPr>
        <w:overflowPunct/>
        <w:ind w:firstLine="709"/>
        <w:jc w:val="both"/>
        <w:textAlignment w:val="auto"/>
        <w:rPr>
          <w:sz w:val="28"/>
          <w:szCs w:val="28"/>
        </w:rPr>
      </w:pPr>
      <w:r w:rsidRPr="00456072">
        <w:rPr>
          <w:sz w:val="28"/>
          <w:szCs w:val="28"/>
        </w:rPr>
        <w:t>3</w:t>
      </w:r>
      <w:r w:rsidR="00011CE8" w:rsidRPr="00456072">
        <w:rPr>
          <w:sz w:val="28"/>
          <w:szCs w:val="28"/>
        </w:rPr>
        <w:t>6</w:t>
      </w:r>
      <w:r w:rsidRPr="00456072">
        <w:rPr>
          <w:sz w:val="28"/>
          <w:szCs w:val="28"/>
        </w:rPr>
        <w:t xml:space="preserve">. Основанием для начала исполнения административной процедуры является прием заявления и документов, предусмотренных </w:t>
      </w:r>
      <w:hyperlink r:id="rId53" w:history="1">
        <w:r w:rsidRPr="00456072">
          <w:rPr>
            <w:sz w:val="28"/>
            <w:szCs w:val="28"/>
          </w:rPr>
          <w:t>пунктом 9</w:t>
        </w:r>
      </w:hyperlink>
      <w:r w:rsidRPr="00456072">
        <w:rPr>
          <w:sz w:val="28"/>
          <w:szCs w:val="28"/>
        </w:rPr>
        <w:t xml:space="preserve"> Административного регламента.</w:t>
      </w:r>
    </w:p>
    <w:p w:rsidR="004024A7" w:rsidRPr="00456072" w:rsidRDefault="004024A7" w:rsidP="007A295C">
      <w:pPr>
        <w:overflowPunct/>
        <w:ind w:firstLine="709"/>
        <w:jc w:val="both"/>
        <w:textAlignment w:val="auto"/>
        <w:rPr>
          <w:sz w:val="28"/>
          <w:szCs w:val="28"/>
        </w:rPr>
      </w:pPr>
      <w:r w:rsidRPr="00456072">
        <w:rPr>
          <w:sz w:val="28"/>
          <w:szCs w:val="28"/>
        </w:rPr>
        <w:t>3</w:t>
      </w:r>
      <w:r w:rsidR="00011CE8" w:rsidRPr="00456072">
        <w:rPr>
          <w:sz w:val="28"/>
          <w:szCs w:val="28"/>
        </w:rPr>
        <w:t>6</w:t>
      </w:r>
      <w:r w:rsidRPr="00456072">
        <w:rPr>
          <w:sz w:val="28"/>
          <w:szCs w:val="28"/>
        </w:rPr>
        <w:t>.1.</w:t>
      </w:r>
      <w:r w:rsidR="00011CE8" w:rsidRPr="00456072">
        <w:rPr>
          <w:sz w:val="28"/>
          <w:szCs w:val="28"/>
        </w:rPr>
        <w:t> </w:t>
      </w:r>
      <w:r w:rsidRPr="00456072">
        <w:rPr>
          <w:sz w:val="28"/>
          <w:szCs w:val="28"/>
        </w:rPr>
        <w:t>Сотрудник при получении заявления устанавливает личность заявителя по предъявляемому им паспорту, после чего проверяет:</w:t>
      </w:r>
    </w:p>
    <w:p w:rsidR="004024A7" w:rsidRPr="00456072" w:rsidRDefault="004024A7" w:rsidP="007A295C">
      <w:pPr>
        <w:overflowPunct/>
        <w:ind w:firstLine="709"/>
        <w:jc w:val="both"/>
        <w:textAlignment w:val="auto"/>
        <w:rPr>
          <w:sz w:val="28"/>
          <w:szCs w:val="28"/>
        </w:rPr>
      </w:pPr>
      <w:r w:rsidRPr="00456072">
        <w:rPr>
          <w:sz w:val="28"/>
          <w:szCs w:val="28"/>
        </w:rPr>
        <w:t>правильность оформления заявления (</w:t>
      </w:r>
      <w:hyperlink r:id="rId54" w:history="1">
        <w:r w:rsidRPr="00456072">
          <w:rPr>
            <w:sz w:val="28"/>
            <w:szCs w:val="28"/>
          </w:rPr>
          <w:t xml:space="preserve">приложение </w:t>
        </w:r>
        <w:r w:rsidR="00011CE8" w:rsidRPr="00456072">
          <w:rPr>
            <w:sz w:val="28"/>
            <w:szCs w:val="28"/>
          </w:rPr>
          <w:t>№</w:t>
        </w:r>
        <w:r w:rsidRPr="00456072">
          <w:rPr>
            <w:sz w:val="28"/>
            <w:szCs w:val="28"/>
          </w:rPr>
          <w:t xml:space="preserve"> </w:t>
        </w:r>
      </w:hyperlink>
      <w:r w:rsidR="00011CE8" w:rsidRPr="00456072">
        <w:rPr>
          <w:sz w:val="28"/>
          <w:szCs w:val="28"/>
        </w:rPr>
        <w:t>2</w:t>
      </w:r>
      <w:r w:rsidRPr="00456072">
        <w:rPr>
          <w:sz w:val="28"/>
          <w:szCs w:val="28"/>
        </w:rPr>
        <w:t xml:space="preserve"> к Административному регламенту);</w:t>
      </w:r>
    </w:p>
    <w:p w:rsidR="004024A7" w:rsidRPr="00456072" w:rsidRDefault="004024A7" w:rsidP="007A295C">
      <w:pPr>
        <w:overflowPunct/>
        <w:ind w:firstLine="709"/>
        <w:jc w:val="both"/>
        <w:textAlignment w:val="auto"/>
        <w:rPr>
          <w:sz w:val="28"/>
          <w:szCs w:val="28"/>
        </w:rPr>
      </w:pPr>
      <w:r w:rsidRPr="00456072">
        <w:rPr>
          <w:sz w:val="28"/>
          <w:szCs w:val="28"/>
        </w:rPr>
        <w:t xml:space="preserve">наличие документов, предусмотренных </w:t>
      </w:r>
      <w:hyperlink r:id="rId55" w:history="1">
        <w:r w:rsidRPr="00456072">
          <w:rPr>
            <w:sz w:val="28"/>
            <w:szCs w:val="28"/>
          </w:rPr>
          <w:t>пунктом 9</w:t>
        </w:r>
      </w:hyperlink>
      <w:r w:rsidRPr="00456072">
        <w:rPr>
          <w:sz w:val="28"/>
          <w:szCs w:val="28"/>
        </w:rPr>
        <w:t xml:space="preserve"> Административного регламента.</w:t>
      </w:r>
    </w:p>
    <w:p w:rsidR="004024A7" w:rsidRPr="00456072" w:rsidRDefault="004024A7" w:rsidP="007A295C">
      <w:pPr>
        <w:overflowPunct/>
        <w:ind w:firstLine="709"/>
        <w:jc w:val="both"/>
        <w:textAlignment w:val="auto"/>
        <w:rPr>
          <w:sz w:val="28"/>
          <w:szCs w:val="28"/>
        </w:rPr>
      </w:pPr>
      <w:r w:rsidRPr="00456072">
        <w:rPr>
          <w:sz w:val="28"/>
          <w:szCs w:val="28"/>
        </w:rPr>
        <w:t>3</w:t>
      </w:r>
      <w:r w:rsidR="00011CE8" w:rsidRPr="00456072">
        <w:rPr>
          <w:sz w:val="28"/>
          <w:szCs w:val="28"/>
        </w:rPr>
        <w:t>6</w:t>
      </w:r>
      <w:r w:rsidRPr="00456072">
        <w:rPr>
          <w:sz w:val="28"/>
          <w:szCs w:val="28"/>
        </w:rPr>
        <w:t>.2.</w:t>
      </w:r>
      <w:r w:rsidR="002A64E9" w:rsidRPr="00456072">
        <w:rPr>
          <w:sz w:val="28"/>
          <w:szCs w:val="28"/>
        </w:rPr>
        <w:t> </w:t>
      </w:r>
      <w:r w:rsidRPr="00456072">
        <w:rPr>
          <w:sz w:val="28"/>
          <w:szCs w:val="28"/>
        </w:rPr>
        <w:t xml:space="preserve">Процедуры приема и регистрации заявления осуществляются в порядке, установленном </w:t>
      </w:r>
      <w:hyperlink r:id="rId56" w:history="1">
        <w:r w:rsidRPr="00456072">
          <w:rPr>
            <w:sz w:val="28"/>
            <w:szCs w:val="28"/>
          </w:rPr>
          <w:t>подпунктами 2</w:t>
        </w:r>
        <w:r w:rsidR="00011CE8" w:rsidRPr="00456072">
          <w:rPr>
            <w:sz w:val="28"/>
            <w:szCs w:val="28"/>
          </w:rPr>
          <w:t>9</w:t>
        </w:r>
        <w:r w:rsidRPr="00456072">
          <w:rPr>
            <w:sz w:val="28"/>
            <w:szCs w:val="28"/>
          </w:rPr>
          <w:t>.2</w:t>
        </w:r>
      </w:hyperlink>
      <w:r w:rsidRPr="00456072">
        <w:rPr>
          <w:sz w:val="28"/>
          <w:szCs w:val="28"/>
        </w:rPr>
        <w:t xml:space="preserve"> - </w:t>
      </w:r>
      <w:hyperlink r:id="rId57" w:history="1">
        <w:r w:rsidRPr="00456072">
          <w:rPr>
            <w:sz w:val="28"/>
            <w:szCs w:val="28"/>
          </w:rPr>
          <w:t>2</w:t>
        </w:r>
        <w:r w:rsidR="00011CE8" w:rsidRPr="00456072">
          <w:rPr>
            <w:sz w:val="28"/>
            <w:szCs w:val="28"/>
          </w:rPr>
          <w:t>9</w:t>
        </w:r>
        <w:r w:rsidRPr="00456072">
          <w:rPr>
            <w:sz w:val="28"/>
            <w:szCs w:val="28"/>
          </w:rPr>
          <w:t>.</w:t>
        </w:r>
      </w:hyperlink>
      <w:r w:rsidR="00011CE8" w:rsidRPr="00456072">
        <w:rPr>
          <w:sz w:val="28"/>
          <w:szCs w:val="28"/>
        </w:rPr>
        <w:t>6</w:t>
      </w:r>
      <w:r w:rsidRPr="00456072">
        <w:rPr>
          <w:sz w:val="28"/>
          <w:szCs w:val="28"/>
        </w:rPr>
        <w:t xml:space="preserve"> Административного регламента.</w:t>
      </w:r>
    </w:p>
    <w:p w:rsidR="0062784B" w:rsidRPr="00456072" w:rsidRDefault="004024A7" w:rsidP="007A295C">
      <w:pPr>
        <w:overflowPunct/>
        <w:ind w:firstLine="709"/>
        <w:jc w:val="both"/>
        <w:textAlignment w:val="auto"/>
        <w:rPr>
          <w:sz w:val="28"/>
          <w:szCs w:val="28"/>
        </w:rPr>
      </w:pPr>
      <w:r w:rsidRPr="00456072">
        <w:rPr>
          <w:sz w:val="28"/>
          <w:szCs w:val="28"/>
        </w:rPr>
        <w:t>3</w:t>
      </w:r>
      <w:r w:rsidR="002A64E9" w:rsidRPr="00456072">
        <w:rPr>
          <w:sz w:val="28"/>
          <w:szCs w:val="28"/>
        </w:rPr>
        <w:t>6</w:t>
      </w:r>
      <w:r w:rsidRPr="00456072">
        <w:rPr>
          <w:sz w:val="28"/>
          <w:szCs w:val="28"/>
        </w:rPr>
        <w:t>.3.</w:t>
      </w:r>
      <w:r w:rsidR="002A64E9" w:rsidRPr="00456072">
        <w:rPr>
          <w:sz w:val="28"/>
          <w:szCs w:val="28"/>
        </w:rPr>
        <w:t> </w:t>
      </w:r>
      <w:r w:rsidRPr="00456072">
        <w:rPr>
          <w:sz w:val="28"/>
          <w:szCs w:val="28"/>
        </w:rPr>
        <w:t xml:space="preserve">При переоформлении лицензии в связи с изменением места жительства заявителя, </w:t>
      </w:r>
      <w:r w:rsidR="003310E5" w:rsidRPr="00456072">
        <w:rPr>
          <w:sz w:val="28"/>
          <w:szCs w:val="28"/>
        </w:rPr>
        <w:t xml:space="preserve">проверка проводится сотрудником самостоятельно либо </w:t>
      </w:r>
      <w:r w:rsidRPr="00456072">
        <w:rPr>
          <w:sz w:val="28"/>
          <w:szCs w:val="28"/>
        </w:rPr>
        <w:t xml:space="preserve">не позднее 2 дней со дня регистрации заявления, </w:t>
      </w:r>
      <w:r w:rsidR="003310E5" w:rsidRPr="00456072">
        <w:rPr>
          <w:sz w:val="28"/>
          <w:szCs w:val="28"/>
        </w:rPr>
        <w:t>сотрудником формиру</w:t>
      </w:r>
      <w:r w:rsidR="0062784B" w:rsidRPr="00456072">
        <w:rPr>
          <w:sz w:val="28"/>
          <w:szCs w:val="28"/>
        </w:rPr>
        <w:t>е</w:t>
      </w:r>
      <w:r w:rsidR="003310E5" w:rsidRPr="00456072">
        <w:rPr>
          <w:sz w:val="28"/>
          <w:szCs w:val="28"/>
        </w:rPr>
        <w:t>тся и направля</w:t>
      </w:r>
      <w:r w:rsidR="0062784B" w:rsidRPr="00456072">
        <w:rPr>
          <w:sz w:val="28"/>
          <w:szCs w:val="28"/>
        </w:rPr>
        <w:t>е</w:t>
      </w:r>
      <w:r w:rsidR="003310E5" w:rsidRPr="00456072">
        <w:rPr>
          <w:sz w:val="28"/>
          <w:szCs w:val="28"/>
        </w:rPr>
        <w:t xml:space="preserve">тся запрос </w:t>
      </w:r>
      <w:r w:rsidR="0062784B" w:rsidRPr="00456072">
        <w:rPr>
          <w:sz w:val="28"/>
          <w:szCs w:val="28"/>
        </w:rPr>
        <w:t xml:space="preserve">о проведении проверки в территориальный орган МВД России по новому месту жительства заявителя </w:t>
      </w:r>
      <w:r w:rsidRPr="00456072">
        <w:rPr>
          <w:sz w:val="28"/>
          <w:szCs w:val="28"/>
        </w:rPr>
        <w:t>(</w:t>
      </w:r>
      <w:hyperlink r:id="rId58" w:history="1">
        <w:r w:rsidRPr="00456072">
          <w:rPr>
            <w:sz w:val="28"/>
            <w:szCs w:val="28"/>
          </w:rPr>
          <w:t xml:space="preserve">приложение </w:t>
        </w:r>
        <w:r w:rsidR="002A64E9" w:rsidRPr="00456072">
          <w:rPr>
            <w:sz w:val="28"/>
            <w:szCs w:val="28"/>
          </w:rPr>
          <w:t>№</w:t>
        </w:r>
        <w:r w:rsidRPr="00456072">
          <w:rPr>
            <w:sz w:val="28"/>
            <w:szCs w:val="28"/>
          </w:rPr>
          <w:t xml:space="preserve"> 1</w:t>
        </w:r>
      </w:hyperlink>
      <w:r w:rsidR="00DE4075" w:rsidRPr="00456072">
        <w:rPr>
          <w:sz w:val="28"/>
          <w:szCs w:val="28"/>
        </w:rPr>
        <w:t>1</w:t>
      </w:r>
      <w:r w:rsidRPr="00456072">
        <w:rPr>
          <w:sz w:val="28"/>
          <w:szCs w:val="28"/>
        </w:rPr>
        <w:t xml:space="preserve"> к</w:t>
      </w:r>
      <w:r w:rsidR="0062784B" w:rsidRPr="00456072">
        <w:rPr>
          <w:sz w:val="28"/>
          <w:szCs w:val="28"/>
        </w:rPr>
        <w:t xml:space="preserve"> Административному регламенту) или докладная </w:t>
      </w:r>
      <w:r w:rsidR="00DF723B" w:rsidRPr="00456072">
        <w:rPr>
          <w:sz w:val="28"/>
          <w:szCs w:val="28"/>
        </w:rPr>
        <w:t xml:space="preserve">на имя руководителя соответствующего территориального органа Росгвардии </w:t>
      </w:r>
      <w:r w:rsidR="0062784B" w:rsidRPr="00456072">
        <w:rPr>
          <w:sz w:val="28"/>
          <w:szCs w:val="28"/>
        </w:rPr>
        <w:t>(</w:t>
      </w:r>
      <w:hyperlink r:id="rId59" w:history="1">
        <w:r w:rsidR="0062784B" w:rsidRPr="00456072">
          <w:rPr>
            <w:sz w:val="28"/>
            <w:szCs w:val="28"/>
          </w:rPr>
          <w:t xml:space="preserve">приложение № </w:t>
        </w:r>
      </w:hyperlink>
      <w:r w:rsidR="001235AB" w:rsidRPr="00456072">
        <w:rPr>
          <w:sz w:val="28"/>
          <w:szCs w:val="28"/>
        </w:rPr>
        <w:t>9</w:t>
      </w:r>
      <w:r w:rsidR="0062784B" w:rsidRPr="00456072">
        <w:rPr>
          <w:sz w:val="28"/>
          <w:szCs w:val="28"/>
        </w:rPr>
        <w:t xml:space="preserve"> к Административному регламенту)</w:t>
      </w:r>
      <w:r w:rsidR="00D2275D" w:rsidRPr="00456072">
        <w:rPr>
          <w:sz w:val="28"/>
          <w:szCs w:val="28"/>
        </w:rPr>
        <w:t>, в порядке, установленном подпунктом 30.1 Административного регламента.</w:t>
      </w:r>
    </w:p>
    <w:p w:rsidR="00534975" w:rsidRPr="00456072" w:rsidRDefault="0062784B" w:rsidP="007A295C">
      <w:pPr>
        <w:overflowPunct/>
        <w:ind w:firstLine="709"/>
        <w:jc w:val="both"/>
        <w:textAlignment w:val="auto"/>
        <w:rPr>
          <w:sz w:val="28"/>
          <w:szCs w:val="28"/>
        </w:rPr>
      </w:pPr>
      <w:r w:rsidRPr="00456072">
        <w:rPr>
          <w:sz w:val="28"/>
          <w:szCs w:val="28"/>
        </w:rPr>
        <w:t>П</w:t>
      </w:r>
      <w:r w:rsidR="004024A7" w:rsidRPr="00456072">
        <w:rPr>
          <w:sz w:val="28"/>
          <w:szCs w:val="28"/>
        </w:rPr>
        <w:t xml:space="preserve">о результатам </w:t>
      </w:r>
      <w:r w:rsidRPr="00456072">
        <w:rPr>
          <w:sz w:val="28"/>
          <w:szCs w:val="28"/>
        </w:rPr>
        <w:t>проверки</w:t>
      </w:r>
      <w:r w:rsidR="004024A7" w:rsidRPr="00456072">
        <w:rPr>
          <w:sz w:val="28"/>
          <w:szCs w:val="28"/>
        </w:rPr>
        <w:t xml:space="preserve"> составляется акт</w:t>
      </w:r>
      <w:r w:rsidR="00534975" w:rsidRPr="00456072">
        <w:rPr>
          <w:sz w:val="28"/>
          <w:szCs w:val="28"/>
        </w:rPr>
        <w:t xml:space="preserve"> (</w:t>
      </w:r>
      <w:hyperlink r:id="rId60" w:history="1">
        <w:r w:rsidR="00534975" w:rsidRPr="00456072">
          <w:rPr>
            <w:sz w:val="28"/>
            <w:szCs w:val="28"/>
          </w:rPr>
          <w:t>приложение № 1</w:t>
        </w:r>
      </w:hyperlink>
      <w:r w:rsidR="001235AB" w:rsidRPr="00456072">
        <w:rPr>
          <w:sz w:val="28"/>
          <w:szCs w:val="28"/>
        </w:rPr>
        <w:t>0</w:t>
      </w:r>
      <w:r w:rsidR="00534975" w:rsidRPr="00456072">
        <w:rPr>
          <w:sz w:val="28"/>
          <w:szCs w:val="28"/>
        </w:rPr>
        <w:t xml:space="preserve"> к Административному регламенту).</w:t>
      </w:r>
    </w:p>
    <w:p w:rsidR="004024A7" w:rsidRPr="00456072" w:rsidRDefault="004024A7" w:rsidP="007A295C">
      <w:pPr>
        <w:overflowPunct/>
        <w:ind w:firstLine="709"/>
        <w:jc w:val="both"/>
        <w:textAlignment w:val="auto"/>
        <w:rPr>
          <w:sz w:val="28"/>
          <w:szCs w:val="28"/>
        </w:rPr>
      </w:pPr>
      <w:r w:rsidRPr="00456072">
        <w:rPr>
          <w:sz w:val="28"/>
          <w:szCs w:val="28"/>
        </w:rPr>
        <w:t>3</w:t>
      </w:r>
      <w:r w:rsidR="00534975" w:rsidRPr="00456072">
        <w:rPr>
          <w:sz w:val="28"/>
          <w:szCs w:val="28"/>
        </w:rPr>
        <w:t>6</w:t>
      </w:r>
      <w:r w:rsidRPr="00456072">
        <w:rPr>
          <w:sz w:val="28"/>
          <w:szCs w:val="28"/>
        </w:rPr>
        <w:t>.4.</w:t>
      </w:r>
      <w:r w:rsidR="00534975" w:rsidRPr="00456072">
        <w:rPr>
          <w:sz w:val="28"/>
          <w:szCs w:val="28"/>
        </w:rPr>
        <w:t> </w:t>
      </w:r>
      <w:r w:rsidRPr="00456072">
        <w:rPr>
          <w:sz w:val="28"/>
          <w:szCs w:val="28"/>
        </w:rPr>
        <w:t>По результатам изучения поступивших материалов сотрудник при отсутствии обстоятельств, препятствующих переоформлению лицензии, выносит заключение о переоформлении лицензии в виде записи на за</w:t>
      </w:r>
      <w:r w:rsidR="00D2275D" w:rsidRPr="00456072">
        <w:rPr>
          <w:sz w:val="28"/>
          <w:szCs w:val="28"/>
        </w:rPr>
        <w:t>явлении следующего содержания: «</w:t>
      </w:r>
      <w:r w:rsidRPr="00456072">
        <w:rPr>
          <w:sz w:val="28"/>
          <w:szCs w:val="28"/>
        </w:rPr>
        <w:t>Полагал бы возможным переоформить лицензию</w:t>
      </w:r>
      <w:r w:rsidR="00D2275D" w:rsidRPr="00456072">
        <w:rPr>
          <w:sz w:val="28"/>
          <w:szCs w:val="28"/>
        </w:rPr>
        <w:t>»</w:t>
      </w:r>
      <w:r w:rsidRPr="00456072">
        <w:rPr>
          <w:sz w:val="28"/>
          <w:szCs w:val="28"/>
        </w:rPr>
        <w:t>, которую заверяет личной подписью и представляет непосредственному руководителю или его заместителю.</w:t>
      </w:r>
    </w:p>
    <w:p w:rsidR="00D2275D" w:rsidRDefault="004024A7" w:rsidP="007A295C">
      <w:pPr>
        <w:overflowPunct/>
        <w:ind w:firstLine="709"/>
        <w:jc w:val="both"/>
        <w:textAlignment w:val="auto"/>
        <w:rPr>
          <w:sz w:val="28"/>
          <w:szCs w:val="28"/>
        </w:rPr>
      </w:pPr>
      <w:r>
        <w:rPr>
          <w:sz w:val="28"/>
          <w:szCs w:val="28"/>
        </w:rPr>
        <w:t>3</w:t>
      </w:r>
      <w:r w:rsidR="00D2275D">
        <w:rPr>
          <w:sz w:val="28"/>
          <w:szCs w:val="28"/>
        </w:rPr>
        <w:t>6</w:t>
      </w:r>
      <w:r>
        <w:rPr>
          <w:sz w:val="28"/>
          <w:szCs w:val="28"/>
        </w:rPr>
        <w:t>.5.</w:t>
      </w:r>
      <w:r w:rsidR="00D2275D">
        <w:rPr>
          <w:sz w:val="28"/>
          <w:szCs w:val="28"/>
        </w:rPr>
        <w:t> </w:t>
      </w:r>
      <w:r>
        <w:rPr>
          <w:sz w:val="28"/>
          <w:szCs w:val="28"/>
        </w:rPr>
        <w:t xml:space="preserve">В срок не более 7 дней со дня приема заявления, не связанного с изменением сведений о месте жительства, заключение о принятии решения, </w:t>
      </w:r>
      <w:r w:rsidR="00D2275D">
        <w:rPr>
          <w:sz w:val="28"/>
          <w:szCs w:val="28"/>
        </w:rPr>
        <w:t>утверждается руководством ГУЛРРиГК Росгвардии или территориального органа Росгвардии</w:t>
      </w:r>
      <w:r w:rsidR="005B133D">
        <w:rPr>
          <w:sz w:val="28"/>
          <w:szCs w:val="28"/>
        </w:rPr>
        <w:t xml:space="preserve">, либо </w:t>
      </w:r>
      <w:r w:rsidR="005B133D" w:rsidRPr="0039166C">
        <w:rPr>
          <w:sz w:val="28"/>
          <w:szCs w:val="28"/>
        </w:rPr>
        <w:t>начальнико</w:t>
      </w:r>
      <w:r w:rsidR="005B133D">
        <w:rPr>
          <w:sz w:val="28"/>
          <w:szCs w:val="28"/>
        </w:rPr>
        <w:t>м</w:t>
      </w:r>
      <w:r w:rsidR="005B133D" w:rsidRPr="0039166C">
        <w:rPr>
          <w:sz w:val="28"/>
          <w:szCs w:val="28"/>
        </w:rPr>
        <w:t xml:space="preserve"> самостоятельн</w:t>
      </w:r>
      <w:r w:rsidR="005B133D">
        <w:rPr>
          <w:sz w:val="28"/>
          <w:szCs w:val="28"/>
        </w:rPr>
        <w:t>ого</w:t>
      </w:r>
      <w:r w:rsidR="005B133D" w:rsidRPr="0039166C">
        <w:rPr>
          <w:sz w:val="28"/>
          <w:szCs w:val="28"/>
        </w:rPr>
        <w:t xml:space="preserve"> отдел</w:t>
      </w:r>
      <w:r w:rsidR="005B133D">
        <w:rPr>
          <w:sz w:val="28"/>
          <w:szCs w:val="28"/>
        </w:rPr>
        <w:t>а</w:t>
      </w:r>
      <w:r w:rsidR="005B133D" w:rsidRPr="0039166C">
        <w:rPr>
          <w:sz w:val="28"/>
          <w:szCs w:val="28"/>
        </w:rPr>
        <w:t xml:space="preserve"> (отделени</w:t>
      </w:r>
      <w:r w:rsidR="005B133D">
        <w:rPr>
          <w:sz w:val="28"/>
          <w:szCs w:val="28"/>
        </w:rPr>
        <w:t>я</w:t>
      </w:r>
      <w:r w:rsidR="005B133D" w:rsidRPr="0039166C">
        <w:rPr>
          <w:sz w:val="28"/>
          <w:szCs w:val="28"/>
        </w:rPr>
        <w:t>) лицензионно-разрешительной работы территориальных органов Росгвардии</w:t>
      </w:r>
      <w:r w:rsidR="00D2275D">
        <w:rPr>
          <w:sz w:val="28"/>
          <w:szCs w:val="28"/>
        </w:rPr>
        <w:t xml:space="preserve"> соответственно.</w:t>
      </w:r>
    </w:p>
    <w:p w:rsidR="004024A7" w:rsidRPr="00456072" w:rsidRDefault="004024A7" w:rsidP="007A295C">
      <w:pPr>
        <w:overflowPunct/>
        <w:ind w:firstLine="709"/>
        <w:jc w:val="both"/>
        <w:textAlignment w:val="auto"/>
        <w:rPr>
          <w:sz w:val="28"/>
          <w:szCs w:val="28"/>
        </w:rPr>
      </w:pPr>
      <w:r w:rsidRPr="00456072">
        <w:rPr>
          <w:sz w:val="28"/>
          <w:szCs w:val="28"/>
        </w:rPr>
        <w:t>3</w:t>
      </w:r>
      <w:r w:rsidR="00D2275D" w:rsidRPr="00456072">
        <w:rPr>
          <w:sz w:val="28"/>
          <w:szCs w:val="28"/>
        </w:rPr>
        <w:t>6</w:t>
      </w:r>
      <w:r w:rsidRPr="00456072">
        <w:rPr>
          <w:sz w:val="28"/>
          <w:szCs w:val="28"/>
        </w:rPr>
        <w:t>.6.</w:t>
      </w:r>
      <w:r w:rsidR="006017EC" w:rsidRPr="00456072">
        <w:rPr>
          <w:sz w:val="28"/>
          <w:szCs w:val="28"/>
        </w:rPr>
        <w:t> </w:t>
      </w:r>
      <w:r w:rsidRPr="00456072">
        <w:rPr>
          <w:sz w:val="28"/>
          <w:szCs w:val="28"/>
        </w:rPr>
        <w:t xml:space="preserve">При положительном решении переоформленная лицензия подписывается руководителем, указанным в </w:t>
      </w:r>
      <w:hyperlink r:id="rId61" w:history="1">
        <w:r w:rsidRPr="00456072">
          <w:rPr>
            <w:sz w:val="28"/>
            <w:szCs w:val="28"/>
          </w:rPr>
          <w:t>пункте 5</w:t>
        </w:r>
      </w:hyperlink>
      <w:r w:rsidRPr="00456072">
        <w:rPr>
          <w:sz w:val="28"/>
          <w:szCs w:val="28"/>
        </w:rPr>
        <w:t xml:space="preserve"> Административного регламента.</w:t>
      </w:r>
    </w:p>
    <w:p w:rsidR="004024A7" w:rsidRPr="00456072" w:rsidRDefault="004024A7" w:rsidP="007A295C">
      <w:pPr>
        <w:overflowPunct/>
        <w:ind w:firstLine="709"/>
        <w:jc w:val="both"/>
        <w:textAlignment w:val="auto"/>
        <w:rPr>
          <w:sz w:val="28"/>
          <w:szCs w:val="28"/>
        </w:rPr>
      </w:pPr>
      <w:r w:rsidRPr="00456072">
        <w:rPr>
          <w:sz w:val="28"/>
          <w:szCs w:val="28"/>
        </w:rPr>
        <w:t>Переоформление лицензии осуществляется без изменения ранее установленного срока действия лицензии.</w:t>
      </w:r>
    </w:p>
    <w:p w:rsidR="004024A7" w:rsidRPr="00456072" w:rsidRDefault="004024A7" w:rsidP="007A295C">
      <w:pPr>
        <w:overflowPunct/>
        <w:ind w:firstLine="709"/>
        <w:jc w:val="both"/>
        <w:textAlignment w:val="auto"/>
        <w:rPr>
          <w:sz w:val="28"/>
          <w:szCs w:val="28"/>
        </w:rPr>
      </w:pPr>
      <w:r w:rsidRPr="00456072">
        <w:rPr>
          <w:sz w:val="28"/>
          <w:szCs w:val="28"/>
        </w:rPr>
        <w:t>3</w:t>
      </w:r>
      <w:r w:rsidR="00D2275D" w:rsidRPr="00456072">
        <w:rPr>
          <w:sz w:val="28"/>
          <w:szCs w:val="28"/>
        </w:rPr>
        <w:t>6</w:t>
      </w:r>
      <w:r w:rsidRPr="00456072">
        <w:rPr>
          <w:sz w:val="28"/>
          <w:szCs w:val="28"/>
        </w:rPr>
        <w:t xml:space="preserve">.7. При отказе в переоформлении лицензии сотрудник направляет заявителю уведомление в порядке, установленном </w:t>
      </w:r>
      <w:hyperlink r:id="rId62" w:history="1">
        <w:r w:rsidRPr="00456072">
          <w:rPr>
            <w:sz w:val="28"/>
            <w:szCs w:val="28"/>
          </w:rPr>
          <w:t>подпунктом 3</w:t>
        </w:r>
        <w:r w:rsidR="00D2275D" w:rsidRPr="00456072">
          <w:rPr>
            <w:sz w:val="28"/>
            <w:szCs w:val="28"/>
          </w:rPr>
          <w:t>4</w:t>
        </w:r>
        <w:r w:rsidRPr="00456072">
          <w:rPr>
            <w:sz w:val="28"/>
            <w:szCs w:val="28"/>
          </w:rPr>
          <w:t>.5</w:t>
        </w:r>
      </w:hyperlink>
      <w:r w:rsidRPr="00456072">
        <w:rPr>
          <w:sz w:val="28"/>
          <w:szCs w:val="28"/>
        </w:rPr>
        <w:t xml:space="preserve"> Административного регламента.</w:t>
      </w:r>
    </w:p>
    <w:p w:rsidR="004024A7" w:rsidRDefault="004024A7" w:rsidP="007A295C">
      <w:pPr>
        <w:overflowPunct/>
        <w:ind w:firstLine="709"/>
        <w:jc w:val="both"/>
        <w:textAlignment w:val="auto"/>
        <w:rPr>
          <w:sz w:val="28"/>
          <w:szCs w:val="28"/>
        </w:rPr>
      </w:pPr>
      <w:r>
        <w:rPr>
          <w:sz w:val="28"/>
          <w:szCs w:val="28"/>
        </w:rPr>
        <w:t>3</w:t>
      </w:r>
      <w:r w:rsidR="00D2275D">
        <w:rPr>
          <w:sz w:val="28"/>
          <w:szCs w:val="28"/>
        </w:rPr>
        <w:t>6</w:t>
      </w:r>
      <w:r>
        <w:rPr>
          <w:sz w:val="28"/>
          <w:szCs w:val="28"/>
        </w:rPr>
        <w:t xml:space="preserve">.8. Сотрудник вносит необходимые сведения об оформленной лицензии в </w:t>
      </w:r>
      <w:r w:rsidR="006E76B4">
        <w:rPr>
          <w:sz w:val="28"/>
          <w:szCs w:val="28"/>
        </w:rPr>
        <w:t>«СЦ</w:t>
      </w:r>
      <w:r w:rsidR="00D2275D">
        <w:rPr>
          <w:sz w:val="28"/>
          <w:szCs w:val="28"/>
        </w:rPr>
        <w:t>У</w:t>
      </w:r>
      <w:r w:rsidR="006E76B4">
        <w:rPr>
          <w:sz w:val="28"/>
          <w:szCs w:val="28"/>
        </w:rPr>
        <w:t>О</w:t>
      </w:r>
      <w:r w:rsidR="00D2275D">
        <w:rPr>
          <w:sz w:val="28"/>
          <w:szCs w:val="28"/>
        </w:rPr>
        <w:t>»</w:t>
      </w:r>
      <w:r>
        <w:rPr>
          <w:sz w:val="28"/>
          <w:szCs w:val="28"/>
        </w:rPr>
        <w:t xml:space="preserve"> и книгу регистрации заявлений и выдачи лицензий и разрешений.</w:t>
      </w:r>
    </w:p>
    <w:p w:rsidR="004024A7" w:rsidRDefault="004024A7" w:rsidP="007A295C">
      <w:pPr>
        <w:overflowPunct/>
        <w:ind w:firstLine="709"/>
        <w:jc w:val="both"/>
        <w:textAlignment w:val="auto"/>
        <w:rPr>
          <w:sz w:val="28"/>
          <w:szCs w:val="28"/>
        </w:rPr>
      </w:pPr>
      <w:r>
        <w:rPr>
          <w:sz w:val="28"/>
          <w:szCs w:val="28"/>
        </w:rPr>
        <w:t>3</w:t>
      </w:r>
      <w:r w:rsidR="00D2275D">
        <w:rPr>
          <w:sz w:val="28"/>
          <w:szCs w:val="28"/>
        </w:rPr>
        <w:t>6</w:t>
      </w:r>
      <w:r>
        <w:rPr>
          <w:sz w:val="28"/>
          <w:szCs w:val="28"/>
        </w:rPr>
        <w:t>.9.</w:t>
      </w:r>
      <w:r w:rsidR="00D2275D">
        <w:rPr>
          <w:sz w:val="28"/>
          <w:szCs w:val="28"/>
        </w:rPr>
        <w:t> </w:t>
      </w:r>
      <w:r>
        <w:rPr>
          <w:sz w:val="28"/>
          <w:szCs w:val="28"/>
        </w:rPr>
        <w:t>Время выдачи заявителю переоформленной лицензии не должно превышать 10 минут.</w:t>
      </w:r>
    </w:p>
    <w:p w:rsidR="004024A7" w:rsidRDefault="004024A7" w:rsidP="007A295C">
      <w:pPr>
        <w:overflowPunct/>
        <w:ind w:firstLine="709"/>
        <w:jc w:val="both"/>
        <w:textAlignment w:val="auto"/>
        <w:rPr>
          <w:sz w:val="28"/>
          <w:szCs w:val="28"/>
        </w:rPr>
      </w:pPr>
      <w:r>
        <w:rPr>
          <w:sz w:val="28"/>
          <w:szCs w:val="28"/>
        </w:rPr>
        <w:t>3</w:t>
      </w:r>
      <w:r w:rsidR="00D2275D">
        <w:rPr>
          <w:sz w:val="28"/>
          <w:szCs w:val="28"/>
        </w:rPr>
        <w:t>6</w:t>
      </w:r>
      <w:r>
        <w:rPr>
          <w:sz w:val="28"/>
          <w:szCs w:val="28"/>
        </w:rPr>
        <w:t>.10.</w:t>
      </w:r>
      <w:r w:rsidR="00D2275D">
        <w:rPr>
          <w:sz w:val="28"/>
          <w:szCs w:val="28"/>
        </w:rPr>
        <w:t> </w:t>
      </w:r>
      <w:r>
        <w:rPr>
          <w:sz w:val="28"/>
          <w:szCs w:val="28"/>
        </w:rPr>
        <w:t>Заявление о переоформлении лицензии и документы приобщаются к учетному делу заявителя.</w:t>
      </w:r>
    </w:p>
    <w:p w:rsidR="00E73F8B" w:rsidRDefault="00E73F8B" w:rsidP="007A295C">
      <w:pPr>
        <w:overflowPunct/>
        <w:ind w:firstLine="709"/>
        <w:jc w:val="both"/>
        <w:textAlignment w:val="auto"/>
        <w:rPr>
          <w:sz w:val="28"/>
          <w:szCs w:val="28"/>
        </w:rPr>
      </w:pPr>
    </w:p>
    <w:p w:rsidR="00D2275D" w:rsidRDefault="00D2275D" w:rsidP="00D2275D">
      <w:pPr>
        <w:overflowPunct/>
        <w:ind w:firstLine="540"/>
        <w:jc w:val="both"/>
        <w:textAlignment w:val="auto"/>
        <w:outlineLvl w:val="0"/>
        <w:rPr>
          <w:sz w:val="28"/>
          <w:szCs w:val="28"/>
        </w:rPr>
      </w:pPr>
      <w:r>
        <w:rPr>
          <w:sz w:val="28"/>
          <w:szCs w:val="28"/>
        </w:rPr>
        <w:t>IV. Формы контроля за исполнением Административного регламента</w:t>
      </w:r>
    </w:p>
    <w:p w:rsidR="00D2275D" w:rsidRDefault="00D2275D" w:rsidP="00D2275D">
      <w:pPr>
        <w:overflowPunct/>
        <w:ind w:firstLine="540"/>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Порядок осуществления текущего контроля за соблюдением</w:t>
      </w:r>
    </w:p>
    <w:p w:rsidR="00D2275D" w:rsidRDefault="00D2275D" w:rsidP="00D2275D">
      <w:pPr>
        <w:overflowPunct/>
        <w:jc w:val="center"/>
        <w:textAlignment w:val="auto"/>
        <w:rPr>
          <w:sz w:val="28"/>
          <w:szCs w:val="28"/>
        </w:rPr>
      </w:pPr>
      <w:r>
        <w:rPr>
          <w:sz w:val="28"/>
          <w:szCs w:val="28"/>
        </w:rPr>
        <w:t>и исполнением ответственными должностными лицами положений</w:t>
      </w:r>
    </w:p>
    <w:p w:rsidR="00D2275D" w:rsidRDefault="00D2275D" w:rsidP="00D2275D">
      <w:pPr>
        <w:overflowPunct/>
        <w:jc w:val="center"/>
        <w:textAlignment w:val="auto"/>
        <w:rPr>
          <w:sz w:val="28"/>
          <w:szCs w:val="28"/>
        </w:rPr>
      </w:pPr>
      <w:r>
        <w:rPr>
          <w:sz w:val="28"/>
          <w:szCs w:val="28"/>
        </w:rPr>
        <w:t>Административного регламента и иных нормативных правовых</w:t>
      </w:r>
    </w:p>
    <w:p w:rsidR="00D2275D" w:rsidRDefault="00D2275D" w:rsidP="00D2275D">
      <w:pPr>
        <w:overflowPunct/>
        <w:jc w:val="center"/>
        <w:textAlignment w:val="auto"/>
        <w:rPr>
          <w:sz w:val="28"/>
          <w:szCs w:val="28"/>
        </w:rPr>
      </w:pPr>
      <w:r>
        <w:rPr>
          <w:sz w:val="28"/>
          <w:szCs w:val="28"/>
        </w:rPr>
        <w:t>актов, устанавливающих требования к предоставлению</w:t>
      </w:r>
    </w:p>
    <w:p w:rsidR="00D2275D" w:rsidRDefault="00D2275D" w:rsidP="00D2275D">
      <w:pPr>
        <w:overflowPunct/>
        <w:jc w:val="center"/>
        <w:textAlignment w:val="auto"/>
        <w:rPr>
          <w:sz w:val="28"/>
          <w:szCs w:val="28"/>
        </w:rPr>
      </w:pPr>
      <w:r>
        <w:rPr>
          <w:sz w:val="28"/>
          <w:szCs w:val="28"/>
        </w:rPr>
        <w:t>государственной услуги, а также принятия ими решений</w:t>
      </w:r>
    </w:p>
    <w:p w:rsidR="007A295C" w:rsidRDefault="007A295C" w:rsidP="007A295C">
      <w:pPr>
        <w:overflowPunct/>
        <w:ind w:firstLine="709"/>
        <w:jc w:val="both"/>
        <w:textAlignment w:val="auto"/>
        <w:rPr>
          <w:sz w:val="28"/>
          <w:szCs w:val="28"/>
        </w:rPr>
      </w:pPr>
    </w:p>
    <w:p w:rsidR="00D2275D" w:rsidRDefault="00D2275D" w:rsidP="00955BB6">
      <w:pPr>
        <w:overflowPunct/>
        <w:ind w:firstLine="709"/>
        <w:jc w:val="both"/>
        <w:textAlignment w:val="auto"/>
        <w:rPr>
          <w:sz w:val="28"/>
          <w:szCs w:val="28"/>
        </w:rPr>
      </w:pPr>
      <w:r>
        <w:rPr>
          <w:sz w:val="28"/>
          <w:szCs w:val="28"/>
        </w:rPr>
        <w:t>3</w:t>
      </w:r>
      <w:r w:rsidR="007A295C">
        <w:rPr>
          <w:sz w:val="28"/>
          <w:szCs w:val="28"/>
        </w:rPr>
        <w:t>7</w:t>
      </w:r>
      <w:r>
        <w:rPr>
          <w:sz w:val="28"/>
          <w:szCs w:val="28"/>
        </w:rPr>
        <w:t>.</w:t>
      </w:r>
      <w:r w:rsidR="007A295C">
        <w:rPr>
          <w:sz w:val="28"/>
          <w:szCs w:val="28"/>
        </w:rPr>
        <w:t> </w:t>
      </w:r>
      <w:r>
        <w:rPr>
          <w:sz w:val="28"/>
          <w:szCs w:val="28"/>
        </w:rPr>
        <w:t xml:space="preserve">Текущий контроль за соблюдением и исполнением административных процедур, действий и сроков, определенных Административным регламентом, осуществляется руководством </w:t>
      </w:r>
      <w:r w:rsidR="007A295C">
        <w:rPr>
          <w:sz w:val="28"/>
          <w:szCs w:val="28"/>
        </w:rPr>
        <w:t xml:space="preserve">ГУЛРРиГК Росгвардии или территориального органа Росгвардии </w:t>
      </w:r>
      <w:r>
        <w:rPr>
          <w:sz w:val="28"/>
          <w:szCs w:val="28"/>
        </w:rPr>
        <w:t>непосредственно в ходе согласования и утверждения заключений по заявлениям граждан Российской Федерации, представленных сотрудником.</w:t>
      </w:r>
    </w:p>
    <w:p w:rsidR="00456072" w:rsidRDefault="00456072" w:rsidP="00D2275D">
      <w:pPr>
        <w:overflowPunct/>
        <w:jc w:val="center"/>
        <w:textAlignment w:val="auto"/>
        <w:outlineLvl w:val="1"/>
        <w:rPr>
          <w:sz w:val="28"/>
          <w:szCs w:val="28"/>
        </w:rPr>
      </w:pPr>
    </w:p>
    <w:p w:rsidR="00D2275D" w:rsidRDefault="00D2275D" w:rsidP="00D2275D">
      <w:pPr>
        <w:overflowPunct/>
        <w:jc w:val="center"/>
        <w:textAlignment w:val="auto"/>
        <w:outlineLvl w:val="1"/>
        <w:rPr>
          <w:sz w:val="28"/>
          <w:szCs w:val="28"/>
        </w:rPr>
      </w:pPr>
      <w:r>
        <w:rPr>
          <w:sz w:val="28"/>
          <w:szCs w:val="28"/>
        </w:rPr>
        <w:t>Порядок и периодичность осуществления</w:t>
      </w:r>
    </w:p>
    <w:p w:rsidR="00D2275D" w:rsidRDefault="00D2275D" w:rsidP="00D2275D">
      <w:pPr>
        <w:overflowPunct/>
        <w:jc w:val="center"/>
        <w:textAlignment w:val="auto"/>
        <w:rPr>
          <w:sz w:val="28"/>
          <w:szCs w:val="28"/>
        </w:rPr>
      </w:pPr>
      <w:r>
        <w:rPr>
          <w:sz w:val="28"/>
          <w:szCs w:val="28"/>
        </w:rPr>
        <w:t>плановых и внеплановых проверок полноты и качества</w:t>
      </w:r>
    </w:p>
    <w:p w:rsidR="00D2275D" w:rsidRDefault="00D2275D" w:rsidP="00D2275D">
      <w:pPr>
        <w:overflowPunct/>
        <w:jc w:val="center"/>
        <w:textAlignment w:val="auto"/>
        <w:rPr>
          <w:sz w:val="28"/>
          <w:szCs w:val="28"/>
        </w:rPr>
      </w:pPr>
      <w:r>
        <w:rPr>
          <w:sz w:val="28"/>
          <w:szCs w:val="28"/>
        </w:rPr>
        <w:t>предоставления государственной услуги, в том числе порядок</w:t>
      </w:r>
    </w:p>
    <w:p w:rsidR="00D2275D" w:rsidRDefault="00D2275D" w:rsidP="00D2275D">
      <w:pPr>
        <w:overflowPunct/>
        <w:jc w:val="center"/>
        <w:textAlignment w:val="auto"/>
        <w:rPr>
          <w:sz w:val="28"/>
          <w:szCs w:val="28"/>
        </w:rPr>
      </w:pPr>
      <w:r>
        <w:rPr>
          <w:sz w:val="28"/>
          <w:szCs w:val="28"/>
        </w:rPr>
        <w:t>и формы контроля за полнотой и качеством предоставления</w:t>
      </w:r>
    </w:p>
    <w:p w:rsidR="00D2275D" w:rsidRDefault="00D2275D" w:rsidP="00D2275D">
      <w:pPr>
        <w:overflowPunct/>
        <w:jc w:val="center"/>
        <w:textAlignment w:val="auto"/>
        <w:rPr>
          <w:sz w:val="28"/>
          <w:szCs w:val="28"/>
        </w:rPr>
      </w:pPr>
      <w:r>
        <w:rPr>
          <w:sz w:val="28"/>
          <w:szCs w:val="28"/>
        </w:rPr>
        <w:t>государственной услуги</w:t>
      </w:r>
    </w:p>
    <w:p w:rsidR="00D2275D" w:rsidRDefault="00D2275D" w:rsidP="00955BB6">
      <w:pPr>
        <w:overflowPunct/>
        <w:ind w:firstLine="709"/>
        <w:jc w:val="both"/>
        <w:textAlignment w:val="auto"/>
        <w:rPr>
          <w:sz w:val="28"/>
          <w:szCs w:val="28"/>
        </w:rPr>
      </w:pPr>
    </w:p>
    <w:p w:rsidR="00D2275D" w:rsidRDefault="00D2275D" w:rsidP="00955BB6">
      <w:pPr>
        <w:overflowPunct/>
        <w:ind w:firstLine="709"/>
        <w:jc w:val="both"/>
        <w:textAlignment w:val="auto"/>
        <w:rPr>
          <w:sz w:val="28"/>
          <w:szCs w:val="28"/>
        </w:rPr>
      </w:pPr>
      <w:r>
        <w:rPr>
          <w:sz w:val="28"/>
          <w:szCs w:val="28"/>
        </w:rPr>
        <w:t>3</w:t>
      </w:r>
      <w:r w:rsidR="009B4695">
        <w:rPr>
          <w:sz w:val="28"/>
          <w:szCs w:val="28"/>
        </w:rPr>
        <w:t>8</w:t>
      </w:r>
      <w:r>
        <w:rPr>
          <w:sz w:val="28"/>
          <w:szCs w:val="28"/>
        </w:rPr>
        <w:t>.</w:t>
      </w:r>
      <w:r w:rsidR="00955BB6">
        <w:rPr>
          <w:sz w:val="28"/>
          <w:szCs w:val="28"/>
        </w:rPr>
        <w:t> </w:t>
      </w:r>
      <w:r>
        <w:rPr>
          <w:sz w:val="28"/>
          <w:szCs w:val="28"/>
        </w:rPr>
        <w:t xml:space="preserve">Контрольная функция за предоставлением государственной услуги осуществляется руководством </w:t>
      </w:r>
      <w:r w:rsidR="00955BB6">
        <w:rPr>
          <w:sz w:val="28"/>
          <w:szCs w:val="28"/>
        </w:rPr>
        <w:t xml:space="preserve">ГУЛРРиГК Росгвардии или территориального органа Росгвардии </w:t>
      </w:r>
      <w:r>
        <w:rPr>
          <w:sz w:val="28"/>
          <w:szCs w:val="28"/>
        </w:rPr>
        <w:t>в ходе плановых и внеплановых проверок.</w:t>
      </w:r>
    </w:p>
    <w:p w:rsidR="00955BB6" w:rsidRDefault="00D2275D" w:rsidP="00955BB6">
      <w:pPr>
        <w:overflowPunct/>
        <w:ind w:firstLine="709"/>
        <w:jc w:val="both"/>
        <w:textAlignment w:val="auto"/>
        <w:rPr>
          <w:sz w:val="28"/>
          <w:szCs w:val="28"/>
        </w:rPr>
      </w:pPr>
      <w:r>
        <w:rPr>
          <w:sz w:val="28"/>
          <w:szCs w:val="28"/>
        </w:rPr>
        <w:t xml:space="preserve">Плановые проверки полноты и качества предоставления государственной услуги, соблюдения и исполнения сотрудниками положений законодательных и иных нормативных правовых актов Российской Федерации, Административного регламента проводятся в соответствии с планами работы </w:t>
      </w:r>
      <w:r w:rsidR="00955BB6">
        <w:rPr>
          <w:sz w:val="28"/>
          <w:szCs w:val="28"/>
        </w:rPr>
        <w:t>ГУЛРРиГК Росгвардии или территориального органа Росгвардии.</w:t>
      </w:r>
    </w:p>
    <w:p w:rsidR="00D2275D" w:rsidRDefault="00D2275D" w:rsidP="00955BB6">
      <w:pPr>
        <w:overflowPunct/>
        <w:ind w:firstLine="709"/>
        <w:jc w:val="both"/>
        <w:textAlignment w:val="auto"/>
        <w:rPr>
          <w:sz w:val="28"/>
          <w:szCs w:val="28"/>
        </w:rPr>
      </w:pPr>
      <w:r>
        <w:rPr>
          <w:sz w:val="28"/>
          <w:szCs w:val="28"/>
        </w:rPr>
        <w:t xml:space="preserve">Внеплановые проверки полноты и качества предоставления государственной услуги проводятся </w:t>
      </w:r>
      <w:r w:rsidR="00955BB6">
        <w:rPr>
          <w:sz w:val="28"/>
          <w:szCs w:val="28"/>
        </w:rPr>
        <w:t xml:space="preserve">ГУЛРРиГК Росгвардии </w:t>
      </w:r>
      <w:r>
        <w:rPr>
          <w:sz w:val="28"/>
          <w:szCs w:val="28"/>
        </w:rPr>
        <w:t xml:space="preserve">с участием уполномоченных должностных лиц соответствующих территориальных органов </w:t>
      </w:r>
      <w:r w:rsidR="00955BB6">
        <w:rPr>
          <w:sz w:val="28"/>
          <w:szCs w:val="28"/>
        </w:rPr>
        <w:t xml:space="preserve">Росгвардии </w:t>
      </w:r>
      <w:r>
        <w:rPr>
          <w:sz w:val="28"/>
          <w:szCs w:val="28"/>
        </w:rPr>
        <w:t>на основании жалоб (претензий) граждан Российской Федерации на решения или действия (бездействие) должностных лиц подразделений лицензионно-разрешительной работы, принятые или осуществленные в ходе предоставления государственной услуги.</w:t>
      </w:r>
    </w:p>
    <w:p w:rsidR="00955BB6" w:rsidRDefault="00D2275D" w:rsidP="00955BB6">
      <w:pPr>
        <w:overflowPunct/>
        <w:ind w:firstLine="709"/>
        <w:jc w:val="both"/>
        <w:textAlignment w:val="auto"/>
        <w:rPr>
          <w:sz w:val="28"/>
          <w:szCs w:val="28"/>
        </w:rPr>
      </w:pPr>
      <w:r>
        <w:rPr>
          <w:sz w:val="28"/>
          <w:szCs w:val="28"/>
        </w:rPr>
        <w:t xml:space="preserve">Решение о проведении внеплановой проверки принимается руководством </w:t>
      </w:r>
      <w:r w:rsidR="00955BB6">
        <w:rPr>
          <w:sz w:val="28"/>
          <w:szCs w:val="28"/>
        </w:rPr>
        <w:t>ГУЛРРиГК Росгвардии или территориального органа Росгвардии.</w:t>
      </w:r>
    </w:p>
    <w:p w:rsidR="00D2275D" w:rsidRDefault="00D2275D" w:rsidP="00955BB6">
      <w:pPr>
        <w:overflowPunct/>
        <w:ind w:firstLine="709"/>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Ответственность должностных лиц за решения и действия</w:t>
      </w:r>
    </w:p>
    <w:p w:rsidR="00D2275D" w:rsidRDefault="00D2275D" w:rsidP="00D2275D">
      <w:pPr>
        <w:overflowPunct/>
        <w:jc w:val="center"/>
        <w:textAlignment w:val="auto"/>
        <w:rPr>
          <w:sz w:val="28"/>
          <w:szCs w:val="28"/>
        </w:rPr>
      </w:pPr>
      <w:r>
        <w:rPr>
          <w:sz w:val="28"/>
          <w:szCs w:val="28"/>
        </w:rPr>
        <w:t>(бездействие), принимаемые или осуществляемые ими в ходе</w:t>
      </w:r>
    </w:p>
    <w:p w:rsidR="00D2275D" w:rsidRDefault="00D2275D" w:rsidP="00D2275D">
      <w:pPr>
        <w:overflowPunct/>
        <w:jc w:val="center"/>
        <w:textAlignment w:val="auto"/>
        <w:rPr>
          <w:sz w:val="28"/>
          <w:szCs w:val="28"/>
        </w:rPr>
      </w:pPr>
      <w:r>
        <w:rPr>
          <w:sz w:val="28"/>
          <w:szCs w:val="28"/>
        </w:rPr>
        <w:t>предоставления государственной услуги</w:t>
      </w:r>
    </w:p>
    <w:p w:rsidR="00D2275D" w:rsidRDefault="00D2275D" w:rsidP="00955BB6">
      <w:pPr>
        <w:overflowPunct/>
        <w:ind w:firstLine="709"/>
        <w:jc w:val="center"/>
        <w:textAlignment w:val="auto"/>
        <w:rPr>
          <w:sz w:val="28"/>
          <w:szCs w:val="28"/>
        </w:rPr>
      </w:pPr>
    </w:p>
    <w:p w:rsidR="00D2275D" w:rsidRDefault="00D2275D" w:rsidP="00955BB6">
      <w:pPr>
        <w:overflowPunct/>
        <w:ind w:firstLine="709"/>
        <w:jc w:val="both"/>
        <w:textAlignment w:val="auto"/>
        <w:rPr>
          <w:sz w:val="28"/>
          <w:szCs w:val="28"/>
        </w:rPr>
      </w:pPr>
      <w:r>
        <w:rPr>
          <w:sz w:val="28"/>
          <w:szCs w:val="28"/>
        </w:rPr>
        <w:t>3</w:t>
      </w:r>
      <w:r w:rsidR="00955BB6">
        <w:rPr>
          <w:sz w:val="28"/>
          <w:szCs w:val="28"/>
        </w:rPr>
        <w:t>9</w:t>
      </w:r>
      <w:r>
        <w:rPr>
          <w:sz w:val="28"/>
          <w:szCs w:val="28"/>
        </w:rPr>
        <w:t>.</w:t>
      </w:r>
      <w:r w:rsidR="00955BB6">
        <w:rPr>
          <w:sz w:val="28"/>
          <w:szCs w:val="28"/>
        </w:rPr>
        <w:t> </w:t>
      </w:r>
      <w:r>
        <w:rPr>
          <w:sz w:val="28"/>
          <w:szCs w:val="28"/>
        </w:rPr>
        <w:t>Уполномоченные должностные лица за неправомерное предъявление заявителю требований о предоставлении информации, документов и их согласований, не предусмотренных Административным регламентом, за нарушение установленных им положений и процедур, а также ненадлежащее исполнение своих служебных обязанностей несут ответственность в соответствии с законодательством Российской Федерации.</w:t>
      </w:r>
    </w:p>
    <w:p w:rsidR="00456072" w:rsidRDefault="00456072" w:rsidP="00955BB6">
      <w:pPr>
        <w:overflowPunct/>
        <w:ind w:firstLine="709"/>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Положения, характеризующие требования к порядку</w:t>
      </w:r>
    </w:p>
    <w:p w:rsidR="00D2275D" w:rsidRDefault="00D2275D" w:rsidP="00D2275D">
      <w:pPr>
        <w:overflowPunct/>
        <w:jc w:val="center"/>
        <w:textAlignment w:val="auto"/>
        <w:rPr>
          <w:sz w:val="28"/>
          <w:szCs w:val="28"/>
        </w:rPr>
      </w:pPr>
      <w:r>
        <w:rPr>
          <w:sz w:val="28"/>
          <w:szCs w:val="28"/>
        </w:rPr>
        <w:t>и формам контроля за предоставлением государственной</w:t>
      </w:r>
    </w:p>
    <w:p w:rsidR="00D2275D" w:rsidRDefault="00D2275D" w:rsidP="00D2275D">
      <w:pPr>
        <w:overflowPunct/>
        <w:jc w:val="center"/>
        <w:textAlignment w:val="auto"/>
        <w:rPr>
          <w:sz w:val="28"/>
          <w:szCs w:val="28"/>
        </w:rPr>
      </w:pPr>
      <w:r>
        <w:rPr>
          <w:sz w:val="28"/>
          <w:szCs w:val="28"/>
        </w:rPr>
        <w:t>услуги, в том числе со стороны граждан,</w:t>
      </w:r>
    </w:p>
    <w:p w:rsidR="00D2275D" w:rsidRDefault="00D2275D" w:rsidP="00D2275D">
      <w:pPr>
        <w:overflowPunct/>
        <w:jc w:val="center"/>
        <w:textAlignment w:val="auto"/>
        <w:rPr>
          <w:sz w:val="28"/>
          <w:szCs w:val="28"/>
        </w:rPr>
      </w:pPr>
      <w:r>
        <w:rPr>
          <w:sz w:val="28"/>
          <w:szCs w:val="28"/>
        </w:rPr>
        <w:t>их объединений и организаций</w:t>
      </w:r>
    </w:p>
    <w:p w:rsidR="00D2275D" w:rsidRDefault="00D2275D" w:rsidP="00D2275D">
      <w:pPr>
        <w:overflowPunct/>
        <w:jc w:val="center"/>
        <w:textAlignment w:val="auto"/>
        <w:rPr>
          <w:sz w:val="28"/>
          <w:szCs w:val="28"/>
        </w:rPr>
      </w:pPr>
    </w:p>
    <w:p w:rsidR="00D2275D" w:rsidRDefault="00955BB6" w:rsidP="002017B5">
      <w:pPr>
        <w:overflowPunct/>
        <w:ind w:firstLine="709"/>
        <w:jc w:val="both"/>
        <w:textAlignment w:val="auto"/>
        <w:rPr>
          <w:sz w:val="28"/>
          <w:szCs w:val="28"/>
        </w:rPr>
      </w:pPr>
      <w:r>
        <w:rPr>
          <w:sz w:val="28"/>
          <w:szCs w:val="28"/>
        </w:rPr>
        <w:t>40</w:t>
      </w:r>
      <w:r w:rsidR="00D2275D">
        <w:rPr>
          <w:sz w:val="28"/>
          <w:szCs w:val="28"/>
        </w:rPr>
        <w:t>.</w:t>
      </w:r>
      <w:r>
        <w:rPr>
          <w:sz w:val="28"/>
          <w:szCs w:val="28"/>
        </w:rPr>
        <w:t> </w:t>
      </w:r>
      <w:r w:rsidR="00D2275D">
        <w:rPr>
          <w:sz w:val="28"/>
          <w:szCs w:val="28"/>
        </w:rPr>
        <w:t>Граждане,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получать информацию о соблюдении положений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w:t>
      </w:r>
    </w:p>
    <w:p w:rsidR="00955BB6" w:rsidRPr="00202047" w:rsidRDefault="00955BB6" w:rsidP="002017B5">
      <w:pPr>
        <w:ind w:firstLine="709"/>
        <w:jc w:val="both"/>
        <w:rPr>
          <w:sz w:val="28"/>
          <w:szCs w:val="28"/>
        </w:rPr>
      </w:pPr>
      <w:r w:rsidRPr="00202047">
        <w:rPr>
          <w:sz w:val="28"/>
          <w:szCs w:val="28"/>
        </w:rPr>
        <w:t>При предоставлении гражданину результата государственной услуги сотрудник обязательно информирует его о сборе мнений граждан о качестве предоставленной государственной услуги, описывает процедуру оценки, обращает внимание гражданина, что участие в оценке является для гражданина бесплатным.</w:t>
      </w:r>
    </w:p>
    <w:p w:rsidR="00955BB6" w:rsidRPr="00202047" w:rsidRDefault="00955BB6" w:rsidP="002017B5">
      <w:pPr>
        <w:ind w:firstLine="709"/>
        <w:jc w:val="both"/>
        <w:rPr>
          <w:sz w:val="28"/>
          <w:szCs w:val="28"/>
        </w:rPr>
      </w:pPr>
      <w:r w:rsidRPr="00202047">
        <w:rPr>
          <w:sz w:val="28"/>
          <w:szCs w:val="28"/>
        </w:rPr>
        <w:t>После короткого описания процедуры оценки сотрудник предлагает гражданину предоставить абонентский номер устройства подвижной радиотелефонной связи для участия в оценке качества предоставления государственной услуги.</w:t>
      </w:r>
    </w:p>
    <w:p w:rsidR="00955BB6" w:rsidRPr="00202047" w:rsidRDefault="00955BB6" w:rsidP="002017B5">
      <w:pPr>
        <w:ind w:firstLine="709"/>
        <w:jc w:val="both"/>
        <w:rPr>
          <w:sz w:val="28"/>
          <w:szCs w:val="28"/>
        </w:rPr>
      </w:pPr>
      <w:r w:rsidRPr="00202047">
        <w:rPr>
          <w:sz w:val="28"/>
          <w:szCs w:val="28"/>
        </w:rPr>
        <w:t>В случае отказа гражданина от оценки качества предоставления государственной услуги с использованием средств подвижной радиотелефонной связи сотрудник предлагает использовать для участия в указанной оценке терминальное или иное устройство, расположенное непосредственно в месте представления государственной услуги (при наличии технических возможностей), либо оценить предоставленную ему государственную услугу с использованием сети «Интернет».</w:t>
      </w:r>
    </w:p>
    <w:p w:rsidR="00955BB6" w:rsidRPr="00202047" w:rsidRDefault="00955BB6" w:rsidP="002017B5">
      <w:pPr>
        <w:ind w:firstLine="709"/>
        <w:jc w:val="both"/>
        <w:rPr>
          <w:sz w:val="28"/>
          <w:szCs w:val="28"/>
        </w:rPr>
      </w:pPr>
      <w:r w:rsidRPr="00202047">
        <w:rPr>
          <w:sz w:val="28"/>
          <w:szCs w:val="28"/>
        </w:rPr>
        <w:t xml:space="preserve">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сотрудник обеспечивает передачу абонентского номера устройства подвижной радиотелефонной связи, предоставленного гражданином, совместно с контактными данными, необходимыми для выявления его мнения о качестве предоставления государственных услуг, посредством </w:t>
      </w:r>
      <w:r w:rsidR="002017B5" w:rsidRPr="00202047">
        <w:rPr>
          <w:sz w:val="28"/>
          <w:szCs w:val="28"/>
        </w:rPr>
        <w:t>«СЦУ</w:t>
      </w:r>
      <w:r w:rsidR="006E76B4" w:rsidRPr="00202047">
        <w:rPr>
          <w:sz w:val="28"/>
          <w:szCs w:val="28"/>
        </w:rPr>
        <w:t>О</w:t>
      </w:r>
      <w:r w:rsidR="002017B5" w:rsidRPr="00202047">
        <w:rPr>
          <w:sz w:val="28"/>
          <w:szCs w:val="28"/>
        </w:rPr>
        <w:t xml:space="preserve">» </w:t>
      </w:r>
      <w:r w:rsidRPr="00202047">
        <w:rPr>
          <w:sz w:val="28"/>
          <w:szCs w:val="28"/>
        </w:rPr>
        <w:t>в автоматизированную информационную систему «Информационно-аналитическая система мониторинг качества государственных услуг.</w:t>
      </w:r>
    </w:p>
    <w:p w:rsidR="00D2275D" w:rsidRDefault="00D2275D" w:rsidP="002017B5">
      <w:pPr>
        <w:overflowPunct/>
        <w:ind w:firstLine="709"/>
        <w:jc w:val="both"/>
        <w:textAlignment w:val="auto"/>
        <w:rPr>
          <w:sz w:val="28"/>
          <w:szCs w:val="28"/>
        </w:rPr>
      </w:pPr>
    </w:p>
    <w:p w:rsidR="00D2275D" w:rsidRDefault="00D2275D" w:rsidP="002017B5">
      <w:pPr>
        <w:overflowPunct/>
        <w:ind w:firstLine="709"/>
        <w:jc w:val="both"/>
        <w:textAlignment w:val="auto"/>
        <w:outlineLvl w:val="0"/>
        <w:rPr>
          <w:sz w:val="28"/>
          <w:szCs w:val="28"/>
        </w:rPr>
      </w:pPr>
      <w:r>
        <w:rPr>
          <w:sz w:val="28"/>
          <w:szCs w:val="28"/>
        </w:rPr>
        <w:t xml:space="preserve">V. Досудебный (внесудебный) порядок обжалования решений и действий (бездействия) </w:t>
      </w:r>
      <w:r w:rsidR="002017B5">
        <w:rPr>
          <w:sz w:val="28"/>
          <w:szCs w:val="28"/>
        </w:rPr>
        <w:t>ГУЛРРиГК Росгвардии или территориального органа Росгвардии</w:t>
      </w:r>
      <w:r>
        <w:rPr>
          <w:sz w:val="28"/>
          <w:szCs w:val="28"/>
        </w:rPr>
        <w:t>, предоставляющего государственную услугу, либо их должностных лиц</w:t>
      </w:r>
    </w:p>
    <w:p w:rsidR="002017B5" w:rsidRDefault="002017B5" w:rsidP="002017B5">
      <w:pPr>
        <w:overflowPunct/>
        <w:ind w:firstLine="709"/>
        <w:jc w:val="center"/>
        <w:textAlignment w:val="auto"/>
        <w:outlineLvl w:val="1"/>
        <w:rPr>
          <w:sz w:val="28"/>
          <w:szCs w:val="28"/>
        </w:rPr>
      </w:pPr>
    </w:p>
    <w:p w:rsidR="00D2275D" w:rsidRDefault="00D2275D" w:rsidP="00D2275D">
      <w:pPr>
        <w:overflowPunct/>
        <w:jc w:val="center"/>
        <w:textAlignment w:val="auto"/>
        <w:outlineLvl w:val="1"/>
        <w:rPr>
          <w:sz w:val="28"/>
          <w:szCs w:val="28"/>
        </w:rPr>
      </w:pPr>
      <w:r>
        <w:rPr>
          <w:sz w:val="28"/>
          <w:szCs w:val="28"/>
        </w:rPr>
        <w:t>Информация для заявителя о его праве подать жалобу</w:t>
      </w:r>
    </w:p>
    <w:p w:rsidR="00D2275D" w:rsidRDefault="00D2275D" w:rsidP="00D2275D">
      <w:pPr>
        <w:overflowPunct/>
        <w:jc w:val="center"/>
        <w:textAlignment w:val="auto"/>
        <w:rPr>
          <w:sz w:val="28"/>
          <w:szCs w:val="28"/>
        </w:rPr>
      </w:pPr>
      <w:r>
        <w:rPr>
          <w:sz w:val="28"/>
          <w:szCs w:val="28"/>
        </w:rPr>
        <w:t xml:space="preserve">на решение и (или) действие (бездействие) </w:t>
      </w:r>
      <w:r w:rsidR="002017B5">
        <w:rPr>
          <w:sz w:val="28"/>
          <w:szCs w:val="28"/>
        </w:rPr>
        <w:t xml:space="preserve">ГУЛРРиГК Росгвардии или территориального органа Росгвардии </w:t>
      </w:r>
      <w:r>
        <w:rPr>
          <w:sz w:val="28"/>
          <w:szCs w:val="28"/>
        </w:rPr>
        <w:t>и (или) их должностных лиц,</w:t>
      </w:r>
    </w:p>
    <w:p w:rsidR="00D2275D" w:rsidRDefault="00D2275D" w:rsidP="002017B5">
      <w:pPr>
        <w:overflowPunct/>
        <w:jc w:val="center"/>
        <w:textAlignment w:val="auto"/>
        <w:rPr>
          <w:sz w:val="28"/>
          <w:szCs w:val="28"/>
        </w:rPr>
      </w:pPr>
      <w:r>
        <w:rPr>
          <w:sz w:val="28"/>
          <w:szCs w:val="28"/>
        </w:rPr>
        <w:t>при предоставлении государственной услуги</w:t>
      </w:r>
      <w:r w:rsidR="002017B5" w:rsidRPr="00C1398E">
        <w:rPr>
          <w:rStyle w:val="a7"/>
          <w:sz w:val="28"/>
          <w:szCs w:val="28"/>
        </w:rPr>
        <w:footnoteReference w:id="37"/>
      </w:r>
      <w:r>
        <w:rPr>
          <w:sz w:val="28"/>
          <w:szCs w:val="28"/>
        </w:rPr>
        <w:t xml:space="preserve"> </w:t>
      </w:r>
    </w:p>
    <w:p w:rsidR="00D2275D" w:rsidRDefault="00D2275D" w:rsidP="002017B5">
      <w:pPr>
        <w:overflowPunct/>
        <w:ind w:firstLine="709"/>
        <w:jc w:val="both"/>
        <w:textAlignment w:val="auto"/>
        <w:rPr>
          <w:sz w:val="28"/>
          <w:szCs w:val="28"/>
        </w:rPr>
      </w:pPr>
    </w:p>
    <w:p w:rsidR="00D2275D" w:rsidRDefault="002017B5" w:rsidP="00B664F9">
      <w:pPr>
        <w:overflowPunct/>
        <w:ind w:firstLine="709"/>
        <w:jc w:val="both"/>
        <w:textAlignment w:val="auto"/>
        <w:rPr>
          <w:sz w:val="28"/>
          <w:szCs w:val="28"/>
        </w:rPr>
      </w:pPr>
      <w:r>
        <w:rPr>
          <w:sz w:val="28"/>
          <w:szCs w:val="28"/>
        </w:rPr>
        <w:t>41</w:t>
      </w:r>
      <w:r w:rsidR="00D2275D">
        <w:rPr>
          <w:sz w:val="28"/>
          <w:szCs w:val="28"/>
        </w:rPr>
        <w:t>.</w:t>
      </w:r>
      <w:r>
        <w:rPr>
          <w:sz w:val="28"/>
          <w:szCs w:val="28"/>
        </w:rPr>
        <w:t> </w:t>
      </w:r>
      <w:r w:rsidR="00D2275D">
        <w:rPr>
          <w:sz w:val="28"/>
          <w:szCs w:val="28"/>
        </w:rPr>
        <w:t>Заявитель может обратиться с жалобой в том числе в следующих случаях:</w:t>
      </w:r>
    </w:p>
    <w:p w:rsidR="00D2275D" w:rsidRDefault="002017B5" w:rsidP="00B664F9">
      <w:pPr>
        <w:overflowPunct/>
        <w:ind w:firstLine="709"/>
        <w:jc w:val="both"/>
        <w:textAlignment w:val="auto"/>
        <w:rPr>
          <w:sz w:val="28"/>
          <w:szCs w:val="28"/>
        </w:rPr>
      </w:pPr>
      <w:r>
        <w:rPr>
          <w:sz w:val="28"/>
          <w:szCs w:val="28"/>
        </w:rPr>
        <w:t>41</w:t>
      </w:r>
      <w:r w:rsidR="00D2275D">
        <w:rPr>
          <w:sz w:val="28"/>
          <w:szCs w:val="28"/>
        </w:rPr>
        <w:t>.1.</w:t>
      </w:r>
      <w:r>
        <w:rPr>
          <w:sz w:val="28"/>
          <w:szCs w:val="28"/>
        </w:rPr>
        <w:t> </w:t>
      </w:r>
      <w:r w:rsidR="00D2275D">
        <w:rPr>
          <w:sz w:val="28"/>
          <w:szCs w:val="28"/>
        </w:rPr>
        <w:t>Нарушение срока регистрации запроса заявителя о предоставлении государственной услуги.</w:t>
      </w:r>
    </w:p>
    <w:p w:rsidR="00D2275D" w:rsidRDefault="002017B5" w:rsidP="00B664F9">
      <w:pPr>
        <w:overflowPunct/>
        <w:ind w:firstLine="709"/>
        <w:jc w:val="both"/>
        <w:textAlignment w:val="auto"/>
        <w:rPr>
          <w:sz w:val="28"/>
          <w:szCs w:val="28"/>
        </w:rPr>
      </w:pPr>
      <w:r>
        <w:rPr>
          <w:sz w:val="28"/>
          <w:szCs w:val="28"/>
        </w:rPr>
        <w:t>41</w:t>
      </w:r>
      <w:r w:rsidR="00D2275D">
        <w:rPr>
          <w:sz w:val="28"/>
          <w:szCs w:val="28"/>
        </w:rPr>
        <w:t>.2.</w:t>
      </w:r>
      <w:r>
        <w:rPr>
          <w:sz w:val="28"/>
          <w:szCs w:val="28"/>
        </w:rPr>
        <w:t> </w:t>
      </w:r>
      <w:r w:rsidR="00D2275D">
        <w:rPr>
          <w:sz w:val="28"/>
          <w:szCs w:val="28"/>
        </w:rPr>
        <w:t>Нарушение срока предоставления государственной услуги.</w:t>
      </w:r>
    </w:p>
    <w:p w:rsidR="00D2275D" w:rsidRDefault="002017B5" w:rsidP="00B664F9">
      <w:pPr>
        <w:overflowPunct/>
        <w:ind w:firstLine="709"/>
        <w:jc w:val="both"/>
        <w:textAlignment w:val="auto"/>
        <w:rPr>
          <w:sz w:val="28"/>
          <w:szCs w:val="28"/>
        </w:rPr>
      </w:pPr>
      <w:r>
        <w:rPr>
          <w:sz w:val="28"/>
          <w:szCs w:val="28"/>
        </w:rPr>
        <w:t>41</w:t>
      </w:r>
      <w:r w:rsidR="00D2275D">
        <w:rPr>
          <w:sz w:val="28"/>
          <w:szCs w:val="28"/>
        </w:rPr>
        <w:t>.3.</w:t>
      </w:r>
      <w:r>
        <w:rPr>
          <w:sz w:val="28"/>
          <w:szCs w:val="28"/>
        </w:rPr>
        <w:t> </w:t>
      </w:r>
      <w:r w:rsidR="00D2275D">
        <w:rPr>
          <w:sz w:val="28"/>
          <w:szCs w:val="28"/>
        </w:rP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D2275D" w:rsidRDefault="002017B5" w:rsidP="00B664F9">
      <w:pPr>
        <w:overflowPunct/>
        <w:ind w:firstLine="709"/>
        <w:jc w:val="both"/>
        <w:textAlignment w:val="auto"/>
        <w:rPr>
          <w:sz w:val="28"/>
          <w:szCs w:val="28"/>
        </w:rPr>
      </w:pPr>
      <w:r>
        <w:rPr>
          <w:sz w:val="28"/>
          <w:szCs w:val="28"/>
        </w:rPr>
        <w:t>41</w:t>
      </w:r>
      <w:r w:rsidR="00D2275D">
        <w:rPr>
          <w:sz w:val="28"/>
          <w:szCs w:val="28"/>
        </w:rPr>
        <w:t>.4.</w:t>
      </w:r>
      <w:r>
        <w:rPr>
          <w:sz w:val="28"/>
          <w:szCs w:val="28"/>
        </w:rPr>
        <w:t> </w:t>
      </w:r>
      <w:r w:rsidR="00D2275D">
        <w:rPr>
          <w:sz w:val="28"/>
          <w:szCs w:val="28"/>
        </w:rP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D2275D" w:rsidRDefault="002017B5" w:rsidP="00B664F9">
      <w:pPr>
        <w:overflowPunct/>
        <w:ind w:firstLine="709"/>
        <w:jc w:val="both"/>
        <w:textAlignment w:val="auto"/>
        <w:rPr>
          <w:sz w:val="28"/>
          <w:szCs w:val="28"/>
        </w:rPr>
      </w:pPr>
      <w:r>
        <w:rPr>
          <w:sz w:val="28"/>
          <w:szCs w:val="28"/>
        </w:rPr>
        <w:t>41</w:t>
      </w:r>
      <w:r w:rsidR="00D2275D">
        <w:rPr>
          <w:sz w:val="28"/>
          <w:szCs w:val="28"/>
        </w:rPr>
        <w:t>.5.</w:t>
      </w:r>
      <w:r>
        <w:rPr>
          <w:sz w:val="28"/>
          <w:szCs w:val="28"/>
        </w:rPr>
        <w:t> </w:t>
      </w:r>
      <w:r w:rsidR="00D2275D">
        <w:rPr>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2275D" w:rsidRDefault="002017B5" w:rsidP="00B664F9">
      <w:pPr>
        <w:overflowPunct/>
        <w:ind w:firstLine="709"/>
        <w:jc w:val="both"/>
        <w:textAlignment w:val="auto"/>
        <w:rPr>
          <w:sz w:val="28"/>
          <w:szCs w:val="28"/>
        </w:rPr>
      </w:pPr>
      <w:r>
        <w:rPr>
          <w:sz w:val="28"/>
          <w:szCs w:val="28"/>
        </w:rPr>
        <w:t>41</w:t>
      </w:r>
      <w:r w:rsidR="00D2275D">
        <w:rPr>
          <w:sz w:val="28"/>
          <w:szCs w:val="28"/>
        </w:rPr>
        <w:t>.6.</w:t>
      </w:r>
      <w:r>
        <w:rPr>
          <w:sz w:val="28"/>
          <w:szCs w:val="28"/>
        </w:rPr>
        <w:t> </w:t>
      </w:r>
      <w:r w:rsidR="00D2275D">
        <w:rPr>
          <w:sz w:val="28"/>
          <w:szCs w:val="28"/>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D2275D" w:rsidRDefault="002017B5" w:rsidP="00B664F9">
      <w:pPr>
        <w:overflowPunct/>
        <w:ind w:firstLine="709"/>
        <w:jc w:val="both"/>
        <w:textAlignment w:val="auto"/>
        <w:rPr>
          <w:sz w:val="28"/>
          <w:szCs w:val="28"/>
        </w:rPr>
      </w:pPr>
      <w:r>
        <w:rPr>
          <w:sz w:val="28"/>
          <w:szCs w:val="28"/>
        </w:rPr>
        <w:t>41</w:t>
      </w:r>
      <w:r w:rsidR="00D2275D">
        <w:rPr>
          <w:sz w:val="28"/>
          <w:szCs w:val="28"/>
        </w:rPr>
        <w:t>.7.</w:t>
      </w:r>
      <w:r>
        <w:rPr>
          <w:sz w:val="28"/>
          <w:szCs w:val="28"/>
        </w:rPr>
        <w:t> </w:t>
      </w:r>
      <w:r w:rsidR="00D2275D">
        <w:rPr>
          <w:sz w:val="28"/>
          <w:szCs w:val="28"/>
        </w:rPr>
        <w:t xml:space="preserve">Отказ </w:t>
      </w:r>
      <w:r>
        <w:rPr>
          <w:sz w:val="28"/>
          <w:szCs w:val="28"/>
        </w:rPr>
        <w:t>ГУЛРРиГК Росгвардии или территориального органа Росгвардии</w:t>
      </w:r>
      <w:r w:rsidR="00D2275D">
        <w:rPr>
          <w:sz w:val="28"/>
          <w:szCs w:val="28"/>
        </w:rPr>
        <w:t>, предоставляющего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017B5" w:rsidRDefault="002017B5" w:rsidP="002017B5">
      <w:pPr>
        <w:overflowPunct/>
        <w:ind w:firstLine="709"/>
        <w:jc w:val="center"/>
        <w:textAlignment w:val="auto"/>
        <w:outlineLvl w:val="1"/>
        <w:rPr>
          <w:sz w:val="28"/>
          <w:szCs w:val="28"/>
        </w:rPr>
      </w:pPr>
    </w:p>
    <w:p w:rsidR="00D2275D" w:rsidRDefault="00D2275D" w:rsidP="00D2275D">
      <w:pPr>
        <w:overflowPunct/>
        <w:jc w:val="center"/>
        <w:textAlignment w:val="auto"/>
        <w:outlineLvl w:val="1"/>
        <w:rPr>
          <w:sz w:val="28"/>
          <w:szCs w:val="28"/>
        </w:rPr>
      </w:pPr>
      <w:r>
        <w:rPr>
          <w:sz w:val="28"/>
          <w:szCs w:val="28"/>
        </w:rPr>
        <w:t>Предмет жалобы</w:t>
      </w:r>
    </w:p>
    <w:p w:rsidR="00D2275D" w:rsidRDefault="00D2275D" w:rsidP="00B664F9">
      <w:pPr>
        <w:overflowPunct/>
        <w:ind w:firstLine="709"/>
        <w:jc w:val="center"/>
        <w:textAlignment w:val="auto"/>
        <w:rPr>
          <w:sz w:val="28"/>
          <w:szCs w:val="28"/>
        </w:rPr>
      </w:pPr>
    </w:p>
    <w:p w:rsidR="00D2275D" w:rsidRDefault="002017B5" w:rsidP="00B664F9">
      <w:pPr>
        <w:overflowPunct/>
        <w:ind w:firstLine="709"/>
        <w:jc w:val="both"/>
        <w:textAlignment w:val="auto"/>
        <w:rPr>
          <w:sz w:val="28"/>
          <w:szCs w:val="28"/>
        </w:rPr>
      </w:pPr>
      <w:r>
        <w:rPr>
          <w:sz w:val="28"/>
          <w:szCs w:val="28"/>
        </w:rPr>
        <w:t>42</w:t>
      </w:r>
      <w:r w:rsidR="00D2275D">
        <w:rPr>
          <w:sz w:val="28"/>
          <w:szCs w:val="28"/>
        </w:rPr>
        <w:t>.</w:t>
      </w:r>
      <w:r>
        <w:rPr>
          <w:sz w:val="28"/>
          <w:szCs w:val="28"/>
        </w:rPr>
        <w:t> </w:t>
      </w:r>
      <w:r w:rsidR="00D2275D">
        <w:rPr>
          <w:sz w:val="28"/>
          <w:szCs w:val="28"/>
        </w:rPr>
        <w:t xml:space="preserve">Предметом жалобы являются решения и (или) действия (бездействие) </w:t>
      </w:r>
      <w:r>
        <w:rPr>
          <w:sz w:val="28"/>
          <w:szCs w:val="28"/>
        </w:rPr>
        <w:t xml:space="preserve">ГУЛРРиГК Росгвардии или территориального органа Росгвардии, </w:t>
      </w:r>
      <w:r w:rsidR="00D2275D">
        <w:rPr>
          <w:sz w:val="28"/>
          <w:szCs w:val="28"/>
        </w:rPr>
        <w:t>их должностных лиц, принятые (осуществленные)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D2275D" w:rsidRDefault="00D2275D" w:rsidP="00B664F9">
      <w:pPr>
        <w:overflowPunct/>
        <w:ind w:firstLine="709"/>
        <w:jc w:val="both"/>
        <w:textAlignment w:val="auto"/>
        <w:rPr>
          <w:sz w:val="28"/>
          <w:szCs w:val="28"/>
        </w:rPr>
      </w:pPr>
      <w:r>
        <w:rPr>
          <w:sz w:val="28"/>
          <w:szCs w:val="28"/>
        </w:rPr>
        <w:t>4</w:t>
      </w:r>
      <w:r w:rsidR="00B664F9">
        <w:rPr>
          <w:sz w:val="28"/>
          <w:szCs w:val="28"/>
        </w:rPr>
        <w:t>3</w:t>
      </w:r>
      <w:r>
        <w:rPr>
          <w:sz w:val="28"/>
          <w:szCs w:val="28"/>
        </w:rPr>
        <w:t>.</w:t>
      </w:r>
      <w:r w:rsidR="00B664F9">
        <w:rPr>
          <w:sz w:val="28"/>
          <w:szCs w:val="28"/>
        </w:rPr>
        <w:t> </w:t>
      </w:r>
      <w:r>
        <w:rPr>
          <w:sz w:val="28"/>
          <w:szCs w:val="28"/>
        </w:rPr>
        <w:t>Жалоба должна содержать:</w:t>
      </w:r>
    </w:p>
    <w:p w:rsidR="00D2275D" w:rsidRDefault="00D2275D" w:rsidP="00B664F9">
      <w:pPr>
        <w:overflowPunct/>
        <w:ind w:firstLine="709"/>
        <w:jc w:val="both"/>
        <w:textAlignment w:val="auto"/>
        <w:rPr>
          <w:sz w:val="28"/>
          <w:szCs w:val="28"/>
        </w:rPr>
      </w:pPr>
      <w:r>
        <w:rPr>
          <w:sz w:val="28"/>
          <w:szCs w:val="28"/>
        </w:rPr>
        <w:t>4</w:t>
      </w:r>
      <w:r w:rsidR="00B664F9">
        <w:rPr>
          <w:sz w:val="28"/>
          <w:szCs w:val="28"/>
        </w:rPr>
        <w:t>3</w:t>
      </w:r>
      <w:r>
        <w:rPr>
          <w:sz w:val="28"/>
          <w:szCs w:val="28"/>
        </w:rPr>
        <w:t>.1.</w:t>
      </w:r>
      <w:r w:rsidR="00B664F9">
        <w:rPr>
          <w:sz w:val="28"/>
          <w:szCs w:val="28"/>
        </w:rPr>
        <w:t> </w:t>
      </w:r>
      <w:r>
        <w:rPr>
          <w:sz w:val="28"/>
          <w:szCs w:val="28"/>
        </w:rPr>
        <w:t xml:space="preserve">Наименование </w:t>
      </w:r>
      <w:r w:rsidR="00B664F9">
        <w:rPr>
          <w:sz w:val="28"/>
          <w:szCs w:val="28"/>
        </w:rPr>
        <w:t>ГУЛРРиГК Росгвардии или территориального органа Росгвардии,</w:t>
      </w:r>
      <w:r>
        <w:rPr>
          <w:sz w:val="28"/>
          <w:szCs w:val="28"/>
        </w:rPr>
        <w:t xml:space="preserve"> предоставляющего государственную услугу, либо их должностных лиц, решения и действия (бездействие) которых обжалуются.</w:t>
      </w:r>
    </w:p>
    <w:p w:rsidR="00D2275D" w:rsidRDefault="00D2275D" w:rsidP="00B664F9">
      <w:pPr>
        <w:overflowPunct/>
        <w:ind w:firstLine="709"/>
        <w:jc w:val="both"/>
        <w:textAlignment w:val="auto"/>
        <w:rPr>
          <w:sz w:val="28"/>
          <w:szCs w:val="28"/>
        </w:rPr>
      </w:pPr>
      <w:r>
        <w:rPr>
          <w:sz w:val="28"/>
          <w:szCs w:val="28"/>
        </w:rPr>
        <w:t>4</w:t>
      </w:r>
      <w:r w:rsidR="00B664F9">
        <w:rPr>
          <w:sz w:val="28"/>
          <w:szCs w:val="28"/>
        </w:rPr>
        <w:t>3</w:t>
      </w:r>
      <w:r>
        <w:rPr>
          <w:sz w:val="28"/>
          <w:szCs w:val="28"/>
        </w:rPr>
        <w:t>.2.</w:t>
      </w:r>
      <w:r w:rsidR="00B664F9">
        <w:rPr>
          <w:sz w:val="28"/>
          <w:szCs w:val="28"/>
        </w:rPr>
        <w:t> </w:t>
      </w:r>
      <w:r>
        <w:rPr>
          <w:sz w:val="28"/>
          <w:szCs w:val="28"/>
        </w:rPr>
        <w:t>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275D" w:rsidRDefault="00D2275D" w:rsidP="00B664F9">
      <w:pPr>
        <w:overflowPunct/>
        <w:ind w:firstLine="709"/>
        <w:jc w:val="both"/>
        <w:textAlignment w:val="auto"/>
        <w:rPr>
          <w:sz w:val="28"/>
          <w:szCs w:val="28"/>
        </w:rPr>
      </w:pPr>
      <w:r>
        <w:rPr>
          <w:sz w:val="28"/>
          <w:szCs w:val="28"/>
        </w:rPr>
        <w:t>4</w:t>
      </w:r>
      <w:r w:rsidR="00B664F9">
        <w:rPr>
          <w:sz w:val="28"/>
          <w:szCs w:val="28"/>
        </w:rPr>
        <w:t>3</w:t>
      </w:r>
      <w:r>
        <w:rPr>
          <w:sz w:val="28"/>
          <w:szCs w:val="28"/>
        </w:rPr>
        <w:t>.3.</w:t>
      </w:r>
      <w:r w:rsidR="00B664F9">
        <w:rPr>
          <w:sz w:val="28"/>
          <w:szCs w:val="28"/>
        </w:rPr>
        <w:t> </w:t>
      </w:r>
      <w:r>
        <w:rPr>
          <w:sz w:val="28"/>
          <w:szCs w:val="28"/>
        </w:rPr>
        <w:t xml:space="preserve">Сведения об обжалуемых решениях и действиях (бездействии) </w:t>
      </w:r>
      <w:r w:rsidR="00B664F9">
        <w:rPr>
          <w:sz w:val="28"/>
          <w:szCs w:val="28"/>
        </w:rPr>
        <w:t>ГУЛРРиГК Росгвардии или территориального органа Росгвардии,</w:t>
      </w:r>
      <w:r>
        <w:rPr>
          <w:sz w:val="28"/>
          <w:szCs w:val="28"/>
        </w:rPr>
        <w:t xml:space="preserve"> предоставляющего государственную услугу, либо их должностных лиц.</w:t>
      </w:r>
    </w:p>
    <w:p w:rsidR="00D2275D" w:rsidRDefault="00D2275D" w:rsidP="00B664F9">
      <w:pPr>
        <w:overflowPunct/>
        <w:ind w:firstLine="709"/>
        <w:jc w:val="both"/>
        <w:textAlignment w:val="auto"/>
        <w:rPr>
          <w:sz w:val="28"/>
          <w:szCs w:val="28"/>
        </w:rPr>
      </w:pPr>
      <w:r>
        <w:rPr>
          <w:sz w:val="28"/>
          <w:szCs w:val="28"/>
        </w:rPr>
        <w:t>4</w:t>
      </w:r>
      <w:r w:rsidR="00B664F9">
        <w:rPr>
          <w:sz w:val="28"/>
          <w:szCs w:val="28"/>
        </w:rPr>
        <w:t>3</w:t>
      </w:r>
      <w:r>
        <w:rPr>
          <w:sz w:val="28"/>
          <w:szCs w:val="28"/>
        </w:rPr>
        <w:t>.4.</w:t>
      </w:r>
      <w:r w:rsidR="00B664F9">
        <w:rPr>
          <w:sz w:val="28"/>
          <w:szCs w:val="28"/>
        </w:rPr>
        <w:t> </w:t>
      </w:r>
      <w:r>
        <w:rPr>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его должностных лиц. Заявителем могут быть представлены документы (при наличии), подтверждающие доводы заявителя, либо их копии.</w:t>
      </w:r>
    </w:p>
    <w:p w:rsidR="00D2275D" w:rsidRDefault="00D2275D" w:rsidP="00B664F9">
      <w:pPr>
        <w:overflowPunct/>
        <w:ind w:firstLine="709"/>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Органы государственной власти и уполномоченные</w:t>
      </w:r>
    </w:p>
    <w:p w:rsidR="00D2275D" w:rsidRDefault="00D2275D" w:rsidP="00D2275D">
      <w:pPr>
        <w:overflowPunct/>
        <w:jc w:val="center"/>
        <w:textAlignment w:val="auto"/>
        <w:rPr>
          <w:sz w:val="28"/>
          <w:szCs w:val="28"/>
        </w:rPr>
      </w:pPr>
      <w:r>
        <w:rPr>
          <w:sz w:val="28"/>
          <w:szCs w:val="28"/>
        </w:rPr>
        <w:t>на рассмотрение жалобы должностные лица,</w:t>
      </w:r>
    </w:p>
    <w:p w:rsidR="00D2275D" w:rsidRDefault="00D2275D" w:rsidP="00D2275D">
      <w:pPr>
        <w:overflowPunct/>
        <w:jc w:val="center"/>
        <w:textAlignment w:val="auto"/>
        <w:rPr>
          <w:sz w:val="28"/>
          <w:szCs w:val="28"/>
        </w:rPr>
      </w:pPr>
      <w:r>
        <w:rPr>
          <w:sz w:val="28"/>
          <w:szCs w:val="28"/>
        </w:rPr>
        <w:t>которым может быть направлена жалоба</w:t>
      </w:r>
    </w:p>
    <w:p w:rsidR="00D2275D" w:rsidRDefault="00D2275D" w:rsidP="00750AA9">
      <w:pPr>
        <w:overflowPunct/>
        <w:ind w:firstLine="709"/>
        <w:jc w:val="center"/>
        <w:textAlignment w:val="auto"/>
        <w:rPr>
          <w:sz w:val="28"/>
          <w:szCs w:val="28"/>
        </w:rPr>
      </w:pPr>
    </w:p>
    <w:p w:rsidR="00D2275D" w:rsidRDefault="00D2275D" w:rsidP="00C74788">
      <w:pPr>
        <w:overflowPunct/>
        <w:ind w:firstLine="709"/>
        <w:jc w:val="both"/>
        <w:textAlignment w:val="auto"/>
        <w:rPr>
          <w:sz w:val="28"/>
          <w:szCs w:val="28"/>
        </w:rPr>
      </w:pPr>
      <w:bookmarkStart w:id="2" w:name="Par78"/>
      <w:bookmarkEnd w:id="2"/>
      <w:r>
        <w:rPr>
          <w:sz w:val="28"/>
          <w:szCs w:val="28"/>
        </w:rPr>
        <w:t>4</w:t>
      </w:r>
      <w:r w:rsidR="00B664F9">
        <w:rPr>
          <w:sz w:val="28"/>
          <w:szCs w:val="28"/>
        </w:rPr>
        <w:t>4</w:t>
      </w:r>
      <w:r>
        <w:rPr>
          <w:sz w:val="28"/>
          <w:szCs w:val="28"/>
        </w:rPr>
        <w:t>.</w:t>
      </w:r>
      <w:r w:rsidR="00B664F9">
        <w:rPr>
          <w:sz w:val="28"/>
          <w:szCs w:val="28"/>
        </w:rPr>
        <w:t> </w:t>
      </w:r>
      <w:r>
        <w:rPr>
          <w:sz w:val="28"/>
          <w:szCs w:val="28"/>
        </w:rPr>
        <w:t xml:space="preserve">Жалоба рассматривается </w:t>
      </w:r>
      <w:r w:rsidR="00B664F9">
        <w:rPr>
          <w:sz w:val="28"/>
          <w:szCs w:val="28"/>
        </w:rPr>
        <w:t>ГУЛРРиГК Росгвардии или территориальным органом Росгвардии</w:t>
      </w:r>
      <w:r>
        <w:rPr>
          <w:sz w:val="28"/>
          <w:szCs w:val="28"/>
        </w:rPr>
        <w:t xml:space="preserve">, предоставляющим государственную услугу, порядок предоставления которой был нарушен вследствие решений и действий (бездействия) </w:t>
      </w:r>
      <w:r w:rsidR="00B664F9">
        <w:rPr>
          <w:sz w:val="28"/>
          <w:szCs w:val="28"/>
        </w:rPr>
        <w:t>ГУЛРРиГК Росгвардии или территориального органа Росгвардии</w:t>
      </w:r>
      <w:r>
        <w:rPr>
          <w:sz w:val="28"/>
          <w:szCs w:val="28"/>
        </w:rPr>
        <w:t xml:space="preserve"> либо их должностных лиц.</w:t>
      </w:r>
    </w:p>
    <w:p w:rsidR="00D2275D" w:rsidRDefault="00D2275D" w:rsidP="00C74788">
      <w:pPr>
        <w:overflowPunct/>
        <w:ind w:firstLine="709"/>
        <w:jc w:val="both"/>
        <w:textAlignment w:val="auto"/>
        <w:rPr>
          <w:sz w:val="28"/>
          <w:szCs w:val="28"/>
        </w:rPr>
      </w:pPr>
      <w:r>
        <w:rPr>
          <w:sz w:val="28"/>
          <w:szCs w:val="28"/>
        </w:rPr>
        <w:t>4</w:t>
      </w:r>
      <w:r w:rsidR="00B664F9">
        <w:rPr>
          <w:sz w:val="28"/>
          <w:szCs w:val="28"/>
        </w:rPr>
        <w:t>5</w:t>
      </w:r>
      <w:r>
        <w:rPr>
          <w:sz w:val="28"/>
          <w:szCs w:val="28"/>
        </w:rPr>
        <w:t>.</w:t>
      </w:r>
      <w:r w:rsidR="00B664F9">
        <w:rPr>
          <w:sz w:val="28"/>
          <w:szCs w:val="28"/>
        </w:rPr>
        <w:t> </w:t>
      </w:r>
      <w:r>
        <w:rPr>
          <w:sz w:val="28"/>
          <w:szCs w:val="28"/>
        </w:rPr>
        <w:t xml:space="preserve">Жалобы на решения, принятые руководством территориального органа </w:t>
      </w:r>
      <w:r w:rsidR="00B664F9">
        <w:rPr>
          <w:sz w:val="28"/>
          <w:szCs w:val="28"/>
        </w:rPr>
        <w:t>Росгвардии</w:t>
      </w:r>
      <w:r>
        <w:rPr>
          <w:sz w:val="28"/>
          <w:szCs w:val="28"/>
        </w:rPr>
        <w:t>, предоставляющего государственную услугу, рассматриваются руководством вышестоящего территориального органа</w:t>
      </w:r>
      <w:r w:rsidR="00B664F9">
        <w:rPr>
          <w:sz w:val="28"/>
          <w:szCs w:val="28"/>
        </w:rPr>
        <w:t xml:space="preserve"> Росгвардии</w:t>
      </w:r>
      <w:r>
        <w:rPr>
          <w:sz w:val="28"/>
          <w:szCs w:val="28"/>
        </w:rPr>
        <w:t xml:space="preserve">, </w:t>
      </w:r>
      <w:r w:rsidR="00B664F9">
        <w:rPr>
          <w:sz w:val="28"/>
          <w:szCs w:val="28"/>
        </w:rPr>
        <w:t>ГУЛРРиГК Росгвардии</w:t>
      </w:r>
      <w:r>
        <w:rPr>
          <w:sz w:val="28"/>
          <w:szCs w:val="28"/>
        </w:rPr>
        <w:t>.</w:t>
      </w:r>
    </w:p>
    <w:p w:rsidR="00D2275D" w:rsidRDefault="00D2275D" w:rsidP="00C74788">
      <w:pPr>
        <w:overflowPunct/>
        <w:ind w:firstLine="709"/>
        <w:jc w:val="both"/>
        <w:textAlignment w:val="auto"/>
        <w:rPr>
          <w:sz w:val="28"/>
          <w:szCs w:val="28"/>
        </w:rPr>
      </w:pPr>
      <w:r>
        <w:rPr>
          <w:sz w:val="28"/>
          <w:szCs w:val="28"/>
        </w:rPr>
        <w:t>4</w:t>
      </w:r>
      <w:r w:rsidR="00B664F9">
        <w:rPr>
          <w:sz w:val="28"/>
          <w:szCs w:val="28"/>
        </w:rPr>
        <w:t>6</w:t>
      </w:r>
      <w:r>
        <w:rPr>
          <w:sz w:val="28"/>
          <w:szCs w:val="28"/>
        </w:rPr>
        <w:t>.</w:t>
      </w:r>
      <w:r w:rsidR="00750AA9">
        <w:rPr>
          <w:sz w:val="28"/>
          <w:szCs w:val="28"/>
        </w:rPr>
        <w:t> </w:t>
      </w:r>
      <w:r>
        <w:rPr>
          <w:sz w:val="28"/>
          <w:szCs w:val="28"/>
        </w:rPr>
        <w:t xml:space="preserve">Жалобы на решения, принятые должностными лицами </w:t>
      </w:r>
      <w:r w:rsidR="00B664F9">
        <w:rPr>
          <w:sz w:val="28"/>
          <w:szCs w:val="28"/>
        </w:rPr>
        <w:t>ГУЛРРиГК Росгвардии</w:t>
      </w:r>
      <w:r>
        <w:rPr>
          <w:sz w:val="28"/>
          <w:szCs w:val="28"/>
        </w:rPr>
        <w:t xml:space="preserve">, рассматриваются начальником (заместителем начальника) </w:t>
      </w:r>
      <w:r w:rsidR="00B664F9">
        <w:rPr>
          <w:sz w:val="28"/>
          <w:szCs w:val="28"/>
        </w:rPr>
        <w:t>ГУЛРРиГК Росгвардии</w:t>
      </w:r>
      <w:r>
        <w:rPr>
          <w:sz w:val="28"/>
          <w:szCs w:val="28"/>
        </w:rPr>
        <w:t>.</w:t>
      </w:r>
    </w:p>
    <w:p w:rsidR="00D2275D" w:rsidRDefault="00D2275D" w:rsidP="00C74788">
      <w:pPr>
        <w:overflowPunct/>
        <w:ind w:firstLine="709"/>
        <w:jc w:val="both"/>
        <w:textAlignment w:val="auto"/>
        <w:rPr>
          <w:sz w:val="28"/>
          <w:szCs w:val="28"/>
        </w:rPr>
      </w:pPr>
      <w:r>
        <w:rPr>
          <w:sz w:val="28"/>
          <w:szCs w:val="28"/>
        </w:rPr>
        <w:t>4</w:t>
      </w:r>
      <w:r w:rsidR="00B664F9">
        <w:rPr>
          <w:sz w:val="28"/>
          <w:szCs w:val="28"/>
        </w:rPr>
        <w:t>7</w:t>
      </w:r>
      <w:r>
        <w:rPr>
          <w:sz w:val="28"/>
          <w:szCs w:val="28"/>
        </w:rPr>
        <w:t>.</w:t>
      </w:r>
      <w:r w:rsidR="00750AA9">
        <w:rPr>
          <w:sz w:val="28"/>
          <w:szCs w:val="28"/>
        </w:rPr>
        <w:t> </w:t>
      </w:r>
      <w:r>
        <w:rPr>
          <w:sz w:val="28"/>
          <w:szCs w:val="28"/>
        </w:rPr>
        <w:t xml:space="preserve">Жалобы на решения, принятые начальником (заместителем начальника) </w:t>
      </w:r>
      <w:r w:rsidR="00B664F9">
        <w:rPr>
          <w:sz w:val="28"/>
          <w:szCs w:val="28"/>
        </w:rPr>
        <w:t>ГУЛРРиГК Росгвардии</w:t>
      </w:r>
      <w:r>
        <w:rPr>
          <w:sz w:val="28"/>
          <w:szCs w:val="28"/>
        </w:rPr>
        <w:t>, рассматриваются заместителем</w:t>
      </w:r>
      <w:r w:rsidR="00B664F9">
        <w:rPr>
          <w:sz w:val="28"/>
          <w:szCs w:val="28"/>
        </w:rPr>
        <w:t xml:space="preserve"> директора Росгвардии</w:t>
      </w:r>
      <w:r>
        <w:rPr>
          <w:sz w:val="28"/>
          <w:szCs w:val="28"/>
        </w:rPr>
        <w:t xml:space="preserve">, который несет ответственность за соответствующее направление деятельности, </w:t>
      </w:r>
      <w:r w:rsidR="00750AA9">
        <w:rPr>
          <w:sz w:val="28"/>
          <w:szCs w:val="28"/>
        </w:rPr>
        <w:t>Директором Росгвардии – главнокомандующим войсками национальной гвардии Российской Федерации</w:t>
      </w:r>
      <w:r>
        <w:rPr>
          <w:sz w:val="28"/>
          <w:szCs w:val="28"/>
        </w:rPr>
        <w:t>.</w:t>
      </w:r>
    </w:p>
    <w:p w:rsidR="00D2275D" w:rsidRDefault="00D2275D" w:rsidP="00C74788">
      <w:pPr>
        <w:overflowPunct/>
        <w:ind w:firstLine="709"/>
        <w:jc w:val="both"/>
        <w:textAlignment w:val="auto"/>
        <w:rPr>
          <w:sz w:val="28"/>
          <w:szCs w:val="28"/>
        </w:rPr>
      </w:pPr>
      <w:r>
        <w:rPr>
          <w:sz w:val="28"/>
          <w:szCs w:val="28"/>
        </w:rPr>
        <w:t>4</w:t>
      </w:r>
      <w:r w:rsidR="00750AA9">
        <w:rPr>
          <w:sz w:val="28"/>
          <w:szCs w:val="28"/>
        </w:rPr>
        <w:t>8</w:t>
      </w:r>
      <w:r>
        <w:rPr>
          <w:sz w:val="28"/>
          <w:szCs w:val="28"/>
        </w:rPr>
        <w:t>.</w:t>
      </w:r>
      <w:r w:rsidR="00750AA9">
        <w:rPr>
          <w:sz w:val="28"/>
          <w:szCs w:val="28"/>
        </w:rPr>
        <w:t> </w:t>
      </w:r>
      <w:r>
        <w:rPr>
          <w:sz w:val="28"/>
          <w:szCs w:val="28"/>
        </w:rPr>
        <w:t xml:space="preserve">Руководством </w:t>
      </w:r>
      <w:r w:rsidR="00750AA9">
        <w:rPr>
          <w:sz w:val="28"/>
          <w:szCs w:val="28"/>
        </w:rPr>
        <w:t>ГУЛРРиГК Росгвардии или территориального органа Росгвардии</w:t>
      </w:r>
      <w:r>
        <w:rPr>
          <w:sz w:val="28"/>
          <w:szCs w:val="28"/>
        </w:rPr>
        <w:t xml:space="preserve"> определяются уполномоченные на рассмотрение жалоб должностные лица, которые обеспечивают:</w:t>
      </w:r>
    </w:p>
    <w:p w:rsidR="00D2275D" w:rsidRDefault="00D2275D" w:rsidP="00C74788">
      <w:pPr>
        <w:overflowPunct/>
        <w:ind w:firstLine="709"/>
        <w:jc w:val="both"/>
        <w:textAlignment w:val="auto"/>
        <w:rPr>
          <w:sz w:val="28"/>
          <w:szCs w:val="28"/>
        </w:rPr>
      </w:pPr>
      <w:r>
        <w:rPr>
          <w:sz w:val="28"/>
          <w:szCs w:val="28"/>
        </w:rPr>
        <w:t>4</w:t>
      </w:r>
      <w:r w:rsidR="00750AA9">
        <w:rPr>
          <w:sz w:val="28"/>
          <w:szCs w:val="28"/>
        </w:rPr>
        <w:t>8</w:t>
      </w:r>
      <w:r>
        <w:rPr>
          <w:sz w:val="28"/>
          <w:szCs w:val="28"/>
        </w:rPr>
        <w:t>.1.</w:t>
      </w:r>
      <w:r w:rsidR="00750AA9">
        <w:rPr>
          <w:sz w:val="28"/>
          <w:szCs w:val="28"/>
        </w:rPr>
        <w:t> </w:t>
      </w:r>
      <w:r>
        <w:rPr>
          <w:sz w:val="28"/>
          <w:szCs w:val="28"/>
        </w:rPr>
        <w:t>Прием и рассмотрение жалоб в соответствии с установленными требованиями.</w:t>
      </w:r>
    </w:p>
    <w:p w:rsidR="00D2275D" w:rsidRPr="00456072" w:rsidRDefault="00D2275D" w:rsidP="00C74788">
      <w:pPr>
        <w:overflowPunct/>
        <w:ind w:firstLine="709"/>
        <w:jc w:val="both"/>
        <w:textAlignment w:val="auto"/>
        <w:rPr>
          <w:sz w:val="28"/>
          <w:szCs w:val="28"/>
        </w:rPr>
      </w:pPr>
      <w:r w:rsidRPr="00456072">
        <w:rPr>
          <w:sz w:val="28"/>
          <w:szCs w:val="28"/>
        </w:rPr>
        <w:t>4</w:t>
      </w:r>
      <w:r w:rsidR="00750AA9" w:rsidRPr="00456072">
        <w:rPr>
          <w:sz w:val="28"/>
          <w:szCs w:val="28"/>
        </w:rPr>
        <w:t>8</w:t>
      </w:r>
      <w:r w:rsidRPr="00456072">
        <w:rPr>
          <w:sz w:val="28"/>
          <w:szCs w:val="28"/>
        </w:rPr>
        <w:t>.2.</w:t>
      </w:r>
      <w:r w:rsidR="00750AA9" w:rsidRPr="00456072">
        <w:rPr>
          <w:sz w:val="28"/>
          <w:szCs w:val="28"/>
        </w:rPr>
        <w:t> </w:t>
      </w:r>
      <w:r w:rsidRPr="00456072">
        <w:rPr>
          <w:sz w:val="28"/>
          <w:szCs w:val="28"/>
        </w:rPr>
        <w:t xml:space="preserve">Направление жалоб в уполномоченный на их рассмотрение орган в соответствии с </w:t>
      </w:r>
      <w:hyperlink w:anchor="Par103" w:history="1">
        <w:r w:rsidRPr="00456072">
          <w:rPr>
            <w:sz w:val="28"/>
            <w:szCs w:val="28"/>
          </w:rPr>
          <w:t>пунктом 5</w:t>
        </w:r>
      </w:hyperlink>
      <w:r w:rsidR="00750AA9" w:rsidRPr="00456072">
        <w:rPr>
          <w:sz w:val="28"/>
          <w:szCs w:val="28"/>
        </w:rPr>
        <w:t>5</w:t>
      </w:r>
      <w:r w:rsidRPr="00456072">
        <w:rPr>
          <w:sz w:val="28"/>
          <w:szCs w:val="28"/>
        </w:rPr>
        <w:t xml:space="preserve"> Административного регламента.</w:t>
      </w:r>
    </w:p>
    <w:p w:rsidR="00D2275D" w:rsidRDefault="00D2275D" w:rsidP="00D2275D">
      <w:pPr>
        <w:overflowPunct/>
        <w:ind w:firstLine="540"/>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Порядок подачи и рассмотрения жалобы</w:t>
      </w:r>
    </w:p>
    <w:p w:rsidR="00D2275D" w:rsidRDefault="00D2275D" w:rsidP="00D2275D">
      <w:pPr>
        <w:overflowPunct/>
        <w:jc w:val="center"/>
        <w:textAlignment w:val="auto"/>
        <w:rPr>
          <w:sz w:val="28"/>
          <w:szCs w:val="28"/>
        </w:rPr>
      </w:pPr>
    </w:p>
    <w:p w:rsidR="00D2275D" w:rsidRDefault="00D2275D" w:rsidP="00C74788">
      <w:pPr>
        <w:overflowPunct/>
        <w:ind w:firstLine="709"/>
        <w:jc w:val="both"/>
        <w:textAlignment w:val="auto"/>
        <w:rPr>
          <w:sz w:val="28"/>
          <w:szCs w:val="28"/>
        </w:rPr>
      </w:pPr>
      <w:r>
        <w:rPr>
          <w:sz w:val="28"/>
          <w:szCs w:val="28"/>
        </w:rPr>
        <w:t>4</w:t>
      </w:r>
      <w:r w:rsidR="00750AA9">
        <w:rPr>
          <w:sz w:val="28"/>
          <w:szCs w:val="28"/>
        </w:rPr>
        <w:t>9</w:t>
      </w:r>
      <w:r>
        <w:rPr>
          <w:sz w:val="28"/>
          <w:szCs w:val="28"/>
        </w:rPr>
        <w:t>.</w:t>
      </w:r>
      <w:r w:rsidR="00750AA9">
        <w:rPr>
          <w:sz w:val="28"/>
          <w:szCs w:val="28"/>
        </w:rPr>
        <w:t> </w:t>
      </w:r>
      <w:r>
        <w:rPr>
          <w:sz w:val="28"/>
          <w:szCs w:val="28"/>
        </w:rPr>
        <w:t>Основанием для начала процедуры досудебного (внесудебного) обжалования является регистрация жалобы заявителя.</w:t>
      </w:r>
    </w:p>
    <w:p w:rsidR="00D2275D" w:rsidRDefault="00D2275D" w:rsidP="00C74788">
      <w:pPr>
        <w:overflowPunct/>
        <w:ind w:firstLine="709"/>
        <w:jc w:val="both"/>
        <w:textAlignment w:val="auto"/>
        <w:rPr>
          <w:sz w:val="28"/>
          <w:szCs w:val="28"/>
        </w:rPr>
      </w:pPr>
      <w:r>
        <w:rPr>
          <w:sz w:val="28"/>
          <w:szCs w:val="28"/>
        </w:rPr>
        <w:t xml:space="preserve">Жалоба подается в письменной форме, в том числе при личном приеме заявителя, или в электронном виде в </w:t>
      </w:r>
      <w:r w:rsidR="00750AA9">
        <w:rPr>
          <w:sz w:val="28"/>
          <w:szCs w:val="28"/>
        </w:rPr>
        <w:t>ГУЛРРиГК Росгвардии или территориальный орган Росгвардии</w:t>
      </w:r>
      <w:r>
        <w:rPr>
          <w:sz w:val="28"/>
          <w:szCs w:val="28"/>
        </w:rPr>
        <w:t>, предоставляющий государственную услугу.</w:t>
      </w:r>
    </w:p>
    <w:p w:rsidR="00D2275D" w:rsidRDefault="00750AA9" w:rsidP="00C74788">
      <w:pPr>
        <w:overflowPunct/>
        <w:ind w:firstLine="709"/>
        <w:jc w:val="both"/>
        <w:textAlignment w:val="auto"/>
        <w:rPr>
          <w:sz w:val="28"/>
          <w:szCs w:val="28"/>
        </w:rPr>
      </w:pPr>
      <w:bookmarkStart w:id="3" w:name="Par96"/>
      <w:bookmarkEnd w:id="3"/>
      <w:r>
        <w:rPr>
          <w:sz w:val="28"/>
          <w:szCs w:val="28"/>
        </w:rPr>
        <w:t>50</w:t>
      </w:r>
      <w:r w:rsidR="00D2275D">
        <w:rPr>
          <w:sz w:val="28"/>
          <w:szCs w:val="28"/>
        </w:rPr>
        <w:t>.</w:t>
      </w:r>
      <w:r>
        <w:rPr>
          <w:sz w:val="28"/>
          <w:szCs w:val="28"/>
        </w:rPr>
        <w:t> </w:t>
      </w:r>
      <w:r w:rsidR="00D2275D">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D2275D" w:rsidRDefault="00750AA9" w:rsidP="00C74788">
      <w:pPr>
        <w:overflowPunct/>
        <w:ind w:firstLine="709"/>
        <w:jc w:val="both"/>
        <w:textAlignment w:val="auto"/>
        <w:rPr>
          <w:sz w:val="28"/>
          <w:szCs w:val="28"/>
        </w:rPr>
      </w:pPr>
      <w:r>
        <w:rPr>
          <w:sz w:val="28"/>
          <w:szCs w:val="28"/>
        </w:rPr>
        <w:t>51</w:t>
      </w:r>
      <w:r w:rsidR="00D2275D">
        <w:rPr>
          <w:sz w:val="28"/>
          <w:szCs w:val="28"/>
        </w:rPr>
        <w:t>.</w:t>
      </w:r>
      <w:r>
        <w:rPr>
          <w:sz w:val="28"/>
          <w:szCs w:val="28"/>
        </w:rPr>
        <w:t> </w:t>
      </w:r>
      <w:r w:rsidR="00D2275D">
        <w:rPr>
          <w:sz w:val="28"/>
          <w:szCs w:val="28"/>
        </w:rPr>
        <w:t>Жалоба в письменной форме может быть также направлена по почте.</w:t>
      </w:r>
    </w:p>
    <w:p w:rsidR="00D2275D" w:rsidRDefault="00750AA9" w:rsidP="00C74788">
      <w:pPr>
        <w:overflowPunct/>
        <w:ind w:firstLine="709"/>
        <w:jc w:val="both"/>
        <w:textAlignment w:val="auto"/>
        <w:rPr>
          <w:sz w:val="28"/>
          <w:szCs w:val="28"/>
        </w:rPr>
      </w:pPr>
      <w:r>
        <w:rPr>
          <w:sz w:val="28"/>
          <w:szCs w:val="28"/>
        </w:rPr>
        <w:t>52</w:t>
      </w:r>
      <w:r w:rsidR="00D2275D">
        <w:rPr>
          <w:sz w:val="28"/>
          <w:szCs w:val="28"/>
        </w:rPr>
        <w:t>.</w:t>
      </w:r>
      <w:r>
        <w:rPr>
          <w:sz w:val="28"/>
          <w:szCs w:val="28"/>
        </w:rPr>
        <w:t> </w:t>
      </w:r>
      <w:r w:rsidR="00D2275D">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2275D" w:rsidRDefault="00D2275D" w:rsidP="00C74788">
      <w:pPr>
        <w:overflowPunct/>
        <w:ind w:firstLine="709"/>
        <w:jc w:val="both"/>
        <w:textAlignment w:val="auto"/>
        <w:rPr>
          <w:sz w:val="28"/>
          <w:szCs w:val="28"/>
        </w:rPr>
      </w:pPr>
      <w:r>
        <w:rPr>
          <w:sz w:val="28"/>
          <w:szCs w:val="28"/>
        </w:rPr>
        <w:t>5</w:t>
      </w:r>
      <w:r w:rsidR="00750AA9">
        <w:rPr>
          <w:sz w:val="28"/>
          <w:szCs w:val="28"/>
        </w:rPr>
        <w:t>3</w:t>
      </w:r>
      <w:r>
        <w:rPr>
          <w:sz w:val="28"/>
          <w:szCs w:val="28"/>
        </w:rPr>
        <w:t>.</w:t>
      </w:r>
      <w:r w:rsidR="00750AA9">
        <w:rPr>
          <w:sz w:val="28"/>
          <w:szCs w:val="28"/>
        </w:rPr>
        <w:t> </w:t>
      </w:r>
      <w:r>
        <w:rPr>
          <w:sz w:val="28"/>
          <w:szCs w:val="28"/>
        </w:rPr>
        <w:t>В электронном виде жалоба может быть подана заявителем посредством:</w:t>
      </w:r>
    </w:p>
    <w:p w:rsidR="00D2275D" w:rsidRDefault="00D2275D" w:rsidP="00C74788">
      <w:pPr>
        <w:overflowPunct/>
        <w:ind w:firstLine="709"/>
        <w:jc w:val="both"/>
        <w:textAlignment w:val="auto"/>
        <w:rPr>
          <w:sz w:val="28"/>
          <w:szCs w:val="28"/>
        </w:rPr>
      </w:pPr>
      <w:r>
        <w:rPr>
          <w:sz w:val="28"/>
          <w:szCs w:val="28"/>
        </w:rPr>
        <w:t>5</w:t>
      </w:r>
      <w:r w:rsidR="00750AA9">
        <w:rPr>
          <w:sz w:val="28"/>
          <w:szCs w:val="28"/>
        </w:rPr>
        <w:t>3</w:t>
      </w:r>
      <w:r w:rsidR="00C74788">
        <w:rPr>
          <w:sz w:val="28"/>
          <w:szCs w:val="28"/>
        </w:rPr>
        <w:t>.1. </w:t>
      </w:r>
      <w:r>
        <w:rPr>
          <w:sz w:val="28"/>
          <w:szCs w:val="28"/>
        </w:rPr>
        <w:t>Официальн</w:t>
      </w:r>
      <w:r w:rsidR="0039166C">
        <w:rPr>
          <w:sz w:val="28"/>
          <w:szCs w:val="28"/>
        </w:rPr>
        <w:t>ого</w:t>
      </w:r>
      <w:r>
        <w:rPr>
          <w:sz w:val="28"/>
          <w:szCs w:val="28"/>
        </w:rPr>
        <w:t xml:space="preserve"> сайт</w:t>
      </w:r>
      <w:r w:rsidR="0039166C">
        <w:rPr>
          <w:sz w:val="28"/>
          <w:szCs w:val="28"/>
        </w:rPr>
        <w:t>а</w:t>
      </w:r>
      <w:r>
        <w:rPr>
          <w:sz w:val="28"/>
          <w:szCs w:val="28"/>
        </w:rPr>
        <w:t xml:space="preserve"> </w:t>
      </w:r>
      <w:r w:rsidR="00750AA9">
        <w:rPr>
          <w:sz w:val="28"/>
          <w:szCs w:val="28"/>
        </w:rPr>
        <w:t xml:space="preserve">Росгвардии </w:t>
      </w:r>
      <w:r>
        <w:rPr>
          <w:sz w:val="28"/>
          <w:szCs w:val="28"/>
        </w:rPr>
        <w:t>или территориального органа Рос</w:t>
      </w:r>
      <w:r w:rsidR="00750AA9">
        <w:rPr>
          <w:sz w:val="28"/>
          <w:szCs w:val="28"/>
        </w:rPr>
        <w:t>гвард</w:t>
      </w:r>
      <w:r>
        <w:rPr>
          <w:sz w:val="28"/>
          <w:szCs w:val="28"/>
        </w:rPr>
        <w:t>ии, предоставляющего государственную услугу, в сети Интернет.</w:t>
      </w:r>
    </w:p>
    <w:p w:rsidR="00D2275D" w:rsidRDefault="00D2275D" w:rsidP="00C74788">
      <w:pPr>
        <w:overflowPunct/>
        <w:ind w:firstLine="709"/>
        <w:jc w:val="both"/>
        <w:textAlignment w:val="auto"/>
        <w:rPr>
          <w:sz w:val="28"/>
          <w:szCs w:val="28"/>
        </w:rPr>
      </w:pPr>
      <w:r>
        <w:rPr>
          <w:sz w:val="28"/>
          <w:szCs w:val="28"/>
        </w:rPr>
        <w:t>5</w:t>
      </w:r>
      <w:r w:rsidR="00750AA9">
        <w:rPr>
          <w:sz w:val="28"/>
          <w:szCs w:val="28"/>
        </w:rPr>
        <w:t>3</w:t>
      </w:r>
      <w:r>
        <w:rPr>
          <w:sz w:val="28"/>
          <w:szCs w:val="28"/>
        </w:rPr>
        <w:t>.2.</w:t>
      </w:r>
      <w:r w:rsidR="00C74788">
        <w:rPr>
          <w:sz w:val="28"/>
          <w:szCs w:val="28"/>
        </w:rPr>
        <w:t> </w:t>
      </w:r>
      <w:r>
        <w:rPr>
          <w:sz w:val="28"/>
          <w:szCs w:val="28"/>
        </w:rPr>
        <w:t>Единого портала.</w:t>
      </w:r>
    </w:p>
    <w:p w:rsidR="00D2275D" w:rsidRPr="00456072" w:rsidRDefault="00D2275D" w:rsidP="00C74788">
      <w:pPr>
        <w:overflowPunct/>
        <w:ind w:firstLine="709"/>
        <w:jc w:val="both"/>
        <w:textAlignment w:val="auto"/>
        <w:rPr>
          <w:sz w:val="28"/>
          <w:szCs w:val="28"/>
        </w:rPr>
      </w:pPr>
      <w:r w:rsidRPr="00456072">
        <w:rPr>
          <w:sz w:val="28"/>
          <w:szCs w:val="28"/>
        </w:rPr>
        <w:t>5</w:t>
      </w:r>
      <w:r w:rsidR="00750AA9" w:rsidRPr="00456072">
        <w:rPr>
          <w:sz w:val="28"/>
          <w:szCs w:val="28"/>
        </w:rPr>
        <w:t>4</w:t>
      </w:r>
      <w:r w:rsidRPr="00456072">
        <w:rPr>
          <w:sz w:val="28"/>
          <w:szCs w:val="28"/>
        </w:rPr>
        <w:t>.</w:t>
      </w:r>
      <w:r w:rsidR="00750AA9" w:rsidRPr="00456072">
        <w:rPr>
          <w:sz w:val="28"/>
          <w:szCs w:val="28"/>
        </w:rPr>
        <w:t> </w:t>
      </w:r>
      <w:r w:rsidRPr="00456072">
        <w:rPr>
          <w:sz w:val="28"/>
          <w:szCs w:val="28"/>
        </w:rPr>
        <w:t xml:space="preserve">При подаче жалобы в электронном виде документ, указанный в </w:t>
      </w:r>
      <w:hyperlink w:anchor="Par96" w:history="1">
        <w:r w:rsidRPr="00456072">
          <w:rPr>
            <w:sz w:val="28"/>
            <w:szCs w:val="28"/>
          </w:rPr>
          <w:t xml:space="preserve">пункте </w:t>
        </w:r>
      </w:hyperlink>
      <w:r w:rsidR="00C74788" w:rsidRPr="00456072">
        <w:rPr>
          <w:sz w:val="28"/>
          <w:szCs w:val="28"/>
        </w:rPr>
        <w:t>50</w:t>
      </w:r>
      <w:r w:rsidRPr="00456072">
        <w:rPr>
          <w:sz w:val="28"/>
          <w:szCs w:val="28"/>
        </w:rPr>
        <w:t xml:space="preserve"> Административного регламента, может быть представлен в форме электронного документа, подписанного электронной подписью, вид которой предусмотрен </w:t>
      </w:r>
      <w:hyperlink r:id="rId63" w:history="1">
        <w:r w:rsidRPr="00456072">
          <w:rPr>
            <w:sz w:val="28"/>
            <w:szCs w:val="28"/>
          </w:rPr>
          <w:t>законодательством</w:t>
        </w:r>
      </w:hyperlink>
      <w:r w:rsidRPr="00456072">
        <w:rPr>
          <w:sz w:val="28"/>
          <w:szCs w:val="28"/>
        </w:rPr>
        <w:t xml:space="preserve"> Российской Федерации, при этом документ, удостоверяющий личность заявителя, не требуется.</w:t>
      </w:r>
    </w:p>
    <w:p w:rsidR="00D2275D" w:rsidRPr="006F5382" w:rsidRDefault="00D2275D" w:rsidP="00C74788">
      <w:pPr>
        <w:overflowPunct/>
        <w:ind w:firstLine="709"/>
        <w:jc w:val="both"/>
        <w:textAlignment w:val="auto"/>
        <w:rPr>
          <w:sz w:val="28"/>
          <w:szCs w:val="28"/>
        </w:rPr>
      </w:pPr>
      <w:bookmarkStart w:id="4" w:name="Par103"/>
      <w:bookmarkEnd w:id="4"/>
      <w:r w:rsidRPr="006F5382">
        <w:rPr>
          <w:sz w:val="28"/>
          <w:szCs w:val="28"/>
        </w:rPr>
        <w:t>5</w:t>
      </w:r>
      <w:r w:rsidR="00C74788" w:rsidRPr="006F5382">
        <w:rPr>
          <w:sz w:val="28"/>
          <w:szCs w:val="28"/>
        </w:rPr>
        <w:t>5</w:t>
      </w:r>
      <w:r w:rsidRPr="006F5382">
        <w:rPr>
          <w:sz w:val="28"/>
          <w:szCs w:val="28"/>
        </w:rPr>
        <w:t>.</w:t>
      </w:r>
      <w:r w:rsidR="00C74788" w:rsidRPr="006F5382">
        <w:rPr>
          <w:sz w:val="28"/>
          <w:szCs w:val="28"/>
        </w:rPr>
        <w:t> </w:t>
      </w:r>
      <w:r w:rsidRPr="006F5382">
        <w:rPr>
          <w:sz w:val="28"/>
          <w:szCs w:val="28"/>
        </w:rPr>
        <w:t xml:space="preserve">В случае если жалоба подана заявителем в </w:t>
      </w:r>
      <w:r w:rsidR="00C74788" w:rsidRPr="006F5382">
        <w:rPr>
          <w:sz w:val="28"/>
          <w:szCs w:val="28"/>
        </w:rPr>
        <w:t>ГУЛРРиГК Росгвардии или территориальный орган Росгвардии</w:t>
      </w:r>
      <w:r w:rsidRPr="006F5382">
        <w:rPr>
          <w:sz w:val="28"/>
          <w:szCs w:val="28"/>
        </w:rPr>
        <w:t xml:space="preserve">, в компетенцию которого не входит принятие решения по жалобе в соответствии с требованиями </w:t>
      </w:r>
      <w:hyperlink w:anchor="Par78" w:history="1">
        <w:r w:rsidRPr="006F5382">
          <w:rPr>
            <w:sz w:val="28"/>
            <w:szCs w:val="28"/>
          </w:rPr>
          <w:t>пункта 4</w:t>
        </w:r>
      </w:hyperlink>
      <w:r w:rsidR="00C74788" w:rsidRPr="006F5382">
        <w:rPr>
          <w:sz w:val="28"/>
          <w:szCs w:val="28"/>
        </w:rPr>
        <w:t>4</w:t>
      </w:r>
      <w:r w:rsidRPr="006F5382">
        <w:rPr>
          <w:sz w:val="28"/>
          <w:szCs w:val="28"/>
        </w:rPr>
        <w:t xml:space="preserve"> Административного регламента, в течение 3 рабочих дней со дня ее регистрации </w:t>
      </w:r>
      <w:r w:rsidR="00C74788" w:rsidRPr="006F5382">
        <w:rPr>
          <w:sz w:val="28"/>
          <w:szCs w:val="28"/>
        </w:rPr>
        <w:t>ГУЛРРиГК Росгвардии или территориальный орган Росгвардии</w:t>
      </w:r>
      <w:r w:rsidRPr="006F5382">
        <w:rPr>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D2275D" w:rsidRDefault="00D2275D" w:rsidP="00C74788">
      <w:pPr>
        <w:overflowPunct/>
        <w:ind w:firstLine="709"/>
        <w:jc w:val="both"/>
        <w:textAlignment w:val="auto"/>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w:t>
      </w:r>
    </w:p>
    <w:p w:rsidR="00D2275D" w:rsidRPr="006F5382" w:rsidRDefault="00D2275D" w:rsidP="00C74788">
      <w:pPr>
        <w:overflowPunct/>
        <w:ind w:firstLine="709"/>
        <w:jc w:val="both"/>
        <w:textAlignment w:val="auto"/>
        <w:rPr>
          <w:sz w:val="28"/>
          <w:szCs w:val="28"/>
        </w:rPr>
      </w:pPr>
      <w:r w:rsidRPr="006F5382">
        <w:rPr>
          <w:sz w:val="28"/>
          <w:szCs w:val="28"/>
        </w:rPr>
        <w:t>5</w:t>
      </w:r>
      <w:r w:rsidR="00C74788" w:rsidRPr="006F5382">
        <w:rPr>
          <w:sz w:val="28"/>
          <w:szCs w:val="28"/>
        </w:rPr>
        <w:t>6</w:t>
      </w:r>
      <w:r w:rsidRPr="006F5382">
        <w:rPr>
          <w:sz w:val="28"/>
          <w:szCs w:val="28"/>
        </w:rPr>
        <w:t>.</w:t>
      </w:r>
      <w:r w:rsidR="00C74788" w:rsidRPr="006F5382">
        <w:rPr>
          <w:sz w:val="28"/>
          <w:szCs w:val="28"/>
        </w:rPr>
        <w:t> </w:t>
      </w:r>
      <w:r w:rsidRPr="006F5382">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4" w:history="1">
        <w:r w:rsidRPr="006F5382">
          <w:rPr>
            <w:sz w:val="28"/>
            <w:szCs w:val="28"/>
          </w:rPr>
          <w:t>статьей 5.63</w:t>
        </w:r>
      </w:hyperlink>
      <w:r w:rsidRPr="006F5382">
        <w:rPr>
          <w:sz w:val="28"/>
          <w:szCs w:val="28"/>
        </w:rPr>
        <w:t xml:space="preserve"> Кодекса Российской Федерации об административных правонарушениях</w:t>
      </w:r>
      <w:r w:rsidR="00C74788" w:rsidRPr="006F5382">
        <w:rPr>
          <w:rStyle w:val="a7"/>
          <w:sz w:val="28"/>
          <w:szCs w:val="28"/>
        </w:rPr>
        <w:footnoteReference w:id="38"/>
      </w:r>
      <w:r w:rsidRPr="006F5382">
        <w:rPr>
          <w:sz w:val="28"/>
          <w:szCs w:val="28"/>
        </w:rPr>
        <w:t>,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2275D" w:rsidRDefault="00D2275D" w:rsidP="00D2275D">
      <w:pPr>
        <w:overflowPunct/>
        <w:ind w:firstLine="540"/>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Сроки рассмотрения жалобы</w:t>
      </w:r>
    </w:p>
    <w:p w:rsidR="00D2275D" w:rsidRDefault="00D2275D" w:rsidP="00C74788">
      <w:pPr>
        <w:overflowPunct/>
        <w:ind w:firstLine="709"/>
        <w:jc w:val="center"/>
        <w:textAlignment w:val="auto"/>
        <w:rPr>
          <w:sz w:val="28"/>
          <w:szCs w:val="28"/>
        </w:rPr>
      </w:pPr>
    </w:p>
    <w:p w:rsidR="00D2275D" w:rsidRDefault="00D2275D" w:rsidP="00C74788">
      <w:pPr>
        <w:overflowPunct/>
        <w:ind w:firstLine="709"/>
        <w:jc w:val="both"/>
        <w:textAlignment w:val="auto"/>
        <w:rPr>
          <w:sz w:val="28"/>
          <w:szCs w:val="28"/>
        </w:rPr>
      </w:pPr>
      <w:r>
        <w:rPr>
          <w:sz w:val="28"/>
          <w:szCs w:val="28"/>
        </w:rPr>
        <w:t>5</w:t>
      </w:r>
      <w:r w:rsidR="00C74788">
        <w:rPr>
          <w:sz w:val="28"/>
          <w:szCs w:val="28"/>
        </w:rPr>
        <w:t>7</w:t>
      </w:r>
      <w:r>
        <w:rPr>
          <w:sz w:val="28"/>
          <w:szCs w:val="28"/>
        </w:rPr>
        <w:t>.</w:t>
      </w:r>
      <w:r w:rsidR="00C74788">
        <w:rPr>
          <w:sz w:val="28"/>
          <w:szCs w:val="28"/>
        </w:rPr>
        <w:t> </w:t>
      </w:r>
      <w:r>
        <w:rPr>
          <w:sz w:val="28"/>
          <w:szCs w:val="28"/>
        </w:rPr>
        <w:t>Поступившая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руководством Рос</w:t>
      </w:r>
      <w:r w:rsidR="00C74788">
        <w:rPr>
          <w:sz w:val="28"/>
          <w:szCs w:val="28"/>
        </w:rPr>
        <w:t>гвард</w:t>
      </w:r>
      <w:r>
        <w:rPr>
          <w:sz w:val="28"/>
          <w:szCs w:val="28"/>
        </w:rPr>
        <w:t xml:space="preserve">ии, </w:t>
      </w:r>
      <w:r w:rsidR="00C74788">
        <w:rPr>
          <w:sz w:val="28"/>
          <w:szCs w:val="28"/>
        </w:rPr>
        <w:t>ГУЛРРиГК Росгвардии или территориального органа Росгвардии</w:t>
      </w:r>
      <w:r>
        <w:rPr>
          <w:sz w:val="28"/>
          <w:szCs w:val="28"/>
        </w:rPr>
        <w:t>.</w:t>
      </w:r>
    </w:p>
    <w:p w:rsidR="00D2275D" w:rsidRDefault="00D2275D" w:rsidP="00C74788">
      <w:pPr>
        <w:overflowPunct/>
        <w:ind w:firstLine="709"/>
        <w:jc w:val="both"/>
        <w:textAlignment w:val="auto"/>
        <w:rPr>
          <w:sz w:val="28"/>
          <w:szCs w:val="28"/>
        </w:rPr>
      </w:pPr>
      <w:r>
        <w:rPr>
          <w:sz w:val="28"/>
          <w:szCs w:val="28"/>
        </w:rPr>
        <w:t>5</w:t>
      </w:r>
      <w:r w:rsidR="00C74788">
        <w:rPr>
          <w:sz w:val="28"/>
          <w:szCs w:val="28"/>
        </w:rPr>
        <w:t>8</w:t>
      </w:r>
      <w:r>
        <w:rPr>
          <w:sz w:val="28"/>
          <w:szCs w:val="28"/>
        </w:rPr>
        <w:t>.</w:t>
      </w:r>
      <w:r w:rsidR="00C74788">
        <w:rPr>
          <w:sz w:val="28"/>
          <w:szCs w:val="28"/>
        </w:rPr>
        <w:t> </w:t>
      </w:r>
      <w:r>
        <w:rPr>
          <w:sz w:val="28"/>
          <w:szCs w:val="28"/>
        </w:rPr>
        <w:t xml:space="preserve">В случае обжалования отказа </w:t>
      </w:r>
      <w:r w:rsidR="00C74788">
        <w:rPr>
          <w:sz w:val="28"/>
          <w:szCs w:val="28"/>
        </w:rPr>
        <w:t>ГУЛРРиГК Росгвардии или территориального органа Росгвардии</w:t>
      </w:r>
      <w:r>
        <w:rPr>
          <w:sz w:val="28"/>
          <w:szCs w:val="28"/>
        </w:rPr>
        <w:t>, предоставляющего государственную услугу, либо их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2275D" w:rsidRDefault="00D2275D" w:rsidP="00D2275D">
      <w:pPr>
        <w:overflowPunct/>
        <w:ind w:firstLine="540"/>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Перечень оснований для приостановления рассмотрения жалобы</w:t>
      </w:r>
    </w:p>
    <w:p w:rsidR="00D2275D" w:rsidRDefault="00D2275D" w:rsidP="00D2275D">
      <w:pPr>
        <w:overflowPunct/>
        <w:jc w:val="center"/>
        <w:textAlignment w:val="auto"/>
        <w:rPr>
          <w:sz w:val="28"/>
          <w:szCs w:val="28"/>
        </w:rPr>
      </w:pPr>
      <w:r>
        <w:rPr>
          <w:sz w:val="28"/>
          <w:szCs w:val="28"/>
        </w:rPr>
        <w:t>в случае, если возможность приостановления предусмотрена</w:t>
      </w:r>
    </w:p>
    <w:p w:rsidR="00D2275D" w:rsidRDefault="00D2275D" w:rsidP="00D2275D">
      <w:pPr>
        <w:overflowPunct/>
        <w:jc w:val="center"/>
        <w:textAlignment w:val="auto"/>
        <w:rPr>
          <w:sz w:val="28"/>
          <w:szCs w:val="28"/>
        </w:rPr>
      </w:pPr>
      <w:r>
        <w:rPr>
          <w:sz w:val="28"/>
          <w:szCs w:val="28"/>
        </w:rPr>
        <w:t>законодательством Российской Федерации</w:t>
      </w:r>
    </w:p>
    <w:p w:rsidR="00D2275D" w:rsidRDefault="00D2275D" w:rsidP="00C74788">
      <w:pPr>
        <w:overflowPunct/>
        <w:ind w:firstLine="709"/>
        <w:jc w:val="center"/>
        <w:textAlignment w:val="auto"/>
        <w:rPr>
          <w:sz w:val="28"/>
          <w:szCs w:val="28"/>
        </w:rPr>
      </w:pPr>
    </w:p>
    <w:p w:rsidR="00D2275D" w:rsidRPr="00C74788" w:rsidRDefault="00D2275D" w:rsidP="00C74788">
      <w:pPr>
        <w:overflowPunct/>
        <w:ind w:firstLine="709"/>
        <w:jc w:val="both"/>
        <w:textAlignment w:val="auto"/>
        <w:rPr>
          <w:sz w:val="28"/>
          <w:szCs w:val="28"/>
        </w:rPr>
      </w:pPr>
      <w:r w:rsidRPr="00C74788">
        <w:rPr>
          <w:sz w:val="28"/>
          <w:szCs w:val="28"/>
        </w:rPr>
        <w:t>5</w:t>
      </w:r>
      <w:r w:rsidR="00C74788" w:rsidRPr="00C74788">
        <w:rPr>
          <w:sz w:val="28"/>
          <w:szCs w:val="28"/>
        </w:rPr>
        <w:t>9</w:t>
      </w:r>
      <w:r w:rsidRPr="00C74788">
        <w:rPr>
          <w:sz w:val="28"/>
          <w:szCs w:val="28"/>
        </w:rPr>
        <w:t>. Приостановление рассмотрения жалобы не допускается.</w:t>
      </w:r>
    </w:p>
    <w:p w:rsidR="00C74788" w:rsidRDefault="00C74788" w:rsidP="00C74788">
      <w:pPr>
        <w:overflowPunct/>
        <w:ind w:firstLine="709"/>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Результат рассмотрения жалобы</w:t>
      </w:r>
    </w:p>
    <w:p w:rsidR="00D2275D" w:rsidRDefault="00D2275D" w:rsidP="00794D1E">
      <w:pPr>
        <w:overflowPunct/>
        <w:ind w:firstLine="709"/>
        <w:jc w:val="center"/>
        <w:textAlignment w:val="auto"/>
        <w:rPr>
          <w:sz w:val="28"/>
          <w:szCs w:val="28"/>
        </w:rPr>
      </w:pPr>
    </w:p>
    <w:p w:rsidR="00D2275D" w:rsidRDefault="00C74788" w:rsidP="00794D1E">
      <w:pPr>
        <w:overflowPunct/>
        <w:ind w:firstLine="709"/>
        <w:jc w:val="both"/>
        <w:textAlignment w:val="auto"/>
        <w:rPr>
          <w:sz w:val="28"/>
          <w:szCs w:val="28"/>
        </w:rPr>
      </w:pPr>
      <w:r>
        <w:rPr>
          <w:sz w:val="28"/>
          <w:szCs w:val="28"/>
        </w:rPr>
        <w:t>60</w:t>
      </w:r>
      <w:r w:rsidR="00D2275D">
        <w:rPr>
          <w:sz w:val="28"/>
          <w:szCs w:val="28"/>
        </w:rPr>
        <w:t>.</w:t>
      </w:r>
      <w:r>
        <w:rPr>
          <w:sz w:val="28"/>
          <w:szCs w:val="28"/>
        </w:rPr>
        <w:t> </w:t>
      </w:r>
      <w:r w:rsidR="00D2275D">
        <w:rPr>
          <w:sz w:val="28"/>
          <w:szCs w:val="28"/>
        </w:rPr>
        <w:t>По результатам рассмотрения жалобы выносится одно из следующих решений:</w:t>
      </w:r>
    </w:p>
    <w:p w:rsidR="00D2275D" w:rsidRDefault="00C74788" w:rsidP="00794D1E">
      <w:pPr>
        <w:overflowPunct/>
        <w:ind w:firstLine="709"/>
        <w:jc w:val="both"/>
        <w:textAlignment w:val="auto"/>
        <w:rPr>
          <w:sz w:val="28"/>
          <w:szCs w:val="28"/>
        </w:rPr>
      </w:pPr>
      <w:r>
        <w:rPr>
          <w:sz w:val="28"/>
          <w:szCs w:val="28"/>
        </w:rPr>
        <w:t>60</w:t>
      </w:r>
      <w:r w:rsidR="00D2275D">
        <w:rPr>
          <w:sz w:val="28"/>
          <w:szCs w:val="28"/>
        </w:rPr>
        <w:t>.1.</w:t>
      </w:r>
      <w:r w:rsidR="00794D1E">
        <w:rPr>
          <w:sz w:val="28"/>
          <w:szCs w:val="28"/>
        </w:rPr>
        <w:t> </w:t>
      </w:r>
      <w:r w:rsidR="00D2275D">
        <w:rPr>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 установленном порядке.</w:t>
      </w:r>
    </w:p>
    <w:p w:rsidR="00D2275D" w:rsidRDefault="00794D1E" w:rsidP="00794D1E">
      <w:pPr>
        <w:overflowPunct/>
        <w:ind w:firstLine="709"/>
        <w:jc w:val="both"/>
        <w:textAlignment w:val="auto"/>
        <w:rPr>
          <w:sz w:val="28"/>
          <w:szCs w:val="28"/>
        </w:rPr>
      </w:pPr>
      <w:r>
        <w:rPr>
          <w:sz w:val="28"/>
          <w:szCs w:val="28"/>
        </w:rPr>
        <w:t>60</w:t>
      </w:r>
      <w:r w:rsidR="00D2275D">
        <w:rPr>
          <w:sz w:val="28"/>
          <w:szCs w:val="28"/>
        </w:rPr>
        <w:t>.2.</w:t>
      </w:r>
      <w:r>
        <w:rPr>
          <w:sz w:val="28"/>
          <w:szCs w:val="28"/>
        </w:rPr>
        <w:t> </w:t>
      </w:r>
      <w:r w:rsidR="00D2275D">
        <w:rPr>
          <w:sz w:val="28"/>
          <w:szCs w:val="28"/>
        </w:rPr>
        <w:t>Отказать в удовлетворении жалобы.</w:t>
      </w:r>
    </w:p>
    <w:p w:rsidR="00D2275D" w:rsidRDefault="00794D1E" w:rsidP="00794D1E">
      <w:pPr>
        <w:overflowPunct/>
        <w:ind w:firstLine="709"/>
        <w:jc w:val="both"/>
        <w:textAlignment w:val="auto"/>
        <w:rPr>
          <w:sz w:val="28"/>
          <w:szCs w:val="28"/>
        </w:rPr>
      </w:pPr>
      <w:r>
        <w:rPr>
          <w:sz w:val="28"/>
          <w:szCs w:val="28"/>
        </w:rPr>
        <w:t>61</w:t>
      </w:r>
      <w:r w:rsidR="00D2275D">
        <w:rPr>
          <w:sz w:val="28"/>
          <w:szCs w:val="28"/>
        </w:rPr>
        <w:t>.</w:t>
      </w:r>
      <w:r>
        <w:rPr>
          <w:sz w:val="28"/>
          <w:szCs w:val="28"/>
        </w:rPr>
        <w:t> </w:t>
      </w:r>
      <w:r w:rsidR="00D2275D">
        <w:rPr>
          <w:sz w:val="28"/>
          <w:szCs w:val="28"/>
        </w:rPr>
        <w:t xml:space="preserve">При удовлетворении жалобы принимаются исчерпывающие меры по устранению выявленных нарушений, а </w:t>
      </w:r>
      <w:r>
        <w:rPr>
          <w:sz w:val="28"/>
          <w:szCs w:val="28"/>
        </w:rPr>
        <w:t>ГУЛРРиГК Росгвардии или территориальный орган Росгвардии</w:t>
      </w:r>
      <w:r w:rsidR="00D2275D">
        <w:rPr>
          <w:sz w:val="28"/>
          <w:szCs w:val="28"/>
        </w:rPr>
        <w:t>, предоставляющий государственные услуги, в том числе принимает меры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2275D" w:rsidRDefault="00794D1E" w:rsidP="00794D1E">
      <w:pPr>
        <w:overflowPunct/>
        <w:ind w:firstLine="709"/>
        <w:jc w:val="both"/>
        <w:textAlignment w:val="auto"/>
        <w:rPr>
          <w:sz w:val="28"/>
          <w:szCs w:val="28"/>
        </w:rPr>
      </w:pPr>
      <w:r>
        <w:rPr>
          <w:sz w:val="28"/>
          <w:szCs w:val="28"/>
        </w:rPr>
        <w:t>62</w:t>
      </w:r>
      <w:r w:rsidR="00D2275D">
        <w:rPr>
          <w:sz w:val="28"/>
          <w:szCs w:val="28"/>
        </w:rPr>
        <w:t>.</w:t>
      </w:r>
      <w:r>
        <w:rPr>
          <w:sz w:val="28"/>
          <w:szCs w:val="28"/>
        </w:rPr>
        <w:t> </w:t>
      </w:r>
      <w:r w:rsidR="00D2275D">
        <w:rPr>
          <w:sz w:val="28"/>
          <w:szCs w:val="28"/>
        </w:rPr>
        <w:t>В удовлетворении жалобы отказывается в следующих случаях:</w:t>
      </w:r>
    </w:p>
    <w:p w:rsidR="00D2275D" w:rsidRDefault="00794D1E" w:rsidP="00794D1E">
      <w:pPr>
        <w:overflowPunct/>
        <w:ind w:firstLine="709"/>
        <w:jc w:val="both"/>
        <w:textAlignment w:val="auto"/>
        <w:rPr>
          <w:sz w:val="28"/>
          <w:szCs w:val="28"/>
        </w:rPr>
      </w:pPr>
      <w:r>
        <w:rPr>
          <w:sz w:val="28"/>
          <w:szCs w:val="28"/>
        </w:rPr>
        <w:t>62</w:t>
      </w:r>
      <w:r w:rsidR="00D2275D">
        <w:rPr>
          <w:sz w:val="28"/>
          <w:szCs w:val="28"/>
        </w:rPr>
        <w:t>.1.</w:t>
      </w:r>
      <w:r>
        <w:rPr>
          <w:sz w:val="28"/>
          <w:szCs w:val="28"/>
        </w:rPr>
        <w:t> </w:t>
      </w:r>
      <w:r w:rsidR="00D2275D">
        <w:rPr>
          <w:sz w:val="28"/>
          <w:szCs w:val="28"/>
        </w:rPr>
        <w:t>Наличие вступившего в законную силу решения суда, арбитражного суда по жалобе о том же предмете и по тем же основаниям.</w:t>
      </w:r>
    </w:p>
    <w:p w:rsidR="00D2275D" w:rsidRDefault="00794D1E" w:rsidP="00794D1E">
      <w:pPr>
        <w:overflowPunct/>
        <w:ind w:firstLine="709"/>
        <w:jc w:val="both"/>
        <w:textAlignment w:val="auto"/>
        <w:rPr>
          <w:sz w:val="28"/>
          <w:szCs w:val="28"/>
        </w:rPr>
      </w:pPr>
      <w:r>
        <w:rPr>
          <w:sz w:val="28"/>
          <w:szCs w:val="28"/>
        </w:rPr>
        <w:t>62</w:t>
      </w:r>
      <w:r w:rsidR="00D2275D">
        <w:rPr>
          <w:sz w:val="28"/>
          <w:szCs w:val="28"/>
        </w:rPr>
        <w:t>.2.</w:t>
      </w:r>
      <w:r>
        <w:rPr>
          <w:sz w:val="28"/>
          <w:szCs w:val="28"/>
        </w:rPr>
        <w:t> </w:t>
      </w:r>
      <w:r w:rsidR="00D2275D">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D2275D" w:rsidRDefault="00794D1E" w:rsidP="00794D1E">
      <w:pPr>
        <w:overflowPunct/>
        <w:ind w:firstLine="709"/>
        <w:jc w:val="both"/>
        <w:textAlignment w:val="auto"/>
        <w:rPr>
          <w:sz w:val="28"/>
          <w:szCs w:val="28"/>
        </w:rPr>
      </w:pPr>
      <w:r>
        <w:rPr>
          <w:sz w:val="28"/>
          <w:szCs w:val="28"/>
        </w:rPr>
        <w:t>62</w:t>
      </w:r>
      <w:r w:rsidR="00D2275D">
        <w:rPr>
          <w:sz w:val="28"/>
          <w:szCs w:val="28"/>
        </w:rPr>
        <w:t>.3.</w:t>
      </w:r>
      <w:r>
        <w:rPr>
          <w:sz w:val="28"/>
          <w:szCs w:val="28"/>
        </w:rPr>
        <w:t> </w:t>
      </w:r>
      <w:r w:rsidR="00D2275D">
        <w:rPr>
          <w:sz w:val="28"/>
          <w:szCs w:val="28"/>
        </w:rPr>
        <w:t>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D2275D" w:rsidRDefault="00D2275D" w:rsidP="00794D1E">
      <w:pPr>
        <w:overflowPunct/>
        <w:ind w:firstLine="709"/>
        <w:jc w:val="both"/>
        <w:textAlignment w:val="auto"/>
        <w:rPr>
          <w:sz w:val="28"/>
          <w:szCs w:val="28"/>
        </w:rPr>
      </w:pPr>
      <w:r>
        <w:rPr>
          <w:sz w:val="28"/>
          <w:szCs w:val="28"/>
        </w:rPr>
        <w:t>6</w:t>
      </w:r>
      <w:r w:rsidR="00794D1E">
        <w:rPr>
          <w:sz w:val="28"/>
          <w:szCs w:val="28"/>
        </w:rPr>
        <w:t>3</w:t>
      </w:r>
      <w:r>
        <w:rPr>
          <w:sz w:val="28"/>
          <w:szCs w:val="28"/>
        </w:rPr>
        <w:t>.</w:t>
      </w:r>
      <w:r w:rsidR="00794D1E">
        <w:rPr>
          <w:sz w:val="28"/>
          <w:szCs w:val="28"/>
        </w:rPr>
        <w:t> </w:t>
      </w:r>
      <w:r>
        <w:rPr>
          <w:sz w:val="28"/>
          <w:szCs w:val="28"/>
        </w:rPr>
        <w:t>Жалоба подлежит оставлению без ответа в следующих случаях:</w:t>
      </w:r>
    </w:p>
    <w:p w:rsidR="00D2275D" w:rsidRDefault="00D2275D" w:rsidP="00794D1E">
      <w:pPr>
        <w:overflowPunct/>
        <w:ind w:firstLine="709"/>
        <w:jc w:val="both"/>
        <w:textAlignment w:val="auto"/>
        <w:rPr>
          <w:sz w:val="28"/>
          <w:szCs w:val="28"/>
        </w:rPr>
      </w:pPr>
      <w:r>
        <w:rPr>
          <w:sz w:val="28"/>
          <w:szCs w:val="28"/>
        </w:rPr>
        <w:t>6</w:t>
      </w:r>
      <w:r w:rsidR="00794D1E">
        <w:rPr>
          <w:sz w:val="28"/>
          <w:szCs w:val="28"/>
        </w:rPr>
        <w:t>3</w:t>
      </w:r>
      <w:r>
        <w:rPr>
          <w:sz w:val="28"/>
          <w:szCs w:val="28"/>
        </w:rPr>
        <w:t>.1.</w:t>
      </w:r>
      <w:r w:rsidR="00794D1E">
        <w:rPr>
          <w:sz w:val="28"/>
          <w:szCs w:val="28"/>
        </w:rPr>
        <w:t> </w:t>
      </w:r>
      <w:r>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D2275D" w:rsidRDefault="00D2275D" w:rsidP="00794D1E">
      <w:pPr>
        <w:overflowPunct/>
        <w:ind w:firstLine="709"/>
        <w:jc w:val="both"/>
        <w:textAlignment w:val="auto"/>
        <w:rPr>
          <w:sz w:val="28"/>
          <w:szCs w:val="28"/>
        </w:rPr>
      </w:pPr>
      <w:r>
        <w:rPr>
          <w:sz w:val="28"/>
          <w:szCs w:val="28"/>
        </w:rPr>
        <w:t>6</w:t>
      </w:r>
      <w:r w:rsidR="00794D1E">
        <w:rPr>
          <w:sz w:val="28"/>
          <w:szCs w:val="28"/>
        </w:rPr>
        <w:t>3</w:t>
      </w:r>
      <w:r>
        <w:rPr>
          <w:sz w:val="28"/>
          <w:szCs w:val="28"/>
        </w:rPr>
        <w:t>.2.</w:t>
      </w:r>
      <w:r w:rsidR="00794D1E">
        <w:rPr>
          <w:sz w:val="28"/>
          <w:szCs w:val="28"/>
        </w:rPr>
        <w:t> </w:t>
      </w:r>
      <w:r>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2275D" w:rsidRDefault="00D2275D" w:rsidP="00794D1E">
      <w:pPr>
        <w:overflowPunct/>
        <w:ind w:firstLine="709"/>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Порядок информирования заявителя</w:t>
      </w:r>
    </w:p>
    <w:p w:rsidR="00D2275D" w:rsidRDefault="00D2275D" w:rsidP="00D2275D">
      <w:pPr>
        <w:overflowPunct/>
        <w:jc w:val="center"/>
        <w:textAlignment w:val="auto"/>
        <w:rPr>
          <w:sz w:val="28"/>
          <w:szCs w:val="28"/>
        </w:rPr>
      </w:pPr>
      <w:r>
        <w:rPr>
          <w:sz w:val="28"/>
          <w:szCs w:val="28"/>
        </w:rPr>
        <w:t>о результатах рассмотрения жалобы</w:t>
      </w:r>
    </w:p>
    <w:p w:rsidR="00D2275D" w:rsidRDefault="00D2275D" w:rsidP="00794D1E">
      <w:pPr>
        <w:overflowPunct/>
        <w:ind w:firstLine="709"/>
        <w:jc w:val="center"/>
        <w:textAlignment w:val="auto"/>
        <w:rPr>
          <w:sz w:val="28"/>
          <w:szCs w:val="28"/>
        </w:rPr>
      </w:pPr>
    </w:p>
    <w:p w:rsidR="00D2275D" w:rsidRDefault="00D2275D" w:rsidP="00794D1E">
      <w:pPr>
        <w:overflowPunct/>
        <w:ind w:firstLine="709"/>
        <w:jc w:val="both"/>
        <w:textAlignment w:val="auto"/>
        <w:rPr>
          <w:sz w:val="28"/>
          <w:szCs w:val="28"/>
        </w:rPr>
      </w:pPr>
      <w:r>
        <w:rPr>
          <w:sz w:val="28"/>
          <w:szCs w:val="28"/>
        </w:rPr>
        <w:t>6</w:t>
      </w:r>
      <w:r w:rsidR="00794D1E">
        <w:rPr>
          <w:sz w:val="28"/>
          <w:szCs w:val="28"/>
        </w:rPr>
        <w:t>4</w:t>
      </w:r>
      <w:r>
        <w:rPr>
          <w:sz w:val="28"/>
          <w:szCs w:val="28"/>
        </w:rPr>
        <w:t>.</w:t>
      </w:r>
      <w:r w:rsidR="00794D1E">
        <w:rPr>
          <w:sz w:val="28"/>
          <w:szCs w:val="28"/>
        </w:rPr>
        <w:t> </w:t>
      </w:r>
      <w:r>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 в электронной форме.</w:t>
      </w:r>
    </w:p>
    <w:p w:rsidR="00D2275D" w:rsidRDefault="00D2275D" w:rsidP="00794D1E">
      <w:pPr>
        <w:overflowPunct/>
        <w:ind w:firstLine="709"/>
        <w:jc w:val="both"/>
        <w:textAlignment w:val="auto"/>
        <w:rPr>
          <w:sz w:val="28"/>
          <w:szCs w:val="28"/>
        </w:rPr>
      </w:pPr>
      <w:r>
        <w:rPr>
          <w:sz w:val="28"/>
          <w:szCs w:val="28"/>
        </w:rPr>
        <w:t>6</w:t>
      </w:r>
      <w:r w:rsidR="00794D1E">
        <w:rPr>
          <w:sz w:val="28"/>
          <w:szCs w:val="28"/>
        </w:rPr>
        <w:t>5</w:t>
      </w:r>
      <w:r>
        <w:rPr>
          <w:sz w:val="28"/>
          <w:szCs w:val="28"/>
        </w:rPr>
        <w:t>.</w:t>
      </w:r>
      <w:r w:rsidR="00794D1E">
        <w:rPr>
          <w:sz w:val="28"/>
          <w:szCs w:val="28"/>
        </w:rPr>
        <w:t> </w:t>
      </w:r>
      <w:r>
        <w:rPr>
          <w:sz w:val="28"/>
          <w:szCs w:val="28"/>
        </w:rPr>
        <w:t>Ответ по результатам рассмотрения жалобы подписывается уполномоченным на рассмотрение жалобы должностным лицом.</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w:t>
      </w:r>
      <w:r w:rsidR="00794D1E">
        <w:rPr>
          <w:sz w:val="28"/>
          <w:szCs w:val="28"/>
        </w:rPr>
        <w:t> </w:t>
      </w:r>
      <w:r>
        <w:rPr>
          <w:sz w:val="28"/>
          <w:szCs w:val="28"/>
        </w:rPr>
        <w:t>В ответе по результатам рассмотрения жалобы указываются:</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.1.</w:t>
      </w:r>
      <w:r w:rsidR="00794D1E">
        <w:rPr>
          <w:sz w:val="28"/>
          <w:szCs w:val="28"/>
        </w:rPr>
        <w:t> </w:t>
      </w:r>
      <w:r>
        <w:rPr>
          <w:sz w:val="28"/>
          <w:szCs w:val="28"/>
        </w:rPr>
        <w:t xml:space="preserve">Наименование </w:t>
      </w:r>
      <w:r w:rsidR="00794D1E">
        <w:rPr>
          <w:sz w:val="28"/>
          <w:szCs w:val="28"/>
        </w:rPr>
        <w:t>ГУЛРРиГК Росгвардии или территориального органа Росгвардии</w:t>
      </w:r>
      <w:r>
        <w:rPr>
          <w:sz w:val="28"/>
          <w:szCs w:val="28"/>
        </w:rPr>
        <w:t>, рассмотревшего жалобу, должность, фамилия, имя, отчество (при наличии) их должностных лиц, принявших решение по жалобе.</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.2.</w:t>
      </w:r>
      <w:r w:rsidR="00794D1E">
        <w:rPr>
          <w:sz w:val="28"/>
          <w:szCs w:val="28"/>
        </w:rPr>
        <w:t> </w:t>
      </w:r>
      <w:r>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.3.</w:t>
      </w:r>
      <w:r w:rsidR="00794D1E">
        <w:rPr>
          <w:sz w:val="28"/>
          <w:szCs w:val="28"/>
        </w:rPr>
        <w:t> </w:t>
      </w:r>
      <w:r>
        <w:rPr>
          <w:sz w:val="28"/>
          <w:szCs w:val="28"/>
        </w:rPr>
        <w:t>Фамилия, имя, отчество (при наличии) заявителя.</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.4.</w:t>
      </w:r>
      <w:r w:rsidR="00794D1E">
        <w:rPr>
          <w:sz w:val="28"/>
          <w:szCs w:val="28"/>
        </w:rPr>
        <w:t> </w:t>
      </w:r>
      <w:r>
        <w:rPr>
          <w:sz w:val="28"/>
          <w:szCs w:val="28"/>
        </w:rPr>
        <w:t>Основания для принятия решения по жалобе.</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.5.</w:t>
      </w:r>
      <w:r w:rsidR="00794D1E">
        <w:rPr>
          <w:sz w:val="28"/>
          <w:szCs w:val="28"/>
        </w:rPr>
        <w:t> </w:t>
      </w:r>
      <w:r>
        <w:rPr>
          <w:sz w:val="28"/>
          <w:szCs w:val="28"/>
        </w:rPr>
        <w:t>Принятое по жалобе решение.</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.6.</w:t>
      </w:r>
      <w:r w:rsidR="00794D1E">
        <w:rPr>
          <w:sz w:val="28"/>
          <w:szCs w:val="28"/>
        </w:rPr>
        <w:t> </w:t>
      </w:r>
      <w:r>
        <w:rPr>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2275D" w:rsidRDefault="00D2275D" w:rsidP="00794D1E">
      <w:pPr>
        <w:overflowPunct/>
        <w:ind w:firstLine="709"/>
        <w:jc w:val="both"/>
        <w:textAlignment w:val="auto"/>
        <w:rPr>
          <w:sz w:val="28"/>
          <w:szCs w:val="28"/>
        </w:rPr>
      </w:pPr>
      <w:r>
        <w:rPr>
          <w:sz w:val="28"/>
          <w:szCs w:val="28"/>
        </w:rPr>
        <w:t>6</w:t>
      </w:r>
      <w:r w:rsidR="00794D1E">
        <w:rPr>
          <w:sz w:val="28"/>
          <w:szCs w:val="28"/>
        </w:rPr>
        <w:t>6</w:t>
      </w:r>
      <w:r>
        <w:rPr>
          <w:sz w:val="28"/>
          <w:szCs w:val="28"/>
        </w:rPr>
        <w:t>.7.</w:t>
      </w:r>
      <w:r w:rsidR="00794D1E">
        <w:rPr>
          <w:sz w:val="28"/>
          <w:szCs w:val="28"/>
        </w:rPr>
        <w:t> </w:t>
      </w:r>
      <w:r>
        <w:rPr>
          <w:sz w:val="28"/>
          <w:szCs w:val="28"/>
        </w:rPr>
        <w:t>Сведения о порядке обжалования принятого по жалобе решения.</w:t>
      </w:r>
    </w:p>
    <w:p w:rsidR="00D2275D" w:rsidRDefault="00D2275D" w:rsidP="00794D1E">
      <w:pPr>
        <w:overflowPunct/>
        <w:ind w:firstLine="709"/>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Порядок обжалования решения по жалобе</w:t>
      </w:r>
    </w:p>
    <w:p w:rsidR="00D2275D" w:rsidRDefault="00D2275D" w:rsidP="00794D1E">
      <w:pPr>
        <w:overflowPunct/>
        <w:ind w:firstLine="709"/>
        <w:jc w:val="center"/>
        <w:textAlignment w:val="auto"/>
        <w:rPr>
          <w:sz w:val="28"/>
          <w:szCs w:val="28"/>
        </w:rPr>
      </w:pPr>
    </w:p>
    <w:p w:rsidR="00D2275D" w:rsidRDefault="00D2275D" w:rsidP="00794D1E">
      <w:pPr>
        <w:overflowPunct/>
        <w:ind w:firstLine="709"/>
        <w:jc w:val="both"/>
        <w:textAlignment w:val="auto"/>
        <w:rPr>
          <w:sz w:val="28"/>
          <w:szCs w:val="28"/>
        </w:rPr>
      </w:pPr>
      <w:r>
        <w:rPr>
          <w:sz w:val="28"/>
          <w:szCs w:val="28"/>
        </w:rPr>
        <w:t>6</w:t>
      </w:r>
      <w:r w:rsidR="00794D1E">
        <w:rPr>
          <w:sz w:val="28"/>
          <w:szCs w:val="28"/>
        </w:rPr>
        <w:t>7</w:t>
      </w:r>
      <w:r>
        <w:rPr>
          <w:sz w:val="28"/>
          <w:szCs w:val="28"/>
        </w:rPr>
        <w:t>.</w:t>
      </w:r>
      <w:r w:rsidR="00794D1E">
        <w:rPr>
          <w:sz w:val="28"/>
          <w:szCs w:val="28"/>
        </w:rPr>
        <w:t> </w:t>
      </w:r>
      <w:r>
        <w:rPr>
          <w:sz w:val="28"/>
          <w:szCs w:val="28"/>
        </w:rPr>
        <w:t>Заявитель имеет право обжаловать решения по жалобе вышестоящим должностным лицам.</w:t>
      </w:r>
    </w:p>
    <w:p w:rsidR="00D2275D" w:rsidRDefault="00D2275D" w:rsidP="00D2275D">
      <w:pPr>
        <w:overflowPunct/>
        <w:jc w:val="center"/>
        <w:textAlignment w:val="auto"/>
        <w:outlineLvl w:val="1"/>
        <w:rPr>
          <w:sz w:val="28"/>
          <w:szCs w:val="28"/>
        </w:rPr>
      </w:pPr>
      <w:r>
        <w:rPr>
          <w:sz w:val="28"/>
          <w:szCs w:val="28"/>
        </w:rPr>
        <w:t>Право заявителя на получение информации и документов,</w:t>
      </w:r>
    </w:p>
    <w:p w:rsidR="00D2275D" w:rsidRDefault="00D2275D" w:rsidP="00D2275D">
      <w:pPr>
        <w:overflowPunct/>
        <w:jc w:val="center"/>
        <w:textAlignment w:val="auto"/>
        <w:rPr>
          <w:sz w:val="28"/>
          <w:szCs w:val="28"/>
        </w:rPr>
      </w:pPr>
      <w:r>
        <w:rPr>
          <w:sz w:val="28"/>
          <w:szCs w:val="28"/>
        </w:rPr>
        <w:t>необходимых для обоснования и рассмотрения жалобы</w:t>
      </w:r>
    </w:p>
    <w:p w:rsidR="00D2275D" w:rsidRDefault="00D2275D" w:rsidP="001228D7">
      <w:pPr>
        <w:overflowPunct/>
        <w:ind w:firstLine="709"/>
        <w:jc w:val="center"/>
        <w:textAlignment w:val="auto"/>
        <w:rPr>
          <w:sz w:val="28"/>
          <w:szCs w:val="28"/>
        </w:rPr>
      </w:pPr>
    </w:p>
    <w:p w:rsidR="00D2275D" w:rsidRDefault="00D2275D" w:rsidP="001228D7">
      <w:pPr>
        <w:overflowPunct/>
        <w:ind w:firstLine="709"/>
        <w:jc w:val="both"/>
        <w:textAlignment w:val="auto"/>
        <w:rPr>
          <w:sz w:val="28"/>
          <w:szCs w:val="28"/>
        </w:rPr>
      </w:pPr>
      <w:r>
        <w:rPr>
          <w:sz w:val="28"/>
          <w:szCs w:val="28"/>
        </w:rPr>
        <w:t>6</w:t>
      </w:r>
      <w:r w:rsidR="00794D1E">
        <w:rPr>
          <w:sz w:val="28"/>
          <w:szCs w:val="28"/>
        </w:rPr>
        <w:t>8</w:t>
      </w:r>
      <w:r>
        <w:rPr>
          <w:sz w:val="28"/>
          <w:szCs w:val="28"/>
        </w:rPr>
        <w:t>.</w:t>
      </w:r>
      <w:r w:rsidR="00794D1E">
        <w:rPr>
          <w:sz w:val="28"/>
          <w:szCs w:val="28"/>
        </w:rPr>
        <w:t> </w:t>
      </w:r>
      <w:r>
        <w:rPr>
          <w:sz w:val="28"/>
          <w:szCs w:val="28"/>
        </w:rPr>
        <w:t>Заявитель имеет право на получение документов, необходимых для обоснования и рассмотрения жалобы.</w:t>
      </w:r>
    </w:p>
    <w:p w:rsidR="00D2275D" w:rsidRDefault="00D2275D" w:rsidP="001228D7">
      <w:pPr>
        <w:overflowPunct/>
        <w:ind w:firstLine="709"/>
        <w:jc w:val="both"/>
        <w:textAlignment w:val="auto"/>
        <w:rPr>
          <w:sz w:val="28"/>
          <w:szCs w:val="28"/>
        </w:rPr>
      </w:pPr>
      <w:r>
        <w:rPr>
          <w:sz w:val="28"/>
          <w:szCs w:val="28"/>
        </w:rPr>
        <w:t>6</w:t>
      </w:r>
      <w:r w:rsidR="00794D1E">
        <w:rPr>
          <w:sz w:val="28"/>
          <w:szCs w:val="28"/>
        </w:rPr>
        <w:t>9</w:t>
      </w:r>
      <w:r>
        <w:rPr>
          <w:sz w:val="28"/>
          <w:szCs w:val="28"/>
        </w:rPr>
        <w:t>.</w:t>
      </w:r>
      <w:r w:rsidR="00794D1E">
        <w:rPr>
          <w:sz w:val="28"/>
          <w:szCs w:val="28"/>
        </w:rPr>
        <w:t xml:space="preserve"> ГУЛРРиГК Росгвардии или территориальный орган Росгвардии </w:t>
      </w:r>
      <w:r>
        <w:rPr>
          <w:sz w:val="28"/>
          <w:szCs w:val="28"/>
        </w:rPr>
        <w:t>обязаны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D2275D" w:rsidRDefault="00D2275D" w:rsidP="00794D1E">
      <w:pPr>
        <w:overflowPunct/>
        <w:ind w:firstLine="709"/>
        <w:jc w:val="both"/>
        <w:textAlignment w:val="auto"/>
        <w:rPr>
          <w:sz w:val="28"/>
          <w:szCs w:val="28"/>
        </w:rPr>
      </w:pPr>
    </w:p>
    <w:p w:rsidR="00D2275D" w:rsidRDefault="00D2275D" w:rsidP="00D2275D">
      <w:pPr>
        <w:overflowPunct/>
        <w:jc w:val="center"/>
        <w:textAlignment w:val="auto"/>
        <w:outlineLvl w:val="1"/>
        <w:rPr>
          <w:sz w:val="28"/>
          <w:szCs w:val="28"/>
        </w:rPr>
      </w:pPr>
      <w:r>
        <w:rPr>
          <w:sz w:val="28"/>
          <w:szCs w:val="28"/>
        </w:rPr>
        <w:t>Способы информирования заявителей о порядке</w:t>
      </w:r>
    </w:p>
    <w:p w:rsidR="00D2275D" w:rsidRDefault="00D2275D" w:rsidP="00D2275D">
      <w:pPr>
        <w:overflowPunct/>
        <w:jc w:val="center"/>
        <w:textAlignment w:val="auto"/>
        <w:rPr>
          <w:sz w:val="28"/>
          <w:szCs w:val="28"/>
        </w:rPr>
      </w:pPr>
      <w:r>
        <w:rPr>
          <w:sz w:val="28"/>
          <w:szCs w:val="28"/>
        </w:rPr>
        <w:t>подачи и рассмотрения жалобы</w:t>
      </w:r>
    </w:p>
    <w:p w:rsidR="00D2275D" w:rsidRDefault="00D2275D" w:rsidP="001228D7">
      <w:pPr>
        <w:overflowPunct/>
        <w:ind w:firstLine="709"/>
        <w:jc w:val="center"/>
        <w:textAlignment w:val="auto"/>
        <w:rPr>
          <w:sz w:val="28"/>
          <w:szCs w:val="28"/>
        </w:rPr>
      </w:pPr>
    </w:p>
    <w:p w:rsidR="00D2275D" w:rsidRDefault="00D2275D" w:rsidP="001228D7">
      <w:pPr>
        <w:overflowPunct/>
        <w:ind w:firstLine="709"/>
        <w:jc w:val="both"/>
        <w:textAlignment w:val="auto"/>
        <w:rPr>
          <w:sz w:val="28"/>
          <w:szCs w:val="28"/>
        </w:rPr>
      </w:pPr>
      <w:r>
        <w:rPr>
          <w:sz w:val="28"/>
          <w:szCs w:val="28"/>
        </w:rPr>
        <w:t>7</w:t>
      </w:r>
      <w:r w:rsidR="00794D1E">
        <w:rPr>
          <w:sz w:val="28"/>
          <w:szCs w:val="28"/>
        </w:rPr>
        <w:t>0</w:t>
      </w:r>
      <w:r>
        <w:rPr>
          <w:sz w:val="28"/>
          <w:szCs w:val="28"/>
        </w:rPr>
        <w:t>.</w:t>
      </w:r>
      <w:r w:rsidR="00794D1E">
        <w:rPr>
          <w:sz w:val="28"/>
          <w:szCs w:val="28"/>
        </w:rPr>
        <w:t> </w:t>
      </w:r>
      <w:r>
        <w:rPr>
          <w:sz w:val="28"/>
          <w:szCs w:val="28"/>
        </w:rPr>
        <w:t xml:space="preserve">Информирование заявителей о порядке обжалования решений и действий (бездействия) </w:t>
      </w:r>
      <w:r w:rsidR="00794D1E">
        <w:rPr>
          <w:sz w:val="28"/>
          <w:szCs w:val="28"/>
        </w:rPr>
        <w:t>ГУЛРРиГК Росгвардии или территориального органа Росгвардии</w:t>
      </w:r>
      <w:r>
        <w:rPr>
          <w:sz w:val="28"/>
          <w:szCs w:val="28"/>
        </w:rPr>
        <w:t>, их должностных лиц обеспечивается посредством размещения информации на стендах в местах предоставления государственных услуг, на официальн</w:t>
      </w:r>
      <w:r w:rsidR="0039166C">
        <w:rPr>
          <w:sz w:val="28"/>
          <w:szCs w:val="28"/>
        </w:rPr>
        <w:t>ом</w:t>
      </w:r>
      <w:r>
        <w:rPr>
          <w:sz w:val="28"/>
          <w:szCs w:val="28"/>
        </w:rPr>
        <w:t xml:space="preserve"> сайт</w:t>
      </w:r>
      <w:r w:rsidR="0039166C">
        <w:rPr>
          <w:sz w:val="28"/>
          <w:szCs w:val="28"/>
        </w:rPr>
        <w:t>е</w:t>
      </w:r>
      <w:r>
        <w:rPr>
          <w:sz w:val="28"/>
          <w:szCs w:val="28"/>
        </w:rPr>
        <w:t xml:space="preserve"> </w:t>
      </w:r>
      <w:r w:rsidR="00794D1E">
        <w:rPr>
          <w:sz w:val="28"/>
          <w:szCs w:val="28"/>
        </w:rPr>
        <w:t>Росгвардии</w:t>
      </w:r>
      <w:r w:rsidR="0039166C">
        <w:rPr>
          <w:sz w:val="28"/>
          <w:szCs w:val="28"/>
        </w:rPr>
        <w:t xml:space="preserve"> и</w:t>
      </w:r>
      <w:r>
        <w:rPr>
          <w:sz w:val="28"/>
          <w:szCs w:val="28"/>
        </w:rPr>
        <w:t xml:space="preserve"> на Едином портале.</w:t>
      </w:r>
    </w:p>
    <w:p w:rsidR="00452939" w:rsidRDefault="001228D7" w:rsidP="00452939">
      <w:pPr>
        <w:overflowPunct/>
        <w:ind w:firstLine="709"/>
        <w:jc w:val="both"/>
        <w:textAlignment w:val="auto"/>
        <w:rPr>
          <w:sz w:val="28"/>
          <w:szCs w:val="28"/>
        </w:rPr>
      </w:pPr>
      <w:r>
        <w:rPr>
          <w:sz w:val="28"/>
          <w:szCs w:val="28"/>
        </w:rPr>
        <w:t>71</w:t>
      </w:r>
      <w:r w:rsidR="00D2275D">
        <w:rPr>
          <w:sz w:val="28"/>
          <w:szCs w:val="28"/>
        </w:rPr>
        <w:t>.</w:t>
      </w:r>
      <w:r>
        <w:rPr>
          <w:sz w:val="28"/>
          <w:szCs w:val="28"/>
        </w:rPr>
        <w:t> </w:t>
      </w:r>
      <w:r w:rsidR="00D2275D">
        <w:rPr>
          <w:sz w:val="28"/>
          <w:szCs w:val="28"/>
        </w:rPr>
        <w:t xml:space="preserve">Консультирование заявителей о порядке обжалования решений и действий (бездействия) </w:t>
      </w:r>
      <w:r>
        <w:rPr>
          <w:sz w:val="28"/>
          <w:szCs w:val="28"/>
        </w:rPr>
        <w:t>ГУЛРРиГК Росгвардии или территориального органа Росгвардии</w:t>
      </w:r>
      <w:r w:rsidR="00D2275D">
        <w:rPr>
          <w:sz w:val="28"/>
          <w:szCs w:val="28"/>
        </w:rPr>
        <w:t>, их должностных лиц, осуществляется, в том числе по телефону либо при личном приеме.</w:t>
      </w:r>
      <w:r w:rsidR="00452939">
        <w:rPr>
          <w:sz w:val="28"/>
          <w:szCs w:val="28"/>
        </w:rPr>
        <w:br w:type="page"/>
      </w:r>
    </w:p>
    <w:p w:rsidR="006B50FA" w:rsidRPr="00C004D3" w:rsidRDefault="006B50FA" w:rsidP="006B50FA">
      <w:pPr>
        <w:pStyle w:val="ConsPlusNormalTimesNewRoman"/>
        <w:ind w:left="3828"/>
      </w:pPr>
      <w:r w:rsidRPr="00C004D3">
        <w:t xml:space="preserve">Приложение № </w:t>
      </w:r>
      <w:r>
        <w:t>1</w:t>
      </w:r>
    </w:p>
    <w:p w:rsidR="006B50FA" w:rsidRPr="00A81FA6" w:rsidRDefault="006B50FA" w:rsidP="006B50FA">
      <w:pPr>
        <w:pStyle w:val="ConsPlusNormalTimesNewRoman"/>
        <w:ind w:left="3828"/>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6B50FA" w:rsidRPr="00A81FA6" w:rsidRDefault="006B50FA" w:rsidP="006B50FA">
      <w:pPr>
        <w:pStyle w:val="ConsPlusNormal"/>
        <w:ind w:left="4510"/>
        <w:jc w:val="center"/>
        <w:rPr>
          <w:sz w:val="24"/>
          <w:szCs w:val="24"/>
        </w:rPr>
      </w:pPr>
    </w:p>
    <w:p w:rsidR="006B50FA" w:rsidRPr="00A81FA6" w:rsidRDefault="006B50FA" w:rsidP="00216817">
      <w:pPr>
        <w:pStyle w:val="ConsPlusNormal"/>
        <w:ind w:left="3828"/>
      </w:pPr>
      <w:r w:rsidRPr="00A81FA6">
        <w:t>___</w:t>
      </w:r>
      <w:r w:rsidR="00216817">
        <w:t>_____</w:t>
      </w:r>
      <w:r w:rsidRPr="00A81FA6">
        <w:t>___________________</w:t>
      </w:r>
      <w:r w:rsidR="00260F02">
        <w:t>__________</w:t>
      </w:r>
    </w:p>
    <w:p w:rsidR="006B50FA" w:rsidRPr="00C41838" w:rsidRDefault="006B50FA" w:rsidP="00216817">
      <w:pPr>
        <w:pStyle w:val="ConsPlusNonformat"/>
        <w:widowControl/>
        <w:ind w:left="3828" w:right="-169"/>
        <w:rPr>
          <w:rFonts w:ascii="Times New Roman" w:hAnsi="Times New Roman" w:cs="Times New Roman"/>
        </w:rPr>
      </w:pPr>
      <w:r w:rsidRPr="00355608">
        <w:rPr>
          <w:rFonts w:ascii="Times New Roman" w:hAnsi="Times New Roman" w:cs="Times New Roman"/>
          <w:sz w:val="18"/>
          <w:szCs w:val="18"/>
        </w:rPr>
        <w:t xml:space="preserve">                   </w:t>
      </w:r>
      <w:r w:rsidR="00355608" w:rsidRPr="00355608">
        <w:rPr>
          <w:rFonts w:ascii="Times New Roman" w:hAnsi="Times New Roman" w:cs="Times New Roman"/>
          <w:sz w:val="18"/>
          <w:szCs w:val="18"/>
        </w:rPr>
        <w:t xml:space="preserve">    </w:t>
      </w:r>
      <w:r w:rsidR="00C41838">
        <w:rPr>
          <w:rFonts w:ascii="Times New Roman" w:hAnsi="Times New Roman" w:cs="Times New Roman"/>
          <w:sz w:val="18"/>
          <w:szCs w:val="18"/>
        </w:rPr>
        <w:t xml:space="preserve">    </w:t>
      </w:r>
      <w:r w:rsidR="00355608" w:rsidRPr="00C41838">
        <w:rPr>
          <w:rFonts w:ascii="Times New Roman" w:hAnsi="Times New Roman" w:cs="Times New Roman"/>
        </w:rPr>
        <w:t>Д</w:t>
      </w:r>
      <w:r w:rsidR="00260F02" w:rsidRPr="00C41838">
        <w:rPr>
          <w:rFonts w:ascii="Times New Roman" w:hAnsi="Times New Roman" w:cs="Times New Roman"/>
        </w:rPr>
        <w:t xml:space="preserve">олжность, </w:t>
      </w:r>
      <w:r w:rsidR="00C41838" w:rsidRPr="00C41838">
        <w:rPr>
          <w:rFonts w:ascii="Times New Roman" w:hAnsi="Times New Roman" w:cs="Times New Roman"/>
        </w:rPr>
        <w:t>фамилия и инициалы</w:t>
      </w:r>
    </w:p>
    <w:p w:rsidR="006B50FA" w:rsidRPr="00A81FA6" w:rsidRDefault="006B50FA" w:rsidP="00216817">
      <w:pPr>
        <w:pStyle w:val="ConsPlusNonformat"/>
        <w:widowControl/>
        <w:ind w:left="3828" w:right="-169"/>
        <w:rPr>
          <w:rFonts w:ascii="Times New Roman" w:hAnsi="Times New Roman" w:cs="Times New Roman"/>
          <w:sz w:val="28"/>
          <w:szCs w:val="28"/>
        </w:rPr>
      </w:pPr>
      <w:r w:rsidRPr="00A81FA6">
        <w:rPr>
          <w:rFonts w:ascii="Times New Roman" w:hAnsi="Times New Roman" w:cs="Times New Roman"/>
          <w:sz w:val="28"/>
          <w:szCs w:val="28"/>
        </w:rPr>
        <w:t>_______________________________</w:t>
      </w:r>
      <w:r w:rsidR="00355608">
        <w:rPr>
          <w:rFonts w:ascii="Times New Roman" w:hAnsi="Times New Roman" w:cs="Times New Roman"/>
          <w:sz w:val="28"/>
          <w:szCs w:val="28"/>
        </w:rPr>
        <w:t>____</w:t>
      </w:r>
      <w:r w:rsidRPr="00A81FA6">
        <w:rPr>
          <w:rFonts w:ascii="Times New Roman" w:hAnsi="Times New Roman" w:cs="Times New Roman"/>
          <w:sz w:val="28"/>
          <w:szCs w:val="28"/>
        </w:rPr>
        <w:t>__</w:t>
      </w:r>
    </w:p>
    <w:p w:rsidR="00355608" w:rsidRPr="00C41838" w:rsidRDefault="00355608" w:rsidP="00216817">
      <w:pPr>
        <w:pStyle w:val="ConsPlusNonformat"/>
        <w:widowControl/>
        <w:ind w:left="3828" w:right="-169"/>
        <w:jc w:val="center"/>
        <w:rPr>
          <w:rFonts w:ascii="Times New Roman" w:hAnsi="Times New Roman" w:cs="Times New Roman"/>
        </w:rPr>
      </w:pPr>
      <w:r w:rsidRPr="00C41838">
        <w:rPr>
          <w:rFonts w:ascii="Times New Roman" w:hAnsi="Times New Roman" w:cs="Times New Roman"/>
        </w:rPr>
        <w:t>руководителя</w:t>
      </w:r>
      <w:r w:rsidR="00E04DCC" w:rsidRPr="00C41838">
        <w:rPr>
          <w:rFonts w:ascii="Times New Roman" w:hAnsi="Times New Roman" w:cs="Times New Roman"/>
        </w:rPr>
        <w:t xml:space="preserve"> органа (подразделения)</w:t>
      </w:r>
    </w:p>
    <w:p w:rsidR="006B50FA" w:rsidRPr="00A81FA6" w:rsidRDefault="006B50FA" w:rsidP="00355608">
      <w:pPr>
        <w:pStyle w:val="ConsPlusNonformat"/>
        <w:widowControl/>
        <w:ind w:left="3828" w:right="-169"/>
        <w:rPr>
          <w:rFonts w:ascii="Times New Roman" w:hAnsi="Times New Roman" w:cs="Times New Roman"/>
          <w:sz w:val="28"/>
          <w:szCs w:val="28"/>
        </w:rPr>
      </w:pPr>
      <w:r w:rsidRPr="00A81FA6">
        <w:rPr>
          <w:rFonts w:ascii="Times New Roman" w:hAnsi="Times New Roman" w:cs="Times New Roman"/>
          <w:sz w:val="28"/>
          <w:szCs w:val="28"/>
        </w:rPr>
        <w:t>__</w:t>
      </w:r>
      <w:r w:rsidR="00355608">
        <w:rPr>
          <w:rFonts w:ascii="Times New Roman" w:hAnsi="Times New Roman" w:cs="Times New Roman"/>
          <w:sz w:val="28"/>
          <w:szCs w:val="28"/>
        </w:rPr>
        <w:t>_</w:t>
      </w:r>
      <w:r w:rsidRPr="00A81FA6">
        <w:rPr>
          <w:rFonts w:ascii="Times New Roman" w:hAnsi="Times New Roman" w:cs="Times New Roman"/>
          <w:sz w:val="28"/>
          <w:szCs w:val="28"/>
        </w:rPr>
        <w:t>_____________________________</w:t>
      </w:r>
      <w:r w:rsidR="00355608">
        <w:rPr>
          <w:rFonts w:ascii="Times New Roman" w:hAnsi="Times New Roman" w:cs="Times New Roman"/>
          <w:sz w:val="28"/>
          <w:szCs w:val="28"/>
        </w:rPr>
        <w:t>___</w:t>
      </w:r>
      <w:r w:rsidRPr="00A81FA6">
        <w:rPr>
          <w:rFonts w:ascii="Times New Roman" w:hAnsi="Times New Roman" w:cs="Times New Roman"/>
          <w:sz w:val="28"/>
          <w:szCs w:val="28"/>
        </w:rPr>
        <w:t>__</w:t>
      </w:r>
    </w:p>
    <w:p w:rsidR="006B50FA" w:rsidRPr="00A81FA6" w:rsidRDefault="006B50FA" w:rsidP="00216817">
      <w:pPr>
        <w:pStyle w:val="ConsPlusNonformat"/>
        <w:widowControl/>
        <w:ind w:left="3828" w:right="-169"/>
        <w:rPr>
          <w:rFonts w:ascii="Times New Roman" w:hAnsi="Times New Roman" w:cs="Times New Roman"/>
        </w:rPr>
      </w:pPr>
      <w:r w:rsidRPr="00A81FA6">
        <w:rPr>
          <w:rFonts w:ascii="Times New Roman" w:hAnsi="Times New Roman" w:cs="Times New Roman"/>
          <w:sz w:val="28"/>
          <w:szCs w:val="28"/>
        </w:rPr>
        <w:t>От</w:t>
      </w:r>
      <w:r w:rsidRPr="00A81FA6">
        <w:rPr>
          <w:rFonts w:ascii="Times New Roman" w:hAnsi="Times New Roman" w:cs="Times New Roman"/>
        </w:rPr>
        <w:t>________________________________</w:t>
      </w:r>
      <w:r w:rsidR="00355608">
        <w:rPr>
          <w:rFonts w:ascii="Times New Roman" w:hAnsi="Times New Roman" w:cs="Times New Roman"/>
        </w:rPr>
        <w:t>____</w:t>
      </w:r>
      <w:r w:rsidRPr="00A81FA6">
        <w:rPr>
          <w:rFonts w:ascii="Times New Roman" w:hAnsi="Times New Roman" w:cs="Times New Roman"/>
        </w:rPr>
        <w:t>____________</w:t>
      </w:r>
    </w:p>
    <w:p w:rsidR="006B50FA" w:rsidRPr="00C41838" w:rsidRDefault="00A565DF" w:rsidP="00A565DF">
      <w:pPr>
        <w:pStyle w:val="ConsPlusNonformat"/>
        <w:widowControl/>
        <w:ind w:left="3828" w:right="-169"/>
        <w:rPr>
          <w:rFonts w:ascii="Times New Roman" w:hAnsi="Times New Roman" w:cs="Times New Roman"/>
        </w:rPr>
      </w:pPr>
      <w:r>
        <w:rPr>
          <w:rFonts w:ascii="Times New Roman" w:hAnsi="Times New Roman" w:cs="Times New Roman"/>
        </w:rPr>
        <w:t xml:space="preserve">         </w:t>
      </w:r>
      <w:r w:rsidR="006B50FA" w:rsidRPr="00C41838">
        <w:rPr>
          <w:rFonts w:ascii="Times New Roman" w:hAnsi="Times New Roman" w:cs="Times New Roman"/>
        </w:rPr>
        <w:t xml:space="preserve">фамилия, имя и отчество гражданина </w:t>
      </w:r>
      <w:r w:rsidRPr="00C41838">
        <w:rPr>
          <w:rFonts w:ascii="Times New Roman" w:hAnsi="Times New Roman" w:cs="Times New Roman"/>
        </w:rPr>
        <w:t>Российской</w:t>
      </w:r>
      <w:r w:rsidRPr="00A565DF">
        <w:rPr>
          <w:rFonts w:ascii="Times New Roman" w:hAnsi="Times New Roman" w:cs="Times New Roman"/>
        </w:rPr>
        <w:t xml:space="preserve"> </w:t>
      </w:r>
    </w:p>
    <w:p w:rsidR="006B50FA" w:rsidRPr="00A81FA6" w:rsidRDefault="006B50FA" w:rsidP="00216817">
      <w:pPr>
        <w:pStyle w:val="ConsPlusNonformat"/>
        <w:widowControl/>
        <w:ind w:left="3828" w:right="-169"/>
        <w:rPr>
          <w:rFonts w:ascii="Times New Roman" w:hAnsi="Times New Roman" w:cs="Times New Roman"/>
        </w:rPr>
      </w:pPr>
      <w:r w:rsidRPr="00A81FA6">
        <w:rPr>
          <w:rFonts w:ascii="Times New Roman" w:hAnsi="Times New Roman" w:cs="Times New Roman"/>
        </w:rPr>
        <w:t>____________________</w:t>
      </w:r>
      <w:r w:rsidR="00355608">
        <w:rPr>
          <w:rFonts w:ascii="Times New Roman" w:hAnsi="Times New Roman" w:cs="Times New Roman"/>
        </w:rPr>
        <w:t>_____</w:t>
      </w:r>
      <w:r w:rsidRPr="00A81FA6">
        <w:rPr>
          <w:rFonts w:ascii="Times New Roman" w:hAnsi="Times New Roman" w:cs="Times New Roman"/>
        </w:rPr>
        <w:t>___________________________</w:t>
      </w:r>
    </w:p>
    <w:p w:rsidR="00A565DF" w:rsidRDefault="00A565DF" w:rsidP="00216817">
      <w:pPr>
        <w:pStyle w:val="ConsPlusNonformat"/>
        <w:widowControl/>
        <w:ind w:left="3828" w:right="-169"/>
        <w:jc w:val="center"/>
        <w:rPr>
          <w:rFonts w:ascii="Times New Roman" w:hAnsi="Times New Roman" w:cs="Times New Roman"/>
        </w:rPr>
      </w:pPr>
      <w:r w:rsidRPr="00C41838">
        <w:rPr>
          <w:rFonts w:ascii="Times New Roman" w:hAnsi="Times New Roman" w:cs="Times New Roman"/>
        </w:rPr>
        <w:t>Федерации</w:t>
      </w:r>
      <w:r>
        <w:rPr>
          <w:rFonts w:ascii="Times New Roman" w:hAnsi="Times New Roman" w:cs="Times New Roman"/>
        </w:rPr>
        <w:t>,</w:t>
      </w:r>
      <w:r w:rsidR="003717AC" w:rsidRPr="003717AC">
        <w:rPr>
          <w:rFonts w:ascii="Times New Roman" w:hAnsi="Times New Roman" w:cs="Times New Roman"/>
          <w:color w:val="000000"/>
        </w:rPr>
        <w:t xml:space="preserve"> </w:t>
      </w:r>
      <w:r w:rsidR="003717AC" w:rsidRPr="00130AAA">
        <w:rPr>
          <w:rFonts w:ascii="Times New Roman" w:hAnsi="Times New Roman" w:cs="Times New Roman"/>
          <w:color w:val="000000"/>
        </w:rPr>
        <w:t>число, месяц, год рождения,</w:t>
      </w:r>
    </w:p>
    <w:p w:rsidR="00A565DF" w:rsidRDefault="00A565DF" w:rsidP="00216817">
      <w:pPr>
        <w:pStyle w:val="ConsPlusNonformat"/>
        <w:widowControl/>
        <w:ind w:left="3828" w:right="-169"/>
        <w:jc w:val="center"/>
        <w:rPr>
          <w:rFonts w:ascii="Times New Roman" w:hAnsi="Times New Roman" w:cs="Times New Roman"/>
        </w:rPr>
      </w:pPr>
      <w:r>
        <w:rPr>
          <w:rFonts w:ascii="Times New Roman" w:hAnsi="Times New Roman" w:cs="Times New Roman"/>
        </w:rPr>
        <w:t>_____________________________________________________</w:t>
      </w:r>
    </w:p>
    <w:p w:rsidR="006B50FA" w:rsidRPr="00C41838" w:rsidRDefault="006B50FA" w:rsidP="00216817">
      <w:pPr>
        <w:pStyle w:val="ConsPlusNonformat"/>
        <w:widowControl/>
        <w:ind w:left="3828" w:right="-169"/>
        <w:jc w:val="center"/>
        <w:rPr>
          <w:rFonts w:ascii="Times New Roman" w:hAnsi="Times New Roman" w:cs="Times New Roman"/>
        </w:rPr>
      </w:pPr>
      <w:r w:rsidRPr="00C41838">
        <w:rPr>
          <w:rFonts w:ascii="Times New Roman" w:hAnsi="Times New Roman" w:cs="Times New Roman"/>
        </w:rPr>
        <w:t xml:space="preserve">адрес </w:t>
      </w:r>
      <w:r w:rsidR="003717AC">
        <w:rPr>
          <w:rFonts w:ascii="Times New Roman" w:hAnsi="Times New Roman" w:cs="Times New Roman"/>
        </w:rPr>
        <w:t xml:space="preserve">регистрации по </w:t>
      </w:r>
      <w:r w:rsidRPr="00C41838">
        <w:rPr>
          <w:rFonts w:ascii="Times New Roman" w:hAnsi="Times New Roman" w:cs="Times New Roman"/>
        </w:rPr>
        <w:t>мест</w:t>
      </w:r>
      <w:r w:rsidR="003717AC">
        <w:rPr>
          <w:rFonts w:ascii="Times New Roman" w:hAnsi="Times New Roman" w:cs="Times New Roman"/>
        </w:rPr>
        <w:t>у</w:t>
      </w:r>
      <w:r w:rsidRPr="00C41838">
        <w:rPr>
          <w:rFonts w:ascii="Times New Roman" w:hAnsi="Times New Roman" w:cs="Times New Roman"/>
        </w:rPr>
        <w:t xml:space="preserve"> жительства)</w:t>
      </w:r>
    </w:p>
    <w:p w:rsidR="006B50FA" w:rsidRPr="00E2137F" w:rsidRDefault="006B50FA" w:rsidP="006B50FA">
      <w:pPr>
        <w:pStyle w:val="ConsPlusNonformat"/>
        <w:widowControl/>
        <w:ind w:left="1416"/>
        <w:jc w:val="right"/>
        <w:rPr>
          <w:rFonts w:ascii="Times New Roman" w:hAnsi="Times New Roman" w:cs="Times New Roman"/>
          <w:b/>
          <w:sz w:val="16"/>
          <w:szCs w:val="16"/>
        </w:rPr>
      </w:pPr>
    </w:p>
    <w:p w:rsidR="006B50FA" w:rsidRPr="00A81FA6" w:rsidRDefault="006B50FA" w:rsidP="006B50FA">
      <w:pPr>
        <w:pStyle w:val="ConsPlusNonformat"/>
        <w:widowControl/>
        <w:jc w:val="center"/>
        <w:rPr>
          <w:rFonts w:ascii="Times New Roman" w:hAnsi="Times New Roman" w:cs="Times New Roman"/>
          <w:sz w:val="28"/>
          <w:szCs w:val="28"/>
        </w:rPr>
      </w:pPr>
      <w:r w:rsidRPr="00A81FA6">
        <w:rPr>
          <w:rFonts w:ascii="Times New Roman" w:hAnsi="Times New Roman" w:cs="Times New Roman"/>
          <w:sz w:val="28"/>
          <w:szCs w:val="28"/>
        </w:rPr>
        <w:t>Заявление</w:t>
      </w:r>
    </w:p>
    <w:p w:rsidR="006B50FA" w:rsidRPr="00E2137F" w:rsidRDefault="006B50FA" w:rsidP="006B50FA">
      <w:pPr>
        <w:pStyle w:val="ConsPlusTitle"/>
        <w:widowControl/>
        <w:jc w:val="center"/>
        <w:rPr>
          <w:rFonts w:ascii="Times New Roman" w:hAnsi="Times New Roman" w:cs="Times New Roman"/>
          <w:b w:val="0"/>
          <w:sz w:val="16"/>
          <w:szCs w:val="16"/>
        </w:rPr>
      </w:pPr>
    </w:p>
    <w:p w:rsidR="006B50FA" w:rsidRPr="00A81FA6" w:rsidRDefault="006B50FA" w:rsidP="006B50FA">
      <w:pPr>
        <w:pStyle w:val="ConsPlusTitle"/>
        <w:widowControl/>
        <w:jc w:val="both"/>
        <w:rPr>
          <w:rFonts w:ascii="Times New Roman" w:hAnsi="Times New Roman" w:cs="Times New Roman"/>
          <w:b w:val="0"/>
          <w:sz w:val="28"/>
          <w:szCs w:val="28"/>
        </w:rPr>
      </w:pPr>
      <w:r w:rsidRPr="00A81FA6">
        <w:rPr>
          <w:rFonts w:ascii="Times New Roman" w:hAnsi="Times New Roman" w:cs="Times New Roman"/>
          <w:b w:val="0"/>
          <w:sz w:val="28"/>
          <w:szCs w:val="28"/>
        </w:rPr>
        <w:tab/>
        <w:t xml:space="preserve">Прошу Вас выдать </w:t>
      </w:r>
      <w:r w:rsidR="00C41838">
        <w:rPr>
          <w:rFonts w:ascii="Times New Roman" w:hAnsi="Times New Roman" w:cs="Times New Roman"/>
          <w:b w:val="0"/>
          <w:sz w:val="28"/>
          <w:szCs w:val="28"/>
        </w:rPr>
        <w:t xml:space="preserve">мне </w:t>
      </w:r>
      <w:r w:rsidRPr="00A81FA6">
        <w:rPr>
          <w:rFonts w:ascii="Times New Roman" w:hAnsi="Times New Roman" w:cs="Times New Roman"/>
          <w:b w:val="0"/>
          <w:sz w:val="28"/>
          <w:szCs w:val="28"/>
        </w:rPr>
        <w:t>лицензи</w:t>
      </w:r>
      <w:r w:rsidR="00D1555A">
        <w:rPr>
          <w:rFonts w:ascii="Times New Roman" w:hAnsi="Times New Roman" w:cs="Times New Roman"/>
          <w:b w:val="0"/>
          <w:sz w:val="28"/>
          <w:szCs w:val="28"/>
        </w:rPr>
        <w:t>ю</w:t>
      </w:r>
      <w:r w:rsidRPr="00A81FA6">
        <w:rPr>
          <w:rFonts w:ascii="Times New Roman" w:hAnsi="Times New Roman" w:cs="Times New Roman"/>
          <w:b w:val="0"/>
          <w:sz w:val="28"/>
          <w:szCs w:val="28"/>
        </w:rPr>
        <w:t xml:space="preserve"> на приобретение _</w:t>
      </w:r>
      <w:r w:rsidR="00D1555A">
        <w:rPr>
          <w:rFonts w:ascii="Times New Roman" w:hAnsi="Times New Roman" w:cs="Times New Roman"/>
          <w:b w:val="0"/>
          <w:sz w:val="28"/>
          <w:szCs w:val="28"/>
        </w:rPr>
        <w:t>_</w:t>
      </w:r>
      <w:r w:rsidRPr="00A81FA6">
        <w:rPr>
          <w:rFonts w:ascii="Times New Roman" w:hAnsi="Times New Roman" w:cs="Times New Roman"/>
          <w:b w:val="0"/>
          <w:sz w:val="28"/>
          <w:szCs w:val="28"/>
        </w:rPr>
        <w:t>______</w:t>
      </w:r>
      <w:r w:rsidR="00C41838">
        <w:rPr>
          <w:rFonts w:ascii="Times New Roman" w:hAnsi="Times New Roman" w:cs="Times New Roman"/>
          <w:b w:val="0"/>
          <w:sz w:val="28"/>
          <w:szCs w:val="28"/>
        </w:rPr>
        <w:t>______</w:t>
      </w:r>
      <w:r w:rsidR="00D1555A">
        <w:rPr>
          <w:rFonts w:ascii="Times New Roman" w:hAnsi="Times New Roman" w:cs="Times New Roman"/>
          <w:b w:val="0"/>
          <w:sz w:val="28"/>
          <w:szCs w:val="28"/>
        </w:rPr>
        <w:t>_</w:t>
      </w:r>
    </w:p>
    <w:p w:rsidR="006B50FA" w:rsidRDefault="006B50FA" w:rsidP="006B50FA">
      <w:pPr>
        <w:pStyle w:val="ConsPlusNonformat"/>
        <w:widowControl/>
        <w:jc w:val="both"/>
        <w:rPr>
          <w:rFonts w:ascii="Times New Roman" w:hAnsi="Times New Roman" w:cs="Times New Roman"/>
          <w:color w:val="000000"/>
        </w:rPr>
      </w:pPr>
      <w:r w:rsidRPr="00A81FA6">
        <w:rPr>
          <w:rFonts w:ascii="Times New Roman" w:hAnsi="Times New Roman" w:cs="Times New Roman"/>
        </w:rPr>
        <w:t>__________________________________________________________________________________________</w:t>
      </w:r>
    </w:p>
    <w:p w:rsidR="00D1555A" w:rsidRDefault="006B50FA" w:rsidP="006B50FA">
      <w:pPr>
        <w:pStyle w:val="ConsPlusNonformat"/>
        <w:widowControl/>
        <w:jc w:val="center"/>
        <w:rPr>
          <w:rFonts w:ascii="Times New Roman" w:hAnsi="Times New Roman" w:cs="Times New Roman"/>
          <w:color w:val="000000"/>
        </w:rPr>
      </w:pPr>
      <w:r w:rsidRPr="00C41838">
        <w:rPr>
          <w:rFonts w:ascii="Times New Roman" w:hAnsi="Times New Roman" w:cs="Times New Roman"/>
          <w:color w:val="000000"/>
        </w:rPr>
        <w:t>(</w:t>
      </w:r>
      <w:r w:rsidR="00D1555A">
        <w:rPr>
          <w:rFonts w:ascii="Times New Roman" w:hAnsi="Times New Roman" w:cs="Times New Roman"/>
          <w:color w:val="000000"/>
        </w:rPr>
        <w:t>указать тип и модель гражданского оружия)</w:t>
      </w:r>
    </w:p>
    <w:p w:rsidR="00D1555A" w:rsidRDefault="00D1555A" w:rsidP="00D1555A">
      <w:pPr>
        <w:pStyle w:val="ConsPlusNonformat"/>
        <w:widowControl/>
        <w:jc w:val="both"/>
        <w:rPr>
          <w:rFonts w:ascii="Times New Roman" w:hAnsi="Times New Roman" w:cs="Times New Roman"/>
          <w:color w:val="000000"/>
          <w:sz w:val="22"/>
          <w:szCs w:val="22"/>
        </w:rPr>
      </w:pPr>
      <w:r w:rsidRPr="00D1555A">
        <w:rPr>
          <w:rFonts w:ascii="Times New Roman" w:hAnsi="Times New Roman" w:cs="Times New Roman"/>
          <w:color w:val="000000"/>
          <w:sz w:val="28"/>
          <w:szCs w:val="28"/>
        </w:rPr>
        <w:t>Адрес мест</w:t>
      </w:r>
      <w:r w:rsidR="00A565DF">
        <w:rPr>
          <w:rFonts w:ascii="Times New Roman" w:hAnsi="Times New Roman" w:cs="Times New Roman"/>
          <w:color w:val="000000"/>
          <w:sz w:val="28"/>
          <w:szCs w:val="28"/>
        </w:rPr>
        <w:t>а</w:t>
      </w:r>
      <w:r w:rsidRPr="00D1555A">
        <w:rPr>
          <w:rFonts w:ascii="Times New Roman" w:hAnsi="Times New Roman" w:cs="Times New Roman"/>
          <w:color w:val="000000"/>
          <w:sz w:val="28"/>
          <w:szCs w:val="28"/>
        </w:rPr>
        <w:t xml:space="preserve"> жительства</w:t>
      </w:r>
      <w:r w:rsidR="00130AAA">
        <w:rPr>
          <w:rFonts w:ascii="Times New Roman" w:hAnsi="Times New Roman" w:cs="Times New Roman"/>
          <w:color w:val="000000"/>
          <w:sz w:val="28"/>
          <w:szCs w:val="28"/>
        </w:rPr>
        <w:t>:</w:t>
      </w:r>
      <w:r w:rsidR="003D562E">
        <w:rPr>
          <w:rFonts w:ascii="Times New Roman" w:hAnsi="Times New Roman" w:cs="Times New Roman"/>
          <w:color w:val="000000"/>
          <w:sz w:val="22"/>
          <w:szCs w:val="22"/>
        </w:rPr>
        <w:t>_</w:t>
      </w:r>
      <w:r w:rsidR="00A565DF">
        <w:rPr>
          <w:rFonts w:ascii="Times New Roman" w:hAnsi="Times New Roman" w:cs="Times New Roman"/>
          <w:color w:val="000000"/>
          <w:sz w:val="22"/>
          <w:szCs w:val="22"/>
        </w:rPr>
        <w:t>__________________</w:t>
      </w:r>
      <w:r w:rsidR="003D562E">
        <w:rPr>
          <w:rFonts w:ascii="Times New Roman" w:hAnsi="Times New Roman" w:cs="Times New Roman"/>
          <w:color w:val="000000"/>
          <w:sz w:val="22"/>
          <w:szCs w:val="22"/>
        </w:rPr>
        <w:t>____________________________________</w:t>
      </w:r>
    </w:p>
    <w:p w:rsidR="006B50FA" w:rsidRDefault="006B50FA" w:rsidP="006B50FA">
      <w:pPr>
        <w:pStyle w:val="ConsPlusNonformat"/>
        <w:widowControl/>
        <w:jc w:val="both"/>
        <w:rPr>
          <w:rFonts w:ascii="Times New Roman" w:hAnsi="Times New Roman" w:cs="Times New Roman"/>
          <w:color w:val="000000"/>
          <w:sz w:val="22"/>
          <w:szCs w:val="22"/>
        </w:rPr>
      </w:pPr>
      <w:r>
        <w:rPr>
          <w:rFonts w:ascii="Times New Roman" w:hAnsi="Times New Roman" w:cs="Times New Roman"/>
          <w:color w:val="000000"/>
          <w:sz w:val="22"/>
          <w:szCs w:val="22"/>
        </w:rPr>
        <w:t>_</w:t>
      </w:r>
      <w:r w:rsidR="00D1555A">
        <w:rPr>
          <w:rFonts w:ascii="Times New Roman" w:hAnsi="Times New Roman" w:cs="Times New Roman"/>
          <w:color w:val="000000"/>
          <w:sz w:val="22"/>
          <w:szCs w:val="22"/>
        </w:rPr>
        <w:t>____</w:t>
      </w:r>
      <w:r>
        <w:rPr>
          <w:rFonts w:ascii="Times New Roman" w:hAnsi="Times New Roman" w:cs="Times New Roman"/>
          <w:color w:val="000000"/>
          <w:sz w:val="22"/>
          <w:szCs w:val="22"/>
        </w:rPr>
        <w:t>_____________________________________________________________________________</w:t>
      </w:r>
    </w:p>
    <w:p w:rsidR="003D562E" w:rsidRDefault="003D562E" w:rsidP="003D562E">
      <w:pPr>
        <w:pStyle w:val="ConsPlusNonformat"/>
        <w:widowControl/>
        <w:jc w:val="both"/>
        <w:rPr>
          <w:rFonts w:ascii="Times New Roman" w:hAnsi="Times New Roman" w:cs="Times New Roman"/>
          <w:color w:val="000000"/>
          <w:sz w:val="22"/>
          <w:szCs w:val="22"/>
        </w:rPr>
      </w:pPr>
      <w:r w:rsidRPr="00D1555A">
        <w:rPr>
          <w:rFonts w:ascii="Times New Roman" w:hAnsi="Times New Roman" w:cs="Times New Roman"/>
          <w:color w:val="000000"/>
          <w:sz w:val="28"/>
          <w:szCs w:val="28"/>
        </w:rPr>
        <w:t>Адрес мест</w:t>
      </w:r>
      <w:r w:rsidR="00A565DF">
        <w:rPr>
          <w:rFonts w:ascii="Times New Roman" w:hAnsi="Times New Roman" w:cs="Times New Roman"/>
          <w:color w:val="000000"/>
          <w:sz w:val="28"/>
          <w:szCs w:val="28"/>
        </w:rPr>
        <w:t>а</w:t>
      </w:r>
      <w:r w:rsidRPr="00D1555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пребывания</w:t>
      </w:r>
      <w:r w:rsidR="00130AAA">
        <w:rPr>
          <w:rFonts w:ascii="Times New Roman" w:hAnsi="Times New Roman" w:cs="Times New Roman"/>
          <w:color w:val="000000"/>
          <w:sz w:val="28"/>
          <w:szCs w:val="28"/>
        </w:rPr>
        <w:t>:</w:t>
      </w:r>
      <w:r>
        <w:rPr>
          <w:rFonts w:ascii="Times New Roman" w:hAnsi="Times New Roman" w:cs="Times New Roman"/>
          <w:color w:val="000000"/>
          <w:sz w:val="22"/>
          <w:szCs w:val="22"/>
        </w:rPr>
        <w:t>_</w:t>
      </w:r>
      <w:r w:rsidR="00A565DF">
        <w:rPr>
          <w:rFonts w:ascii="Times New Roman" w:hAnsi="Times New Roman" w:cs="Times New Roman"/>
          <w:color w:val="000000"/>
          <w:sz w:val="22"/>
          <w:szCs w:val="22"/>
        </w:rPr>
        <w:t>_________________</w:t>
      </w:r>
      <w:r>
        <w:rPr>
          <w:rFonts w:ascii="Times New Roman" w:hAnsi="Times New Roman" w:cs="Times New Roman"/>
          <w:color w:val="000000"/>
          <w:sz w:val="22"/>
          <w:szCs w:val="22"/>
        </w:rPr>
        <w:t>____________________________________</w:t>
      </w:r>
    </w:p>
    <w:p w:rsidR="003D562E" w:rsidRDefault="003D562E" w:rsidP="003D562E">
      <w:pPr>
        <w:pStyle w:val="ConsPlusNonformat"/>
        <w:widowControl/>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__________________________________________________________________________________</w:t>
      </w:r>
    </w:p>
    <w:p w:rsidR="003D562E" w:rsidRPr="00A81FA6" w:rsidRDefault="003D562E" w:rsidP="003D562E">
      <w:pPr>
        <w:pStyle w:val="ConsPlusNonformat"/>
        <w:widowControl/>
        <w:jc w:val="both"/>
        <w:rPr>
          <w:rFonts w:ascii="Times New Roman" w:hAnsi="Times New Roman" w:cs="Times New Roman"/>
          <w:sz w:val="18"/>
          <w:szCs w:val="18"/>
        </w:rPr>
      </w:pPr>
      <w:r w:rsidRPr="00A81FA6">
        <w:rPr>
          <w:rFonts w:ascii="Times New Roman" w:hAnsi="Times New Roman" w:cs="Times New Roman"/>
          <w:sz w:val="28"/>
          <w:szCs w:val="28"/>
        </w:rPr>
        <w:t>Контактный телефон:</w:t>
      </w:r>
      <w:r w:rsidRPr="00A81FA6">
        <w:rPr>
          <w:rFonts w:ascii="Times New Roman" w:hAnsi="Times New Roman" w:cs="Times New Roman"/>
          <w:sz w:val="18"/>
          <w:szCs w:val="18"/>
        </w:rPr>
        <w:t>______________________________________________________________________</w:t>
      </w:r>
    </w:p>
    <w:p w:rsidR="003D562E" w:rsidRPr="003D562E" w:rsidRDefault="003D562E" w:rsidP="003D562E">
      <w:pPr>
        <w:pStyle w:val="ConsPlusNonformat"/>
        <w:widowControl/>
        <w:rPr>
          <w:rFonts w:ascii="Times New Roman" w:hAnsi="Times New Roman" w:cs="Times New Roman"/>
          <w:color w:val="000000"/>
          <w:sz w:val="28"/>
          <w:szCs w:val="28"/>
        </w:rPr>
      </w:pPr>
      <w:r w:rsidRPr="003D562E">
        <w:rPr>
          <w:rFonts w:ascii="Times New Roman" w:hAnsi="Times New Roman" w:cs="Times New Roman"/>
          <w:color w:val="000000"/>
          <w:sz w:val="28"/>
          <w:szCs w:val="28"/>
        </w:rPr>
        <w:t>Адрес электронной почты</w:t>
      </w:r>
      <w:r w:rsidR="00A565DF">
        <w:rPr>
          <w:rFonts w:ascii="Times New Roman" w:hAnsi="Times New Roman" w:cs="Times New Roman"/>
          <w:color w:val="000000"/>
          <w:sz w:val="28"/>
          <w:szCs w:val="28"/>
        </w:rPr>
        <w:t xml:space="preserve"> (при наличии)</w:t>
      </w:r>
      <w:r w:rsidR="00130AAA">
        <w:rPr>
          <w:rFonts w:ascii="Times New Roman" w:hAnsi="Times New Roman" w:cs="Times New Roman"/>
          <w:color w:val="000000"/>
          <w:sz w:val="28"/>
          <w:szCs w:val="28"/>
        </w:rPr>
        <w:t>:</w:t>
      </w:r>
      <w:r>
        <w:rPr>
          <w:rFonts w:ascii="Times New Roman" w:hAnsi="Times New Roman" w:cs="Times New Roman"/>
          <w:color w:val="000000"/>
          <w:sz w:val="28"/>
          <w:szCs w:val="28"/>
        </w:rPr>
        <w:t>_____________________________</w:t>
      </w:r>
    </w:p>
    <w:p w:rsidR="003D562E" w:rsidRPr="00A81FA6" w:rsidRDefault="003D562E" w:rsidP="003D562E">
      <w:pPr>
        <w:pStyle w:val="ConsPlusNonformat"/>
        <w:widowControl/>
        <w:jc w:val="both"/>
        <w:rPr>
          <w:rFonts w:ascii="Times New Roman" w:hAnsi="Times New Roman" w:cs="Times New Roman"/>
          <w:i/>
          <w:sz w:val="22"/>
          <w:szCs w:val="22"/>
        </w:rPr>
      </w:pPr>
      <w:r w:rsidRPr="00A81FA6">
        <w:rPr>
          <w:rFonts w:ascii="Times New Roman" w:hAnsi="Times New Roman" w:cs="Times New Roman"/>
          <w:sz w:val="28"/>
          <w:szCs w:val="28"/>
          <w:u w:val="single"/>
        </w:rPr>
        <w:t>Серия</w:t>
      </w:r>
      <w:r w:rsidRPr="00A81FA6">
        <w:rPr>
          <w:rFonts w:ascii="Times New Roman" w:hAnsi="Times New Roman" w:cs="Times New Roman"/>
          <w:i/>
          <w:sz w:val="28"/>
          <w:szCs w:val="28"/>
        </w:rPr>
        <w:t>___</w:t>
      </w:r>
      <w:r w:rsidR="00A565DF">
        <w:rPr>
          <w:rFonts w:ascii="Times New Roman" w:hAnsi="Times New Roman" w:cs="Times New Roman"/>
          <w:i/>
          <w:sz w:val="28"/>
          <w:szCs w:val="28"/>
        </w:rPr>
        <w:t>__</w:t>
      </w:r>
      <w:r w:rsidRPr="00A81FA6">
        <w:rPr>
          <w:rFonts w:ascii="Times New Roman" w:hAnsi="Times New Roman" w:cs="Times New Roman"/>
          <w:i/>
          <w:sz w:val="28"/>
          <w:szCs w:val="28"/>
        </w:rPr>
        <w:t>_</w:t>
      </w:r>
      <w:r w:rsidRPr="00A81FA6">
        <w:rPr>
          <w:rFonts w:ascii="Times New Roman" w:hAnsi="Times New Roman" w:cs="Times New Roman"/>
          <w:sz w:val="28"/>
          <w:szCs w:val="28"/>
          <w:u w:val="single"/>
        </w:rPr>
        <w:t>№</w:t>
      </w:r>
      <w:r w:rsidRPr="00A81FA6">
        <w:rPr>
          <w:rFonts w:ascii="Times New Roman" w:hAnsi="Times New Roman" w:cs="Times New Roman"/>
          <w:i/>
          <w:sz w:val="28"/>
          <w:szCs w:val="28"/>
        </w:rPr>
        <w:t>_</w:t>
      </w:r>
      <w:r w:rsidR="00A565DF">
        <w:rPr>
          <w:rFonts w:ascii="Times New Roman" w:hAnsi="Times New Roman" w:cs="Times New Roman"/>
          <w:i/>
          <w:sz w:val="28"/>
          <w:szCs w:val="28"/>
        </w:rPr>
        <w:t>__</w:t>
      </w:r>
      <w:r w:rsidRPr="00A81FA6">
        <w:rPr>
          <w:rFonts w:ascii="Times New Roman" w:hAnsi="Times New Roman" w:cs="Times New Roman"/>
          <w:i/>
          <w:sz w:val="28"/>
          <w:szCs w:val="28"/>
        </w:rPr>
        <w:t>_________</w:t>
      </w:r>
      <w:r w:rsidRPr="00A81FA6">
        <w:rPr>
          <w:rFonts w:ascii="Times New Roman" w:hAnsi="Times New Roman" w:cs="Times New Roman"/>
          <w:sz w:val="28"/>
          <w:szCs w:val="28"/>
          <w:u w:val="single"/>
        </w:rPr>
        <w:t>паспорта</w:t>
      </w:r>
      <w:r w:rsidR="00A565DF">
        <w:rPr>
          <w:rFonts w:ascii="Times New Roman" w:hAnsi="Times New Roman" w:cs="Times New Roman"/>
          <w:sz w:val="28"/>
          <w:szCs w:val="28"/>
          <w:u w:val="single"/>
        </w:rPr>
        <w:t xml:space="preserve"> гражданина Российской Федерации</w:t>
      </w:r>
    </w:p>
    <w:p w:rsidR="003D562E" w:rsidRPr="00A81FA6" w:rsidRDefault="003D562E" w:rsidP="003D562E">
      <w:pPr>
        <w:pStyle w:val="ConsPlusNonformat"/>
        <w:widowControl/>
        <w:jc w:val="both"/>
        <w:rPr>
          <w:rFonts w:ascii="Times New Roman" w:hAnsi="Times New Roman" w:cs="Times New Roman"/>
        </w:rPr>
      </w:pPr>
      <w:r w:rsidRPr="00A81FA6">
        <w:rPr>
          <w:rFonts w:ascii="Times New Roman" w:hAnsi="Times New Roman" w:cs="Times New Roman"/>
        </w:rPr>
        <w:t>__________________________________________________________________________________________</w:t>
      </w:r>
    </w:p>
    <w:p w:rsidR="00A565DF" w:rsidRDefault="00A565DF" w:rsidP="00130AAA">
      <w:pPr>
        <w:pStyle w:val="ConsPlusNonformat"/>
        <w:widowControl/>
        <w:jc w:val="both"/>
        <w:rPr>
          <w:rFonts w:ascii="Times New Roman" w:hAnsi="Times New Roman" w:cs="Times New Roman"/>
        </w:rPr>
      </w:pPr>
      <w:r>
        <w:rPr>
          <w:rFonts w:ascii="Times New Roman" w:hAnsi="Times New Roman" w:cs="Times New Roman"/>
        </w:rPr>
        <w:t xml:space="preserve">                        (дата выдачи и наименование органа его выдавшего</w:t>
      </w:r>
      <w:r w:rsidR="003717AC">
        <w:rPr>
          <w:rFonts w:ascii="Times New Roman" w:hAnsi="Times New Roman" w:cs="Times New Roman"/>
        </w:rPr>
        <w:t xml:space="preserve"> (код подразделения)</w:t>
      </w:r>
    </w:p>
    <w:p w:rsidR="00130AAA" w:rsidRDefault="00A565DF" w:rsidP="00130AAA">
      <w:pPr>
        <w:pStyle w:val="ConsPlusNonformat"/>
        <w:widowControl/>
        <w:jc w:val="both"/>
        <w:rPr>
          <w:rFonts w:ascii="Times New Roman" w:hAnsi="Times New Roman" w:cs="Times New Roman"/>
          <w:color w:val="000000"/>
        </w:rPr>
      </w:pPr>
      <w:r>
        <w:rPr>
          <w:rFonts w:ascii="Times New Roman" w:hAnsi="Times New Roman" w:cs="Times New Roman"/>
        </w:rPr>
        <w:t xml:space="preserve"> </w:t>
      </w:r>
      <w:r w:rsidR="00130AAA">
        <w:rPr>
          <w:rFonts w:ascii="Times New Roman" w:hAnsi="Times New Roman" w:cs="Times New Roman"/>
          <w:color w:val="000000"/>
        </w:rPr>
        <w:t>__________________________________________________________________________________________</w:t>
      </w:r>
    </w:p>
    <w:p w:rsidR="00130AAA" w:rsidRPr="00A81FA6" w:rsidRDefault="00130AAA" w:rsidP="00130AAA">
      <w:pPr>
        <w:pStyle w:val="ConsPlusNonformat"/>
        <w:widowControl/>
        <w:jc w:val="both"/>
        <w:rPr>
          <w:rFonts w:ascii="Times New Roman" w:hAnsi="Times New Roman" w:cs="Times New Roman"/>
          <w:sz w:val="22"/>
          <w:szCs w:val="22"/>
        </w:rPr>
      </w:pPr>
      <w:r w:rsidRPr="00A81FA6">
        <w:rPr>
          <w:rFonts w:ascii="Times New Roman" w:hAnsi="Times New Roman" w:cs="Times New Roman"/>
          <w:sz w:val="28"/>
          <w:szCs w:val="28"/>
        </w:rPr>
        <w:t>Имею личное (служебное) оружие:</w:t>
      </w:r>
      <w:r w:rsidRPr="00A81FA6">
        <w:rPr>
          <w:rFonts w:ascii="Times New Roman" w:hAnsi="Times New Roman" w:cs="Times New Roman"/>
          <w:sz w:val="22"/>
          <w:szCs w:val="22"/>
        </w:rPr>
        <w:t>___________________________________________</w:t>
      </w:r>
    </w:p>
    <w:p w:rsidR="00130AAA" w:rsidRPr="00130AAA" w:rsidRDefault="00130AAA" w:rsidP="00130AAA">
      <w:pPr>
        <w:pStyle w:val="ConsPlusNonformat"/>
        <w:widowControl/>
        <w:ind w:left="3540" w:firstLine="708"/>
        <w:jc w:val="both"/>
        <w:rPr>
          <w:rFonts w:ascii="Times New Roman" w:hAnsi="Times New Roman" w:cs="Times New Roman"/>
        </w:rPr>
      </w:pPr>
      <w:r w:rsidRPr="00130AAA">
        <w:rPr>
          <w:rFonts w:ascii="Times New Roman" w:hAnsi="Times New Roman" w:cs="Times New Roman"/>
        </w:rPr>
        <w:t>(модель</w:t>
      </w:r>
      <w:r w:rsidR="003717AC">
        <w:rPr>
          <w:rFonts w:ascii="Times New Roman" w:hAnsi="Times New Roman" w:cs="Times New Roman"/>
        </w:rPr>
        <w:t xml:space="preserve"> и</w:t>
      </w:r>
      <w:r w:rsidRPr="00130AAA">
        <w:rPr>
          <w:rFonts w:ascii="Times New Roman" w:hAnsi="Times New Roman" w:cs="Times New Roman"/>
        </w:rPr>
        <w:t xml:space="preserve"> номер каждой единицы оружия;</w:t>
      </w:r>
    </w:p>
    <w:p w:rsidR="00130AAA" w:rsidRPr="00A81FA6" w:rsidRDefault="00130AAA" w:rsidP="00130AAA">
      <w:pPr>
        <w:pStyle w:val="ConsPlusNonformat"/>
        <w:widowControl/>
        <w:jc w:val="both"/>
        <w:rPr>
          <w:rFonts w:ascii="Times New Roman" w:hAnsi="Times New Roman" w:cs="Times New Roman"/>
          <w:sz w:val="22"/>
          <w:szCs w:val="22"/>
        </w:rPr>
      </w:pPr>
      <w:r w:rsidRPr="00A81FA6">
        <w:rPr>
          <w:rFonts w:ascii="Times New Roman" w:hAnsi="Times New Roman" w:cs="Times New Roman"/>
          <w:sz w:val="18"/>
          <w:szCs w:val="18"/>
        </w:rPr>
        <w:t xml:space="preserve"> </w:t>
      </w:r>
      <w:r w:rsidRPr="00A81FA6">
        <w:rPr>
          <w:rFonts w:ascii="Times New Roman" w:hAnsi="Times New Roman" w:cs="Times New Roman"/>
          <w:sz w:val="22"/>
          <w:szCs w:val="22"/>
        </w:rPr>
        <w:t>__________________________________________________________________________________</w:t>
      </w:r>
    </w:p>
    <w:p w:rsidR="00130AAA" w:rsidRPr="00130AAA" w:rsidRDefault="00130AAA" w:rsidP="00130AAA">
      <w:pPr>
        <w:pStyle w:val="ConsPlusNonformat"/>
        <w:widowControl/>
        <w:jc w:val="center"/>
        <w:rPr>
          <w:rFonts w:ascii="Times New Roman" w:hAnsi="Times New Roman" w:cs="Times New Roman"/>
        </w:rPr>
      </w:pPr>
      <w:r w:rsidRPr="00130AAA">
        <w:rPr>
          <w:rFonts w:ascii="Times New Roman" w:hAnsi="Times New Roman" w:cs="Times New Roman"/>
        </w:rPr>
        <w:t xml:space="preserve">серия и номер </w:t>
      </w:r>
      <w:r w:rsidR="003717AC">
        <w:rPr>
          <w:rFonts w:ascii="Times New Roman" w:hAnsi="Times New Roman" w:cs="Times New Roman"/>
        </w:rPr>
        <w:t xml:space="preserve">лицензии или </w:t>
      </w:r>
      <w:r w:rsidRPr="00130AAA">
        <w:rPr>
          <w:rFonts w:ascii="Times New Roman" w:hAnsi="Times New Roman" w:cs="Times New Roman"/>
        </w:rPr>
        <w:t>разрешения на хранение, хранение и ношение оружия, кем и когда выдано)</w:t>
      </w:r>
    </w:p>
    <w:p w:rsidR="006B50FA" w:rsidRDefault="006B50FA" w:rsidP="006B50FA">
      <w:pPr>
        <w:pStyle w:val="ConsPlusNonformat"/>
        <w:widowControl/>
        <w:jc w:val="both"/>
        <w:rPr>
          <w:rFonts w:ascii="Times New Roman" w:hAnsi="Times New Roman" w:cs="Times New Roman"/>
          <w:color w:val="000000"/>
          <w:sz w:val="22"/>
          <w:szCs w:val="22"/>
        </w:rPr>
      </w:pPr>
      <w:r>
        <w:rPr>
          <w:rFonts w:ascii="Times New Roman" w:hAnsi="Times New Roman" w:cs="Times New Roman"/>
          <w:color w:val="000000"/>
          <w:sz w:val="28"/>
          <w:szCs w:val="28"/>
        </w:rPr>
        <w:t>Цель приобретения оружия:</w:t>
      </w:r>
      <w:r>
        <w:rPr>
          <w:rFonts w:ascii="Times New Roman" w:hAnsi="Times New Roman" w:cs="Times New Roman"/>
          <w:color w:val="000000"/>
          <w:sz w:val="22"/>
          <w:szCs w:val="22"/>
        </w:rPr>
        <w:t>___________________________________________________</w:t>
      </w:r>
    </w:p>
    <w:p w:rsidR="006B50FA" w:rsidRPr="00130AAA" w:rsidRDefault="00E2137F" w:rsidP="006B50FA">
      <w:pPr>
        <w:pStyle w:val="ConsPlusNormal"/>
        <w:ind w:left="2820"/>
        <w:jc w:val="both"/>
        <w:rPr>
          <w:color w:val="000000"/>
          <w:sz w:val="20"/>
          <w:szCs w:val="20"/>
        </w:rPr>
      </w:pPr>
      <w:r>
        <w:rPr>
          <w:color w:val="000000"/>
          <w:sz w:val="20"/>
          <w:szCs w:val="20"/>
        </w:rPr>
        <w:t xml:space="preserve">         </w:t>
      </w:r>
      <w:r w:rsidR="00130AAA">
        <w:rPr>
          <w:color w:val="000000"/>
          <w:sz w:val="20"/>
          <w:szCs w:val="20"/>
        </w:rPr>
        <w:t xml:space="preserve"> (</w:t>
      </w:r>
      <w:r w:rsidR="006B50FA" w:rsidRPr="00130AAA">
        <w:rPr>
          <w:color w:val="000000"/>
          <w:sz w:val="20"/>
          <w:szCs w:val="20"/>
        </w:rPr>
        <w:t>занятие видами спорта,</w:t>
      </w:r>
      <w:r w:rsidR="003717AC" w:rsidRPr="003717AC">
        <w:rPr>
          <w:color w:val="000000"/>
          <w:sz w:val="20"/>
          <w:szCs w:val="20"/>
        </w:rPr>
        <w:t xml:space="preserve"> </w:t>
      </w:r>
      <w:r w:rsidR="003717AC" w:rsidRPr="00130AAA">
        <w:rPr>
          <w:color w:val="000000"/>
          <w:sz w:val="20"/>
          <w:szCs w:val="20"/>
        </w:rPr>
        <w:t xml:space="preserve">связанными с использованием </w:t>
      </w:r>
    </w:p>
    <w:p w:rsidR="006B50FA" w:rsidRPr="00863A3C" w:rsidRDefault="006B50FA" w:rsidP="006B50FA">
      <w:pPr>
        <w:pStyle w:val="ConsPlusNormal"/>
        <w:rPr>
          <w:color w:val="000000"/>
        </w:rPr>
      </w:pPr>
      <w:r w:rsidRPr="00863A3C">
        <w:rPr>
          <w:color w:val="000000"/>
        </w:rPr>
        <w:t>____________________________________</w:t>
      </w:r>
      <w:r>
        <w:rPr>
          <w:color w:val="000000"/>
        </w:rPr>
        <w:t>____________________________</w:t>
      </w:r>
    </w:p>
    <w:p w:rsidR="006B50FA" w:rsidRPr="00130AAA" w:rsidRDefault="003717AC" w:rsidP="006B50FA">
      <w:pPr>
        <w:pStyle w:val="ConsPlusNonformat"/>
        <w:widowControl/>
        <w:jc w:val="center"/>
        <w:rPr>
          <w:rFonts w:ascii="Times New Roman" w:hAnsi="Times New Roman" w:cs="Times New Roman"/>
          <w:color w:val="000000"/>
        </w:rPr>
      </w:pPr>
      <w:r w:rsidRPr="00130AAA">
        <w:rPr>
          <w:rFonts w:ascii="Times New Roman" w:hAnsi="Times New Roman" w:cs="Times New Roman"/>
          <w:color w:val="000000"/>
        </w:rPr>
        <w:t>огнестрельного оружия,</w:t>
      </w:r>
      <w:r>
        <w:rPr>
          <w:rFonts w:ascii="Times New Roman" w:hAnsi="Times New Roman" w:cs="Times New Roman"/>
          <w:color w:val="000000"/>
        </w:rPr>
        <w:t xml:space="preserve"> </w:t>
      </w:r>
      <w:r w:rsidR="006B50FA" w:rsidRPr="00130AAA">
        <w:rPr>
          <w:rFonts w:ascii="Times New Roman" w:hAnsi="Times New Roman" w:cs="Times New Roman"/>
          <w:color w:val="000000"/>
        </w:rPr>
        <w:t>охот</w:t>
      </w:r>
      <w:r w:rsidR="00130AAA">
        <w:rPr>
          <w:rFonts w:ascii="Times New Roman" w:hAnsi="Times New Roman" w:cs="Times New Roman"/>
          <w:color w:val="000000"/>
        </w:rPr>
        <w:t>а</w:t>
      </w:r>
      <w:r w:rsidR="006B50FA" w:rsidRPr="00130AAA">
        <w:rPr>
          <w:rFonts w:ascii="Times New Roman" w:hAnsi="Times New Roman" w:cs="Times New Roman"/>
          <w:color w:val="000000"/>
        </w:rPr>
        <w:t xml:space="preserve"> или самооборон</w:t>
      </w:r>
      <w:r w:rsidR="00130AAA">
        <w:rPr>
          <w:rFonts w:ascii="Times New Roman" w:hAnsi="Times New Roman" w:cs="Times New Roman"/>
          <w:color w:val="000000"/>
        </w:rPr>
        <w:t>а</w:t>
      </w:r>
      <w:r w:rsidRPr="003717AC">
        <w:rPr>
          <w:rFonts w:ascii="Times New Roman" w:hAnsi="Times New Roman" w:cs="Times New Roman"/>
          <w:color w:val="000000"/>
        </w:rPr>
        <w:t>,</w:t>
      </w:r>
      <w:r>
        <w:rPr>
          <w:rFonts w:ascii="Times New Roman" w:hAnsi="Times New Roman" w:cs="Times New Roman"/>
          <w:color w:val="000000"/>
        </w:rPr>
        <w:t xml:space="preserve"> </w:t>
      </w:r>
      <w:r w:rsidRPr="003717AC">
        <w:rPr>
          <w:rFonts w:ascii="Times New Roman" w:hAnsi="Times New Roman" w:cs="Times New Roman"/>
          <w:color w:val="000000"/>
        </w:rPr>
        <w:t>коллекционирование</w:t>
      </w:r>
      <w:r>
        <w:rPr>
          <w:rFonts w:ascii="Times New Roman" w:hAnsi="Times New Roman" w:cs="Times New Roman"/>
          <w:color w:val="000000"/>
        </w:rPr>
        <w:t xml:space="preserve"> либо экспонирование)</w:t>
      </w:r>
    </w:p>
    <w:p w:rsidR="00E64B2C" w:rsidRDefault="00E64B2C" w:rsidP="006B50FA">
      <w:pPr>
        <w:pStyle w:val="ConsPlusNonformat"/>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A81FA6">
        <w:rPr>
          <w:rFonts w:ascii="Times New Roman" w:hAnsi="Times New Roman" w:cs="Times New Roman"/>
          <w:color w:val="000000"/>
          <w:sz w:val="28"/>
          <w:szCs w:val="28"/>
        </w:rPr>
        <w:t>ерия _</w:t>
      </w:r>
      <w:r>
        <w:rPr>
          <w:rFonts w:ascii="Times New Roman" w:hAnsi="Times New Roman" w:cs="Times New Roman"/>
          <w:color w:val="000000"/>
          <w:sz w:val="28"/>
          <w:szCs w:val="28"/>
        </w:rPr>
        <w:t>__</w:t>
      </w:r>
      <w:r w:rsidRPr="00A81FA6">
        <w:rPr>
          <w:rFonts w:ascii="Times New Roman" w:hAnsi="Times New Roman" w:cs="Times New Roman"/>
          <w:color w:val="000000"/>
          <w:sz w:val="28"/>
          <w:szCs w:val="28"/>
        </w:rPr>
        <w:t>_№_</w:t>
      </w:r>
      <w:r>
        <w:rPr>
          <w:rFonts w:ascii="Times New Roman" w:hAnsi="Times New Roman" w:cs="Times New Roman"/>
          <w:color w:val="000000"/>
          <w:sz w:val="28"/>
          <w:szCs w:val="28"/>
        </w:rPr>
        <w:t>____</w:t>
      </w:r>
      <w:r w:rsidRPr="00A81FA6">
        <w:rPr>
          <w:rFonts w:ascii="Times New Roman" w:hAnsi="Times New Roman" w:cs="Times New Roman"/>
          <w:color w:val="000000"/>
          <w:sz w:val="28"/>
          <w:szCs w:val="28"/>
        </w:rPr>
        <w:t>___</w:t>
      </w:r>
      <w:r w:rsidRPr="00E64B2C">
        <w:rPr>
          <w:rFonts w:ascii="Times New Roman" w:hAnsi="Times New Roman" w:cs="Times New Roman"/>
          <w:color w:val="000000"/>
          <w:sz w:val="28"/>
          <w:szCs w:val="28"/>
        </w:rPr>
        <w:t xml:space="preserve"> </w:t>
      </w:r>
      <w:r w:rsidRPr="00A81FA6">
        <w:rPr>
          <w:rFonts w:ascii="Times New Roman" w:hAnsi="Times New Roman" w:cs="Times New Roman"/>
          <w:color w:val="000000"/>
          <w:sz w:val="28"/>
          <w:szCs w:val="28"/>
        </w:rPr>
        <w:t>лицензию на коллекцио</w:t>
      </w:r>
      <w:r>
        <w:rPr>
          <w:rFonts w:ascii="Times New Roman" w:hAnsi="Times New Roman" w:cs="Times New Roman"/>
          <w:color w:val="000000"/>
          <w:sz w:val="28"/>
          <w:szCs w:val="28"/>
        </w:rPr>
        <w:t>нирование (при наличии) __</w:t>
      </w:r>
    </w:p>
    <w:p w:rsidR="00E64B2C" w:rsidRPr="00A81FA6" w:rsidRDefault="00E64B2C" w:rsidP="00E64B2C">
      <w:pPr>
        <w:pStyle w:val="ConsPlusNonformat"/>
        <w:widowControl/>
        <w:jc w:val="both"/>
        <w:rPr>
          <w:rFonts w:ascii="Times New Roman" w:hAnsi="Times New Roman" w:cs="Times New Roman"/>
        </w:rPr>
      </w:pPr>
      <w:r w:rsidRPr="00A81FA6">
        <w:rPr>
          <w:rFonts w:ascii="Times New Roman" w:hAnsi="Times New Roman" w:cs="Times New Roman"/>
        </w:rPr>
        <w:t>__________________________________________________________________________________________</w:t>
      </w:r>
    </w:p>
    <w:p w:rsidR="00E64B2C" w:rsidRDefault="00E64B2C" w:rsidP="00E64B2C">
      <w:pPr>
        <w:pStyle w:val="ConsPlusNonformat"/>
        <w:widowControl/>
        <w:jc w:val="both"/>
        <w:rPr>
          <w:rFonts w:ascii="Times New Roman" w:hAnsi="Times New Roman" w:cs="Times New Roman"/>
        </w:rPr>
      </w:pPr>
      <w:r>
        <w:rPr>
          <w:rFonts w:ascii="Times New Roman" w:hAnsi="Times New Roman" w:cs="Times New Roman"/>
        </w:rPr>
        <w:t xml:space="preserve">                       </w:t>
      </w:r>
      <w:r w:rsidR="00E2137F">
        <w:rPr>
          <w:rFonts w:ascii="Times New Roman" w:hAnsi="Times New Roman" w:cs="Times New Roman"/>
        </w:rPr>
        <w:t xml:space="preserve">               </w:t>
      </w:r>
      <w:r>
        <w:rPr>
          <w:rFonts w:ascii="Times New Roman" w:hAnsi="Times New Roman" w:cs="Times New Roman"/>
        </w:rPr>
        <w:t xml:space="preserve"> (дата выдачи и наименование органа её выдавшего)</w:t>
      </w:r>
    </w:p>
    <w:p w:rsidR="00E64B2C" w:rsidRDefault="00E64B2C" w:rsidP="00E64B2C">
      <w:pPr>
        <w:pStyle w:val="ConsPlusNonformat"/>
        <w:widowControl/>
        <w:ind w:right="-143"/>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A81FA6">
        <w:rPr>
          <w:rFonts w:ascii="Times New Roman" w:hAnsi="Times New Roman" w:cs="Times New Roman"/>
          <w:color w:val="000000"/>
          <w:sz w:val="28"/>
          <w:szCs w:val="28"/>
        </w:rPr>
        <w:t>ерия _</w:t>
      </w:r>
      <w:r>
        <w:rPr>
          <w:rFonts w:ascii="Times New Roman" w:hAnsi="Times New Roman" w:cs="Times New Roman"/>
          <w:color w:val="000000"/>
          <w:sz w:val="28"/>
          <w:szCs w:val="28"/>
        </w:rPr>
        <w:t>__</w:t>
      </w:r>
      <w:r w:rsidRPr="00A81FA6">
        <w:rPr>
          <w:rFonts w:ascii="Times New Roman" w:hAnsi="Times New Roman" w:cs="Times New Roman"/>
          <w:color w:val="000000"/>
          <w:sz w:val="28"/>
          <w:szCs w:val="28"/>
        </w:rPr>
        <w:t>_№_</w:t>
      </w:r>
      <w:r>
        <w:rPr>
          <w:rFonts w:ascii="Times New Roman" w:hAnsi="Times New Roman" w:cs="Times New Roman"/>
          <w:color w:val="000000"/>
          <w:sz w:val="28"/>
          <w:szCs w:val="28"/>
        </w:rPr>
        <w:t>____</w:t>
      </w:r>
      <w:r w:rsidRPr="00A81FA6">
        <w:rPr>
          <w:rFonts w:ascii="Times New Roman" w:hAnsi="Times New Roman" w:cs="Times New Roman"/>
          <w:color w:val="000000"/>
          <w:sz w:val="28"/>
          <w:szCs w:val="28"/>
        </w:rPr>
        <w:t>___</w:t>
      </w:r>
      <w:r w:rsidRPr="00E64B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охотничьего</w:t>
      </w:r>
      <w:r w:rsidRPr="00A81FA6">
        <w:rPr>
          <w:rFonts w:ascii="Times New Roman" w:hAnsi="Times New Roman" w:cs="Times New Roman"/>
          <w:color w:val="000000"/>
          <w:sz w:val="28"/>
          <w:szCs w:val="28"/>
        </w:rPr>
        <w:t xml:space="preserve"> билет</w:t>
      </w:r>
      <w:r>
        <w:rPr>
          <w:rFonts w:ascii="Times New Roman" w:hAnsi="Times New Roman" w:cs="Times New Roman"/>
          <w:color w:val="000000"/>
          <w:sz w:val="28"/>
          <w:szCs w:val="28"/>
        </w:rPr>
        <w:t>а (при наличии) _______________</w:t>
      </w:r>
    </w:p>
    <w:p w:rsidR="00E64B2C" w:rsidRPr="00A81FA6" w:rsidRDefault="00E64B2C" w:rsidP="00E64B2C">
      <w:pPr>
        <w:pStyle w:val="ConsPlusNonformat"/>
        <w:widowControl/>
        <w:jc w:val="both"/>
        <w:rPr>
          <w:rFonts w:ascii="Times New Roman" w:hAnsi="Times New Roman" w:cs="Times New Roman"/>
        </w:rPr>
      </w:pPr>
      <w:r w:rsidRPr="00A81FA6">
        <w:rPr>
          <w:rFonts w:ascii="Times New Roman" w:hAnsi="Times New Roman" w:cs="Times New Roman"/>
        </w:rPr>
        <w:t>__________________________________________________________________________________________</w:t>
      </w:r>
    </w:p>
    <w:p w:rsidR="00E64B2C" w:rsidRDefault="00E64B2C" w:rsidP="00E64B2C">
      <w:pPr>
        <w:pStyle w:val="ConsPlusNonformat"/>
        <w:widowControl/>
        <w:jc w:val="both"/>
        <w:rPr>
          <w:rFonts w:ascii="Times New Roman" w:hAnsi="Times New Roman" w:cs="Times New Roman"/>
        </w:rPr>
      </w:pPr>
      <w:r>
        <w:rPr>
          <w:rFonts w:ascii="Times New Roman" w:hAnsi="Times New Roman" w:cs="Times New Roman"/>
        </w:rPr>
        <w:t xml:space="preserve">                        (дата выдачи и наименование органа его выдавшего)</w:t>
      </w:r>
    </w:p>
    <w:p w:rsidR="004E3CEB" w:rsidRDefault="004E3CEB" w:rsidP="004E3CEB">
      <w:pPr>
        <w:overflowPunct/>
        <w:jc w:val="both"/>
        <w:textAlignment w:val="auto"/>
        <w:rPr>
          <w:sz w:val="28"/>
          <w:szCs w:val="28"/>
        </w:rPr>
      </w:pPr>
      <w:r>
        <w:rPr>
          <w:sz w:val="28"/>
          <w:szCs w:val="28"/>
        </w:rPr>
        <w:t>Номер __________ документа, подтверждающего занятие видами спорта, связанными с использованием огнестрельного оружия</w:t>
      </w:r>
      <w:r w:rsidR="00012E68">
        <w:rPr>
          <w:sz w:val="28"/>
          <w:szCs w:val="28"/>
        </w:rPr>
        <w:t xml:space="preserve"> (при наличии)</w:t>
      </w:r>
      <w:r>
        <w:rPr>
          <w:sz w:val="28"/>
          <w:szCs w:val="28"/>
        </w:rPr>
        <w:t>_____</w:t>
      </w:r>
    </w:p>
    <w:p w:rsidR="004E3CEB" w:rsidRPr="00A81FA6" w:rsidRDefault="004E3CEB" w:rsidP="004E3CEB">
      <w:pPr>
        <w:pStyle w:val="ConsPlusNonformat"/>
        <w:widowControl/>
        <w:jc w:val="both"/>
        <w:rPr>
          <w:rFonts w:ascii="Times New Roman" w:hAnsi="Times New Roman" w:cs="Times New Roman"/>
        </w:rPr>
      </w:pPr>
      <w:r w:rsidRPr="00A81FA6">
        <w:rPr>
          <w:rFonts w:ascii="Times New Roman" w:hAnsi="Times New Roman" w:cs="Times New Roman"/>
        </w:rPr>
        <w:t>__________________________________________________________________________________________</w:t>
      </w:r>
    </w:p>
    <w:p w:rsidR="00012E68" w:rsidRDefault="004E3CEB" w:rsidP="00012E68">
      <w:pPr>
        <w:pStyle w:val="ConsPlusNonformat"/>
        <w:widowControl/>
        <w:jc w:val="center"/>
        <w:rPr>
          <w:rFonts w:ascii="Times New Roman" w:hAnsi="Times New Roman" w:cs="Times New Roman"/>
          <w:color w:val="000000"/>
        </w:rPr>
      </w:pPr>
      <w:r>
        <w:rPr>
          <w:rFonts w:ascii="Times New Roman" w:hAnsi="Times New Roman" w:cs="Times New Roman"/>
        </w:rPr>
        <w:t xml:space="preserve"> </w:t>
      </w:r>
      <w:r w:rsidR="00012E68">
        <w:rPr>
          <w:rFonts w:ascii="Times New Roman" w:hAnsi="Times New Roman" w:cs="Times New Roman"/>
        </w:rPr>
        <w:t>(наименование</w:t>
      </w:r>
      <w:r w:rsidR="00012E68" w:rsidRPr="00012E68">
        <w:rPr>
          <w:rFonts w:ascii="Times New Roman" w:hAnsi="Times New Roman" w:cs="Times New Roman"/>
        </w:rPr>
        <w:t xml:space="preserve"> </w:t>
      </w:r>
      <w:r w:rsidR="00012E68">
        <w:rPr>
          <w:rFonts w:ascii="Times New Roman" w:hAnsi="Times New Roman" w:cs="Times New Roman"/>
        </w:rPr>
        <w:t>спортивной</w:t>
      </w:r>
      <w:r>
        <w:rPr>
          <w:rFonts w:ascii="Times New Roman" w:hAnsi="Times New Roman" w:cs="Times New Roman"/>
        </w:rPr>
        <w:t xml:space="preserve"> </w:t>
      </w:r>
      <w:r w:rsidR="00012E68">
        <w:rPr>
          <w:rFonts w:ascii="Times New Roman" w:hAnsi="Times New Roman" w:cs="Times New Roman"/>
        </w:rPr>
        <w:t xml:space="preserve">организации </w:t>
      </w:r>
      <w:r>
        <w:rPr>
          <w:rFonts w:ascii="Times New Roman" w:hAnsi="Times New Roman" w:cs="Times New Roman"/>
        </w:rPr>
        <w:t>или образовательной организации</w:t>
      </w:r>
      <w:r w:rsidR="00012E68" w:rsidRPr="00012E68">
        <w:rPr>
          <w:rFonts w:ascii="Times New Roman" w:hAnsi="Times New Roman" w:cs="Times New Roman"/>
          <w:color w:val="000000"/>
        </w:rPr>
        <w:t xml:space="preserve">, аккредитованной в </w:t>
      </w:r>
    </w:p>
    <w:p w:rsidR="00012E68" w:rsidRDefault="00012E68" w:rsidP="00012E68">
      <w:pPr>
        <w:pStyle w:val="ConsPlusNonformat"/>
        <w:widowControl/>
        <w:jc w:val="center"/>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w:t>
      </w:r>
    </w:p>
    <w:p w:rsidR="004E3CEB" w:rsidRDefault="00012E68" w:rsidP="00012E68">
      <w:pPr>
        <w:pStyle w:val="ConsPlusNonformat"/>
        <w:widowControl/>
        <w:jc w:val="center"/>
        <w:rPr>
          <w:rFonts w:ascii="Times New Roman" w:hAnsi="Times New Roman" w:cs="Times New Roman"/>
        </w:rPr>
      </w:pPr>
      <w:r w:rsidRPr="00012E68">
        <w:rPr>
          <w:rFonts w:ascii="Times New Roman" w:hAnsi="Times New Roman" w:cs="Times New Roman"/>
          <w:color w:val="000000"/>
        </w:rPr>
        <w:t xml:space="preserve">соответствии с </w:t>
      </w:r>
      <w:hyperlink r:id="rId65" w:history="1">
        <w:r w:rsidRPr="00486EA2">
          <w:rPr>
            <w:rStyle w:val="af7"/>
            <w:rFonts w:ascii="Times New Roman" w:hAnsi="Times New Roman" w:cs="Times New Roman"/>
            <w:color w:val="000000"/>
            <w:u w:val="none"/>
          </w:rPr>
          <w:t>законодательством</w:t>
        </w:r>
      </w:hyperlink>
      <w:r w:rsidRPr="00012E68">
        <w:rPr>
          <w:rFonts w:ascii="Times New Roman" w:hAnsi="Times New Roman" w:cs="Times New Roman"/>
          <w:color w:val="000000"/>
        </w:rPr>
        <w:t xml:space="preserve"> Российской Федерации, </w:t>
      </w:r>
      <w:r w:rsidR="004E3CEB">
        <w:rPr>
          <w:rFonts w:ascii="Times New Roman" w:hAnsi="Times New Roman" w:cs="Times New Roman"/>
        </w:rPr>
        <w:t>его выдавшей</w:t>
      </w:r>
      <w:r>
        <w:rPr>
          <w:rFonts w:ascii="Times New Roman" w:hAnsi="Times New Roman" w:cs="Times New Roman"/>
        </w:rPr>
        <w:t>,</w:t>
      </w:r>
      <w:r w:rsidRPr="00012E68">
        <w:rPr>
          <w:rFonts w:ascii="Times New Roman" w:hAnsi="Times New Roman" w:cs="Times New Roman"/>
        </w:rPr>
        <w:t xml:space="preserve"> </w:t>
      </w:r>
      <w:r>
        <w:rPr>
          <w:rFonts w:ascii="Times New Roman" w:hAnsi="Times New Roman" w:cs="Times New Roman"/>
        </w:rPr>
        <w:t>дата выдачи)</w:t>
      </w:r>
    </w:p>
    <w:p w:rsidR="00012E68" w:rsidRPr="00012E68" w:rsidRDefault="006B50FA" w:rsidP="00927DE4">
      <w:pPr>
        <w:pStyle w:val="ConsPlusNonformat"/>
        <w:widowControl/>
        <w:ind w:firstLine="709"/>
        <w:jc w:val="both"/>
        <w:rPr>
          <w:rFonts w:ascii="Times New Roman" w:hAnsi="Times New Roman" w:cs="Times New Roman"/>
          <w:sz w:val="28"/>
          <w:szCs w:val="28"/>
        </w:rPr>
      </w:pPr>
      <w:r w:rsidRPr="00A81FA6">
        <w:rPr>
          <w:rFonts w:ascii="Times New Roman" w:hAnsi="Times New Roman" w:cs="Times New Roman"/>
          <w:sz w:val="28"/>
          <w:szCs w:val="28"/>
        </w:rPr>
        <w:t xml:space="preserve">Имею в собственности </w:t>
      </w:r>
      <w:r w:rsidR="00012E68" w:rsidRPr="00012E68">
        <w:rPr>
          <w:rFonts w:ascii="Times New Roman" w:hAnsi="Times New Roman" w:cs="Times New Roman"/>
          <w:sz w:val="28"/>
          <w:szCs w:val="28"/>
        </w:rPr>
        <w:t xml:space="preserve">охотничье огнестрельное гладкоствольное длинноствольное оружие </w:t>
      </w:r>
      <w:r w:rsidR="00012E68">
        <w:rPr>
          <w:rFonts w:ascii="Times New Roman" w:hAnsi="Times New Roman" w:cs="Times New Roman"/>
          <w:sz w:val="28"/>
          <w:szCs w:val="28"/>
        </w:rPr>
        <w:t xml:space="preserve">______ </w:t>
      </w:r>
      <w:r w:rsidR="00012E68" w:rsidRPr="00012E68">
        <w:rPr>
          <w:rFonts w:ascii="Times New Roman" w:hAnsi="Times New Roman" w:cs="Times New Roman"/>
          <w:sz w:val="28"/>
          <w:szCs w:val="28"/>
        </w:rPr>
        <w:t>лет.</w:t>
      </w:r>
    </w:p>
    <w:p w:rsidR="006B50FA" w:rsidRPr="00A81FA6" w:rsidRDefault="00012E68" w:rsidP="00927DE4">
      <w:pPr>
        <w:overflowPunct/>
        <w:ind w:firstLine="709"/>
        <w:jc w:val="both"/>
        <w:textAlignment w:val="auto"/>
        <w:rPr>
          <w:sz w:val="22"/>
          <w:szCs w:val="22"/>
        </w:rPr>
      </w:pPr>
      <w:r>
        <w:rPr>
          <w:sz w:val="28"/>
          <w:szCs w:val="28"/>
        </w:rPr>
        <w:t xml:space="preserve">Условия, обеспечивающие сохранность, безопасность хранения и исключающие доступ к оружию посторонних лиц имеются </w:t>
      </w:r>
      <w:r w:rsidR="006B50FA" w:rsidRPr="00A81FA6">
        <w:rPr>
          <w:sz w:val="28"/>
          <w:szCs w:val="28"/>
        </w:rPr>
        <w:t>по адресу: __</w:t>
      </w:r>
      <w:r>
        <w:rPr>
          <w:sz w:val="28"/>
          <w:szCs w:val="28"/>
        </w:rPr>
        <w:t>________________________________________</w:t>
      </w:r>
      <w:r w:rsidR="006B50FA" w:rsidRPr="00A81FA6">
        <w:rPr>
          <w:sz w:val="28"/>
          <w:szCs w:val="28"/>
        </w:rPr>
        <w:t>______________________</w:t>
      </w:r>
    </w:p>
    <w:p w:rsidR="006B50FA" w:rsidRPr="00A81FA6" w:rsidRDefault="006B50FA" w:rsidP="00927DE4">
      <w:pPr>
        <w:pStyle w:val="ConsPlusNonformat"/>
        <w:widowControl/>
        <w:jc w:val="both"/>
        <w:rPr>
          <w:rFonts w:ascii="Times New Roman" w:hAnsi="Times New Roman" w:cs="Times New Roman"/>
          <w:sz w:val="28"/>
          <w:szCs w:val="28"/>
        </w:rPr>
      </w:pPr>
      <w:r w:rsidRPr="00A81FA6">
        <w:rPr>
          <w:rFonts w:ascii="Times New Roman" w:hAnsi="Times New Roman" w:cs="Times New Roman"/>
          <w:sz w:val="28"/>
          <w:szCs w:val="28"/>
        </w:rPr>
        <w:t>________________________________________________________________</w:t>
      </w:r>
    </w:p>
    <w:p w:rsidR="006B50FA" w:rsidRPr="00A81FA6" w:rsidRDefault="006B50FA" w:rsidP="00927DE4">
      <w:pPr>
        <w:pStyle w:val="ConsPlusNonformat"/>
        <w:widowControl/>
        <w:ind w:firstLine="709"/>
        <w:jc w:val="both"/>
        <w:rPr>
          <w:rFonts w:ascii="Times New Roman" w:hAnsi="Times New Roman" w:cs="Times New Roman"/>
          <w:sz w:val="28"/>
          <w:szCs w:val="28"/>
        </w:rPr>
      </w:pPr>
      <w:r w:rsidRPr="00A81FA6">
        <w:rPr>
          <w:rFonts w:ascii="Times New Roman" w:hAnsi="Times New Roman" w:cs="Times New Roman"/>
          <w:sz w:val="28"/>
          <w:szCs w:val="28"/>
        </w:rPr>
        <w:t>Достоверность сведений в представленных на оформление документах гарантирую.</w:t>
      </w:r>
    </w:p>
    <w:p w:rsidR="006B50FA" w:rsidRPr="00A81FA6" w:rsidRDefault="006B50FA" w:rsidP="00927DE4">
      <w:pPr>
        <w:pStyle w:val="ConsPlusNonformat"/>
        <w:widowControl/>
        <w:ind w:firstLine="709"/>
        <w:rPr>
          <w:rFonts w:ascii="Times New Roman" w:hAnsi="Times New Roman" w:cs="Times New Roman"/>
        </w:rPr>
      </w:pPr>
      <w:r w:rsidRPr="00A81FA6">
        <w:rPr>
          <w:rFonts w:ascii="Times New Roman" w:hAnsi="Times New Roman" w:cs="Times New Roman"/>
          <w:sz w:val="28"/>
          <w:szCs w:val="28"/>
        </w:rPr>
        <w:t>На обработку персональных данных согласен</w:t>
      </w:r>
      <w:r w:rsidRPr="00A81FA6">
        <w:rPr>
          <w:rFonts w:ascii="Times New Roman" w:hAnsi="Times New Roman" w:cs="Times New Roman"/>
        </w:rPr>
        <w:t xml:space="preserve"> </w:t>
      </w:r>
      <w:r w:rsidR="00927DE4">
        <w:rPr>
          <w:rFonts w:ascii="Times New Roman" w:hAnsi="Times New Roman" w:cs="Times New Roman"/>
        </w:rPr>
        <w:t>____________________________</w:t>
      </w:r>
    </w:p>
    <w:p w:rsidR="006B50FA" w:rsidRPr="00F701CD" w:rsidRDefault="006B50FA" w:rsidP="00927DE4">
      <w:pPr>
        <w:pStyle w:val="ConsPlusNonformat"/>
        <w:widowControl/>
        <w:ind w:firstLine="709"/>
        <w:jc w:val="both"/>
        <w:rPr>
          <w:rFonts w:ascii="Times New Roman" w:hAnsi="Times New Roman"/>
        </w:rPr>
      </w:pPr>
      <w:r w:rsidRPr="00F701CD">
        <w:rPr>
          <w:rFonts w:ascii="Times New Roman" w:hAnsi="Times New Roman"/>
        </w:rPr>
        <w:t xml:space="preserve">                                                                                   (подпись заявител</w:t>
      </w:r>
      <w:r w:rsidR="00F701CD">
        <w:rPr>
          <w:rFonts w:ascii="Times New Roman" w:hAnsi="Times New Roman"/>
        </w:rPr>
        <w:t>я, дата, инициалы, фамилия)</w:t>
      </w:r>
    </w:p>
    <w:p w:rsidR="006B50FA" w:rsidRPr="00A81FA6" w:rsidRDefault="006B50FA" w:rsidP="00927DE4">
      <w:pPr>
        <w:pStyle w:val="ConsPlusNonformat"/>
        <w:widowControl/>
        <w:ind w:firstLine="709"/>
        <w:jc w:val="both"/>
        <w:rPr>
          <w:rFonts w:ascii="Times New Roman" w:hAnsi="Times New Roman" w:cs="Times New Roman"/>
          <w:sz w:val="28"/>
          <w:szCs w:val="28"/>
        </w:rPr>
      </w:pPr>
      <w:r w:rsidRPr="00A81FA6">
        <w:rPr>
          <w:rFonts w:ascii="Times New Roman" w:hAnsi="Times New Roman" w:cs="Times New Roman"/>
          <w:sz w:val="28"/>
          <w:szCs w:val="28"/>
        </w:rPr>
        <w:t>К заявлению прилагаются:</w:t>
      </w:r>
    </w:p>
    <w:p w:rsidR="00F701CD" w:rsidRDefault="00F701CD" w:rsidP="00927DE4">
      <w:pPr>
        <w:pStyle w:val="ConsPlusNonformat"/>
        <w:widowControl/>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E2137F" w:rsidRPr="00A81FA6" w:rsidRDefault="00E2137F" w:rsidP="00E2137F">
      <w:pPr>
        <w:pStyle w:val="ConsPlusNonformat"/>
        <w:widowControl/>
        <w:ind w:right="51" w:firstLine="709"/>
        <w:jc w:val="both"/>
        <w:rPr>
          <w:rFonts w:ascii="Times New Roman" w:hAnsi="Times New Roman" w:cs="Times New Roman"/>
          <w:sz w:val="28"/>
          <w:szCs w:val="28"/>
        </w:rPr>
      </w:pPr>
      <w:r w:rsidRPr="00A81FA6">
        <w:rPr>
          <w:rFonts w:ascii="Times New Roman" w:hAnsi="Times New Roman" w:cs="Times New Roman"/>
          <w:sz w:val="28"/>
          <w:szCs w:val="28"/>
        </w:rPr>
        <w:t xml:space="preserve">Примечание: представляется заявителем по описи (приложение № </w:t>
      </w:r>
      <w:r>
        <w:rPr>
          <w:rFonts w:ascii="Times New Roman" w:hAnsi="Times New Roman" w:cs="Times New Roman"/>
          <w:sz w:val="28"/>
          <w:szCs w:val="28"/>
        </w:rPr>
        <w:t>3</w:t>
      </w:r>
      <w:r w:rsidRPr="00A81FA6">
        <w:rPr>
          <w:rFonts w:ascii="Times New Roman" w:hAnsi="Times New Roman" w:cs="Times New Roman"/>
          <w:sz w:val="28"/>
          <w:szCs w:val="28"/>
        </w:rPr>
        <w:t xml:space="preserve"> к Административному регламенту), составленной в 2-х экземплярах, копии указанных документов представляются вместе с подлинниками.</w:t>
      </w:r>
    </w:p>
    <w:p w:rsidR="006B50FA" w:rsidRPr="00A81FA6" w:rsidRDefault="006B50FA" w:rsidP="00927DE4">
      <w:pPr>
        <w:pStyle w:val="ConsPlusNonformat"/>
        <w:widowControl/>
        <w:ind w:firstLine="709"/>
        <w:jc w:val="both"/>
        <w:rPr>
          <w:rFonts w:ascii="Times New Roman" w:hAnsi="Times New Roman" w:cs="Times New Roman"/>
          <w:sz w:val="28"/>
          <w:szCs w:val="28"/>
        </w:rPr>
      </w:pPr>
      <w:r w:rsidRPr="00A81FA6">
        <w:rPr>
          <w:rFonts w:ascii="Times New Roman" w:hAnsi="Times New Roman" w:cs="Times New Roman"/>
          <w:sz w:val="28"/>
          <w:szCs w:val="28"/>
        </w:rPr>
        <w:t>Требования, предусмотренные статьями</w:t>
      </w:r>
      <w:r>
        <w:rPr>
          <w:rFonts w:ascii="Times New Roman" w:hAnsi="Times New Roman" w:cs="Times New Roman"/>
          <w:color w:val="000000"/>
          <w:sz w:val="28"/>
          <w:szCs w:val="28"/>
        </w:rPr>
        <w:t xml:space="preserve"> 22, 24 и 25 Федерального закона «Об оружии» и главами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 xml:space="preserve"> и </w:t>
      </w:r>
      <w:r>
        <w:rPr>
          <w:rFonts w:ascii="Times New Roman" w:hAnsi="Times New Roman" w:cs="Times New Roman"/>
          <w:color w:val="000000"/>
          <w:sz w:val="28"/>
          <w:szCs w:val="28"/>
          <w:lang w:val="en-US"/>
        </w:rPr>
        <w:t>XII</w:t>
      </w:r>
      <w:r>
        <w:rPr>
          <w:rFonts w:ascii="Times New Roman" w:hAnsi="Times New Roman" w:cs="Times New Roman"/>
          <w:color w:val="000000"/>
          <w:sz w:val="28"/>
          <w:szCs w:val="28"/>
        </w:rPr>
        <w:t xml:space="preserve"> Правил</w:t>
      </w:r>
      <w:r>
        <w:rPr>
          <w:rFonts w:ascii="Times New Roman" w:hAnsi="Times New Roman"/>
          <w:color w:val="000000"/>
          <w:sz w:val="28"/>
          <w:szCs w:val="28"/>
        </w:rPr>
        <w:t xml:space="preserve"> оборота гражданского и служебного оружия и </w:t>
      </w:r>
      <w:r w:rsidRPr="00A81FA6">
        <w:rPr>
          <w:rFonts w:ascii="Times New Roman" w:hAnsi="Times New Roman"/>
          <w:sz w:val="28"/>
          <w:szCs w:val="28"/>
        </w:rPr>
        <w:t>патронов,</w:t>
      </w:r>
      <w:r w:rsidRPr="00A81FA6">
        <w:rPr>
          <w:rFonts w:ascii="Times New Roman" w:hAnsi="Times New Roman" w:cs="Times New Roman"/>
          <w:sz w:val="28"/>
          <w:szCs w:val="28"/>
        </w:rPr>
        <w:t xml:space="preserve"> предъявляемые к сохранности оружия и патронов, мною изучены, обязуюсь их исполнять. </w:t>
      </w:r>
    </w:p>
    <w:p w:rsidR="006F46EE" w:rsidRDefault="006F46EE" w:rsidP="006B50FA">
      <w:pPr>
        <w:pStyle w:val="ConsPlusNonformat"/>
        <w:widowControl/>
        <w:ind w:right="51"/>
        <w:rPr>
          <w:rFonts w:ascii="Times New Roman" w:hAnsi="Times New Roman" w:cs="Times New Roman"/>
          <w:sz w:val="28"/>
          <w:szCs w:val="28"/>
        </w:rPr>
      </w:pPr>
    </w:p>
    <w:p w:rsidR="00E2137F" w:rsidRDefault="00E2137F" w:rsidP="006B50FA">
      <w:pPr>
        <w:pStyle w:val="ConsPlusNonformat"/>
        <w:widowControl/>
        <w:ind w:right="51"/>
        <w:rPr>
          <w:rFonts w:ascii="Times New Roman" w:hAnsi="Times New Roman" w:cs="Times New Roman"/>
          <w:sz w:val="28"/>
          <w:szCs w:val="28"/>
        </w:rPr>
      </w:pPr>
    </w:p>
    <w:p w:rsidR="006B50FA" w:rsidRPr="00A81FA6" w:rsidRDefault="006B50FA" w:rsidP="006B50FA">
      <w:pPr>
        <w:pStyle w:val="ConsPlusNonformat"/>
        <w:widowControl/>
        <w:ind w:right="51"/>
        <w:rPr>
          <w:rFonts w:ascii="Times New Roman" w:hAnsi="Times New Roman" w:cs="Times New Roman"/>
          <w:sz w:val="28"/>
          <w:szCs w:val="28"/>
        </w:rPr>
      </w:pPr>
      <w:r w:rsidRPr="00A81FA6">
        <w:rPr>
          <w:rFonts w:ascii="Times New Roman" w:hAnsi="Times New Roman" w:cs="Times New Roman"/>
          <w:sz w:val="28"/>
          <w:szCs w:val="28"/>
        </w:rPr>
        <w:t xml:space="preserve">                                         _______________       _________________________</w:t>
      </w:r>
    </w:p>
    <w:p w:rsidR="006B50FA" w:rsidRPr="006F46EE" w:rsidRDefault="006B50FA" w:rsidP="006B50FA">
      <w:pPr>
        <w:pStyle w:val="ConsPlusNonformat"/>
        <w:widowControl/>
        <w:ind w:right="51"/>
        <w:rPr>
          <w:rFonts w:ascii="Times New Roman" w:hAnsi="Times New Roman" w:cs="Times New Roman"/>
        </w:rPr>
      </w:pPr>
      <w:r w:rsidRPr="006F46EE">
        <w:rPr>
          <w:rFonts w:ascii="Times New Roman" w:hAnsi="Times New Roman" w:cs="Times New Roman"/>
        </w:rPr>
        <w:t xml:space="preserve">                                                                      (подпись)                             (инициалы, фамилия заявителя)</w:t>
      </w:r>
    </w:p>
    <w:p w:rsidR="006B50FA" w:rsidRDefault="006B50FA" w:rsidP="006B50FA">
      <w:pPr>
        <w:pStyle w:val="ConsPlusNonformat"/>
        <w:widowControl/>
        <w:ind w:right="51"/>
        <w:rPr>
          <w:rFonts w:ascii="Times New Roman" w:hAnsi="Times New Roman" w:cs="Times New Roman"/>
          <w:sz w:val="28"/>
          <w:szCs w:val="28"/>
        </w:rPr>
      </w:pPr>
      <w:r w:rsidRPr="00A81FA6">
        <w:rPr>
          <w:rFonts w:ascii="Times New Roman" w:hAnsi="Times New Roman" w:cs="Times New Roman"/>
          <w:sz w:val="28"/>
          <w:szCs w:val="28"/>
        </w:rPr>
        <w:t>«____»___________20__г.</w:t>
      </w:r>
    </w:p>
    <w:p w:rsidR="00E2137F" w:rsidRDefault="00E2137F" w:rsidP="006B50FA">
      <w:pPr>
        <w:pStyle w:val="ConsPlusNonformat"/>
        <w:widowControl/>
        <w:ind w:right="51"/>
        <w:rPr>
          <w:rFonts w:ascii="Times New Roman" w:hAnsi="Times New Roman" w:cs="Times New Roman"/>
          <w:sz w:val="28"/>
          <w:szCs w:val="28"/>
        </w:rPr>
      </w:pPr>
    </w:p>
    <w:p w:rsidR="00E2137F" w:rsidRDefault="00E2137F" w:rsidP="006B50FA">
      <w:pPr>
        <w:pStyle w:val="ConsPlusNonformat"/>
        <w:widowControl/>
        <w:ind w:right="51"/>
        <w:rPr>
          <w:rFonts w:ascii="Times New Roman" w:hAnsi="Times New Roman" w:cs="Times New Roman"/>
          <w:sz w:val="28"/>
          <w:szCs w:val="28"/>
        </w:rPr>
      </w:pPr>
    </w:p>
    <w:p w:rsidR="00E2137F" w:rsidRDefault="00E2137F" w:rsidP="006B50FA">
      <w:pPr>
        <w:pStyle w:val="ConsPlusNonformat"/>
        <w:widowControl/>
        <w:ind w:right="51"/>
        <w:rPr>
          <w:rFonts w:ascii="Times New Roman" w:hAnsi="Times New Roman" w:cs="Times New Roman"/>
          <w:sz w:val="28"/>
          <w:szCs w:val="28"/>
        </w:rPr>
      </w:pPr>
    </w:p>
    <w:p w:rsidR="00E2137F" w:rsidRDefault="00E2137F" w:rsidP="006B50FA">
      <w:pPr>
        <w:pStyle w:val="ConsPlusNonformat"/>
        <w:widowControl/>
        <w:ind w:right="51"/>
        <w:rPr>
          <w:rFonts w:ascii="Times New Roman" w:hAnsi="Times New Roman" w:cs="Times New Roman"/>
          <w:sz w:val="28"/>
          <w:szCs w:val="28"/>
        </w:rPr>
      </w:pPr>
    </w:p>
    <w:p w:rsidR="00E2137F" w:rsidRDefault="00E2137F" w:rsidP="006B50FA">
      <w:pPr>
        <w:pStyle w:val="ConsPlusNonformat"/>
        <w:widowControl/>
        <w:ind w:right="51"/>
        <w:rPr>
          <w:rFonts w:ascii="Times New Roman" w:hAnsi="Times New Roman" w:cs="Times New Roman"/>
          <w:sz w:val="28"/>
          <w:szCs w:val="28"/>
        </w:rPr>
      </w:pPr>
    </w:p>
    <w:p w:rsidR="00E2137F" w:rsidRDefault="00E2137F" w:rsidP="006B50FA">
      <w:pPr>
        <w:pStyle w:val="ConsPlusNonformat"/>
        <w:widowControl/>
        <w:ind w:right="51"/>
        <w:rPr>
          <w:rFonts w:ascii="Times New Roman" w:hAnsi="Times New Roman" w:cs="Times New Roman"/>
          <w:sz w:val="28"/>
          <w:szCs w:val="28"/>
        </w:rPr>
      </w:pPr>
    </w:p>
    <w:p w:rsidR="00E2137F" w:rsidRDefault="00E2137F" w:rsidP="00AB24CE">
      <w:pPr>
        <w:pStyle w:val="ConsPlusNormalTimesNewRoman"/>
        <w:ind w:left="0"/>
      </w:pPr>
    </w:p>
    <w:p w:rsidR="00E2137F" w:rsidRDefault="00E2137F" w:rsidP="00AB24CE">
      <w:pPr>
        <w:pStyle w:val="ConsPlusNormalTimesNewRoman"/>
        <w:ind w:left="0"/>
      </w:pPr>
    </w:p>
    <w:p w:rsidR="00AB24CE" w:rsidRDefault="00AB24CE" w:rsidP="00AB24CE">
      <w:pPr>
        <w:pStyle w:val="ConsPlusNormalTimesNewRoman"/>
        <w:ind w:left="0"/>
      </w:pPr>
    </w:p>
    <w:p w:rsidR="006F46EE" w:rsidRPr="00C004D3" w:rsidRDefault="006B50FA" w:rsidP="006F46EE">
      <w:pPr>
        <w:pStyle w:val="ConsPlusNormalTimesNewRoman"/>
        <w:ind w:left="3828"/>
      </w:pPr>
      <w:r w:rsidRPr="00A81FA6">
        <w:br w:type="page"/>
      </w:r>
      <w:r w:rsidR="006F46EE" w:rsidRPr="00C004D3">
        <w:t xml:space="preserve">Приложение № </w:t>
      </w:r>
      <w:r w:rsidR="00E2137F">
        <w:t>2</w:t>
      </w:r>
    </w:p>
    <w:p w:rsidR="006F46EE" w:rsidRPr="00A81FA6" w:rsidRDefault="006F46EE" w:rsidP="006F46EE">
      <w:pPr>
        <w:pStyle w:val="ConsPlusNormalTimesNewRoman"/>
        <w:ind w:left="3828"/>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6B50FA" w:rsidRPr="00A81FA6" w:rsidRDefault="006B50FA" w:rsidP="006B50FA">
      <w:pPr>
        <w:pStyle w:val="ConsPlusTitle"/>
        <w:widowControl/>
        <w:ind w:left="3960"/>
        <w:jc w:val="right"/>
        <w:rPr>
          <w:rFonts w:ascii="Times New Roman" w:hAnsi="Times New Roman" w:cs="Times New Roman"/>
          <w:b w:val="0"/>
          <w:sz w:val="24"/>
          <w:szCs w:val="24"/>
        </w:rPr>
      </w:pPr>
    </w:p>
    <w:p w:rsidR="006F46EE" w:rsidRPr="00A81FA6" w:rsidRDefault="006F46EE" w:rsidP="006F46EE">
      <w:pPr>
        <w:pStyle w:val="ConsPlusNormal"/>
        <w:ind w:left="3828"/>
      </w:pPr>
      <w:r w:rsidRPr="00A81FA6">
        <w:t>___</w:t>
      </w:r>
      <w:r>
        <w:t>_____</w:t>
      </w:r>
      <w:r w:rsidRPr="00A81FA6">
        <w:t>___________________</w:t>
      </w:r>
      <w:r>
        <w:t>__________</w:t>
      </w:r>
    </w:p>
    <w:p w:rsidR="006F46EE" w:rsidRPr="00C41838" w:rsidRDefault="006F46EE" w:rsidP="006F46EE">
      <w:pPr>
        <w:pStyle w:val="ConsPlusNonformat"/>
        <w:widowControl/>
        <w:ind w:left="3828" w:right="-169"/>
        <w:rPr>
          <w:rFonts w:ascii="Times New Roman" w:hAnsi="Times New Roman" w:cs="Times New Roman"/>
        </w:rPr>
      </w:pPr>
      <w:r w:rsidRPr="003556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41838">
        <w:rPr>
          <w:rFonts w:ascii="Times New Roman" w:hAnsi="Times New Roman" w:cs="Times New Roman"/>
        </w:rPr>
        <w:t>Должность, фамилия и инициалы</w:t>
      </w:r>
    </w:p>
    <w:p w:rsidR="006F46EE" w:rsidRPr="00A81FA6" w:rsidRDefault="006F46EE" w:rsidP="006F46EE">
      <w:pPr>
        <w:pStyle w:val="ConsPlusNonformat"/>
        <w:widowControl/>
        <w:ind w:left="3828" w:right="-169"/>
        <w:rPr>
          <w:rFonts w:ascii="Times New Roman" w:hAnsi="Times New Roman" w:cs="Times New Roman"/>
          <w:sz w:val="28"/>
          <w:szCs w:val="28"/>
        </w:rPr>
      </w:pPr>
      <w:r w:rsidRPr="00A81FA6">
        <w:rPr>
          <w:rFonts w:ascii="Times New Roman" w:hAnsi="Times New Roman" w:cs="Times New Roman"/>
          <w:sz w:val="28"/>
          <w:szCs w:val="28"/>
        </w:rPr>
        <w:t>_______________________________</w:t>
      </w:r>
      <w:r>
        <w:rPr>
          <w:rFonts w:ascii="Times New Roman" w:hAnsi="Times New Roman" w:cs="Times New Roman"/>
          <w:sz w:val="28"/>
          <w:szCs w:val="28"/>
        </w:rPr>
        <w:t>____</w:t>
      </w:r>
      <w:r w:rsidRPr="00A81FA6">
        <w:rPr>
          <w:rFonts w:ascii="Times New Roman" w:hAnsi="Times New Roman" w:cs="Times New Roman"/>
          <w:sz w:val="28"/>
          <w:szCs w:val="28"/>
        </w:rPr>
        <w:t>__</w:t>
      </w:r>
    </w:p>
    <w:p w:rsidR="006F46EE" w:rsidRPr="00C41838" w:rsidRDefault="006F46EE" w:rsidP="006F46EE">
      <w:pPr>
        <w:pStyle w:val="ConsPlusNonformat"/>
        <w:widowControl/>
        <w:ind w:left="3828" w:right="-169"/>
        <w:jc w:val="center"/>
        <w:rPr>
          <w:rFonts w:ascii="Times New Roman" w:hAnsi="Times New Roman" w:cs="Times New Roman"/>
        </w:rPr>
      </w:pPr>
      <w:r w:rsidRPr="00C41838">
        <w:rPr>
          <w:rFonts w:ascii="Times New Roman" w:hAnsi="Times New Roman" w:cs="Times New Roman"/>
        </w:rPr>
        <w:t>руководителя органа (подразделения)</w:t>
      </w:r>
    </w:p>
    <w:p w:rsidR="006F46EE" w:rsidRPr="00A81FA6" w:rsidRDefault="006F46EE" w:rsidP="006F46EE">
      <w:pPr>
        <w:pStyle w:val="ConsPlusNonformat"/>
        <w:widowControl/>
        <w:ind w:left="3828" w:right="-169"/>
        <w:rPr>
          <w:rFonts w:ascii="Times New Roman" w:hAnsi="Times New Roman" w:cs="Times New Roman"/>
          <w:sz w:val="28"/>
          <w:szCs w:val="28"/>
        </w:rPr>
      </w:pPr>
      <w:r w:rsidRPr="00A81FA6">
        <w:rPr>
          <w:rFonts w:ascii="Times New Roman" w:hAnsi="Times New Roman" w:cs="Times New Roman"/>
          <w:sz w:val="28"/>
          <w:szCs w:val="28"/>
        </w:rPr>
        <w:t>__</w:t>
      </w:r>
      <w:r>
        <w:rPr>
          <w:rFonts w:ascii="Times New Roman" w:hAnsi="Times New Roman" w:cs="Times New Roman"/>
          <w:sz w:val="28"/>
          <w:szCs w:val="28"/>
        </w:rPr>
        <w:t>_</w:t>
      </w:r>
      <w:r w:rsidRPr="00A81FA6">
        <w:rPr>
          <w:rFonts w:ascii="Times New Roman" w:hAnsi="Times New Roman" w:cs="Times New Roman"/>
          <w:sz w:val="28"/>
          <w:szCs w:val="28"/>
        </w:rPr>
        <w:t>_____________________________</w:t>
      </w:r>
      <w:r>
        <w:rPr>
          <w:rFonts w:ascii="Times New Roman" w:hAnsi="Times New Roman" w:cs="Times New Roman"/>
          <w:sz w:val="28"/>
          <w:szCs w:val="28"/>
        </w:rPr>
        <w:t>___</w:t>
      </w:r>
      <w:r w:rsidRPr="00A81FA6">
        <w:rPr>
          <w:rFonts w:ascii="Times New Roman" w:hAnsi="Times New Roman" w:cs="Times New Roman"/>
          <w:sz w:val="28"/>
          <w:szCs w:val="28"/>
        </w:rPr>
        <w:t>__</w:t>
      </w:r>
    </w:p>
    <w:p w:rsidR="006F46EE" w:rsidRPr="00A81FA6" w:rsidRDefault="006F46EE" w:rsidP="006F46EE">
      <w:pPr>
        <w:pStyle w:val="ConsPlusNonformat"/>
        <w:widowControl/>
        <w:ind w:left="3828" w:right="-169"/>
        <w:rPr>
          <w:rFonts w:ascii="Times New Roman" w:hAnsi="Times New Roman" w:cs="Times New Roman"/>
        </w:rPr>
      </w:pPr>
      <w:r w:rsidRPr="00A81FA6">
        <w:rPr>
          <w:rFonts w:ascii="Times New Roman" w:hAnsi="Times New Roman" w:cs="Times New Roman"/>
          <w:sz w:val="28"/>
          <w:szCs w:val="28"/>
        </w:rPr>
        <w:t>От</w:t>
      </w:r>
      <w:r w:rsidRPr="00A81FA6">
        <w:rPr>
          <w:rFonts w:ascii="Times New Roman" w:hAnsi="Times New Roman" w:cs="Times New Roman"/>
        </w:rPr>
        <w:t>________________________________</w:t>
      </w:r>
      <w:r>
        <w:rPr>
          <w:rFonts w:ascii="Times New Roman" w:hAnsi="Times New Roman" w:cs="Times New Roman"/>
        </w:rPr>
        <w:t>____</w:t>
      </w:r>
      <w:r w:rsidRPr="00A81FA6">
        <w:rPr>
          <w:rFonts w:ascii="Times New Roman" w:hAnsi="Times New Roman" w:cs="Times New Roman"/>
        </w:rPr>
        <w:t>____________</w:t>
      </w:r>
    </w:p>
    <w:p w:rsidR="006F46EE" w:rsidRPr="00C41838" w:rsidRDefault="006F46EE" w:rsidP="006F46EE">
      <w:pPr>
        <w:pStyle w:val="ConsPlusNonformat"/>
        <w:widowControl/>
        <w:ind w:left="3828" w:right="-169"/>
        <w:rPr>
          <w:rFonts w:ascii="Times New Roman" w:hAnsi="Times New Roman" w:cs="Times New Roman"/>
        </w:rPr>
      </w:pPr>
      <w:r>
        <w:rPr>
          <w:rFonts w:ascii="Times New Roman" w:hAnsi="Times New Roman" w:cs="Times New Roman"/>
        </w:rPr>
        <w:t xml:space="preserve">         </w:t>
      </w:r>
      <w:r w:rsidRPr="00C41838">
        <w:rPr>
          <w:rFonts w:ascii="Times New Roman" w:hAnsi="Times New Roman" w:cs="Times New Roman"/>
        </w:rPr>
        <w:t>фамилия, имя и отчество гражданина Российской</w:t>
      </w:r>
      <w:r w:rsidRPr="00A565DF">
        <w:rPr>
          <w:rFonts w:ascii="Times New Roman" w:hAnsi="Times New Roman" w:cs="Times New Roman"/>
        </w:rPr>
        <w:t xml:space="preserve"> </w:t>
      </w:r>
    </w:p>
    <w:p w:rsidR="006F46EE" w:rsidRPr="00A81FA6" w:rsidRDefault="006F46EE" w:rsidP="006F46EE">
      <w:pPr>
        <w:pStyle w:val="ConsPlusNonformat"/>
        <w:widowControl/>
        <w:ind w:left="3828" w:right="-169"/>
        <w:rPr>
          <w:rFonts w:ascii="Times New Roman" w:hAnsi="Times New Roman" w:cs="Times New Roman"/>
        </w:rPr>
      </w:pPr>
      <w:r w:rsidRPr="00A81FA6">
        <w:rPr>
          <w:rFonts w:ascii="Times New Roman" w:hAnsi="Times New Roman" w:cs="Times New Roman"/>
        </w:rPr>
        <w:t>____________________</w:t>
      </w:r>
      <w:r>
        <w:rPr>
          <w:rFonts w:ascii="Times New Roman" w:hAnsi="Times New Roman" w:cs="Times New Roman"/>
        </w:rPr>
        <w:t>_____</w:t>
      </w:r>
      <w:r w:rsidRPr="00A81FA6">
        <w:rPr>
          <w:rFonts w:ascii="Times New Roman" w:hAnsi="Times New Roman" w:cs="Times New Roman"/>
        </w:rPr>
        <w:t>___________________________</w:t>
      </w:r>
    </w:p>
    <w:p w:rsidR="006F46EE" w:rsidRDefault="006F46EE" w:rsidP="006F46EE">
      <w:pPr>
        <w:pStyle w:val="ConsPlusNonformat"/>
        <w:widowControl/>
        <w:ind w:left="3828" w:right="-169"/>
        <w:jc w:val="center"/>
        <w:rPr>
          <w:rFonts w:ascii="Times New Roman" w:hAnsi="Times New Roman" w:cs="Times New Roman"/>
        </w:rPr>
      </w:pPr>
      <w:r w:rsidRPr="00C41838">
        <w:rPr>
          <w:rFonts w:ascii="Times New Roman" w:hAnsi="Times New Roman" w:cs="Times New Roman"/>
        </w:rPr>
        <w:t>Федерации</w:t>
      </w:r>
      <w:r>
        <w:rPr>
          <w:rFonts w:ascii="Times New Roman" w:hAnsi="Times New Roman" w:cs="Times New Roman"/>
        </w:rPr>
        <w:t>,</w:t>
      </w:r>
      <w:r w:rsidRPr="003717AC">
        <w:rPr>
          <w:rFonts w:ascii="Times New Roman" w:hAnsi="Times New Roman" w:cs="Times New Roman"/>
          <w:color w:val="000000"/>
        </w:rPr>
        <w:t xml:space="preserve"> </w:t>
      </w:r>
      <w:r w:rsidRPr="00130AAA">
        <w:rPr>
          <w:rFonts w:ascii="Times New Roman" w:hAnsi="Times New Roman" w:cs="Times New Roman"/>
          <w:color w:val="000000"/>
        </w:rPr>
        <w:t>число, месяц, год рождения,</w:t>
      </w:r>
    </w:p>
    <w:p w:rsidR="006F46EE" w:rsidRDefault="006F46EE" w:rsidP="006F46EE">
      <w:pPr>
        <w:pStyle w:val="ConsPlusNonformat"/>
        <w:widowControl/>
        <w:ind w:left="3828" w:right="-169"/>
        <w:jc w:val="center"/>
        <w:rPr>
          <w:rFonts w:ascii="Times New Roman" w:hAnsi="Times New Roman" w:cs="Times New Roman"/>
        </w:rPr>
      </w:pPr>
      <w:r>
        <w:rPr>
          <w:rFonts w:ascii="Times New Roman" w:hAnsi="Times New Roman" w:cs="Times New Roman"/>
        </w:rPr>
        <w:t>_____________________________________________________</w:t>
      </w:r>
    </w:p>
    <w:p w:rsidR="006F46EE" w:rsidRPr="00C41838" w:rsidRDefault="006F46EE" w:rsidP="006F46EE">
      <w:pPr>
        <w:pStyle w:val="ConsPlusNonformat"/>
        <w:widowControl/>
        <w:ind w:left="3828" w:right="-169"/>
        <w:jc w:val="center"/>
        <w:rPr>
          <w:rFonts w:ascii="Times New Roman" w:hAnsi="Times New Roman" w:cs="Times New Roman"/>
        </w:rPr>
      </w:pPr>
      <w:r w:rsidRPr="00C41838">
        <w:rPr>
          <w:rFonts w:ascii="Times New Roman" w:hAnsi="Times New Roman" w:cs="Times New Roman"/>
        </w:rPr>
        <w:t xml:space="preserve">адрес </w:t>
      </w:r>
      <w:r>
        <w:rPr>
          <w:rFonts w:ascii="Times New Roman" w:hAnsi="Times New Roman" w:cs="Times New Roman"/>
        </w:rPr>
        <w:t xml:space="preserve">регистрации по </w:t>
      </w:r>
      <w:r w:rsidRPr="00C41838">
        <w:rPr>
          <w:rFonts w:ascii="Times New Roman" w:hAnsi="Times New Roman" w:cs="Times New Roman"/>
        </w:rPr>
        <w:t>мест</w:t>
      </w:r>
      <w:r>
        <w:rPr>
          <w:rFonts w:ascii="Times New Roman" w:hAnsi="Times New Roman" w:cs="Times New Roman"/>
        </w:rPr>
        <w:t>у</w:t>
      </w:r>
      <w:r w:rsidRPr="00C41838">
        <w:rPr>
          <w:rFonts w:ascii="Times New Roman" w:hAnsi="Times New Roman" w:cs="Times New Roman"/>
        </w:rPr>
        <w:t xml:space="preserve"> жительства)</w:t>
      </w:r>
    </w:p>
    <w:p w:rsidR="006F46EE" w:rsidRDefault="006F46EE" w:rsidP="006F46EE">
      <w:pPr>
        <w:pStyle w:val="ConsPlusNonformat"/>
        <w:widowControl/>
        <w:jc w:val="center"/>
        <w:rPr>
          <w:rFonts w:ascii="Times New Roman" w:hAnsi="Times New Roman" w:cs="Times New Roman"/>
          <w:b/>
          <w:sz w:val="24"/>
          <w:szCs w:val="24"/>
        </w:rPr>
      </w:pPr>
    </w:p>
    <w:p w:rsidR="006F46EE" w:rsidRDefault="006F46EE" w:rsidP="006F46EE">
      <w:pPr>
        <w:pStyle w:val="ConsPlusNonformat"/>
        <w:widowControl/>
        <w:jc w:val="center"/>
      </w:pPr>
      <w:r w:rsidRPr="00A81FA6">
        <w:rPr>
          <w:rFonts w:ascii="Times New Roman" w:hAnsi="Times New Roman" w:cs="Times New Roman"/>
          <w:sz w:val="28"/>
          <w:szCs w:val="28"/>
        </w:rPr>
        <w:t>Заявление</w:t>
      </w:r>
    </w:p>
    <w:p w:rsidR="006B50FA" w:rsidRPr="00A81FA6" w:rsidRDefault="006B50FA" w:rsidP="006B50FA">
      <w:pPr>
        <w:pStyle w:val="ConsPlusNonformat"/>
        <w:widowControl/>
        <w:jc w:val="center"/>
        <w:rPr>
          <w:rFonts w:ascii="Times New Roman" w:hAnsi="Times New Roman" w:cs="Times New Roman"/>
          <w:sz w:val="28"/>
          <w:szCs w:val="28"/>
        </w:rPr>
      </w:pPr>
      <w:r w:rsidRPr="00A81FA6">
        <w:rPr>
          <w:rFonts w:ascii="Times New Roman" w:hAnsi="Times New Roman" w:cs="Times New Roman"/>
          <w:sz w:val="28"/>
          <w:szCs w:val="28"/>
        </w:rPr>
        <w:t xml:space="preserve">о переоформлении лицензии </w:t>
      </w:r>
    </w:p>
    <w:p w:rsidR="006B50FA" w:rsidRPr="00927DE4" w:rsidRDefault="006B50FA" w:rsidP="00A66DE0">
      <w:pPr>
        <w:pStyle w:val="ConsPlusNonformat"/>
        <w:widowControl/>
        <w:ind w:firstLine="709"/>
        <w:jc w:val="center"/>
        <w:rPr>
          <w:rFonts w:ascii="Times New Roman" w:hAnsi="Times New Roman" w:cs="Times New Roman"/>
        </w:rPr>
      </w:pPr>
    </w:p>
    <w:p w:rsidR="00A66DE0" w:rsidRPr="00A81FA6" w:rsidRDefault="006B50FA" w:rsidP="00A66DE0">
      <w:pPr>
        <w:pStyle w:val="ConsPlusNonformat"/>
        <w:widowControl/>
        <w:ind w:firstLine="709"/>
        <w:jc w:val="both"/>
        <w:rPr>
          <w:rFonts w:ascii="Times New Roman" w:hAnsi="Times New Roman" w:cs="Times New Roman"/>
        </w:rPr>
      </w:pPr>
      <w:r w:rsidRPr="00A81FA6">
        <w:rPr>
          <w:rFonts w:ascii="Times New Roman" w:hAnsi="Times New Roman" w:cs="Times New Roman"/>
          <w:sz w:val="28"/>
          <w:szCs w:val="28"/>
        </w:rPr>
        <w:t xml:space="preserve">Прошу Вас переоформить </w:t>
      </w:r>
      <w:r w:rsidR="006F46EE">
        <w:rPr>
          <w:rFonts w:ascii="Times New Roman" w:hAnsi="Times New Roman" w:cs="Times New Roman"/>
          <w:sz w:val="28"/>
          <w:szCs w:val="28"/>
        </w:rPr>
        <w:t xml:space="preserve">мне </w:t>
      </w:r>
      <w:r w:rsidRPr="00A81FA6">
        <w:rPr>
          <w:rFonts w:ascii="Times New Roman" w:hAnsi="Times New Roman" w:cs="Times New Roman"/>
          <w:sz w:val="28"/>
          <w:szCs w:val="28"/>
        </w:rPr>
        <w:t>лицензию на</w:t>
      </w:r>
      <w:r w:rsidR="006F46EE">
        <w:rPr>
          <w:rFonts w:ascii="Times New Roman" w:hAnsi="Times New Roman" w:cs="Times New Roman"/>
          <w:sz w:val="28"/>
          <w:szCs w:val="28"/>
        </w:rPr>
        <w:t xml:space="preserve"> </w:t>
      </w:r>
      <w:r w:rsidR="006F46EE">
        <w:rPr>
          <w:rFonts w:ascii="Times New Roman" w:hAnsi="Times New Roman" w:cs="Times New Roman"/>
          <w:color w:val="000000"/>
          <w:sz w:val="28"/>
          <w:szCs w:val="28"/>
        </w:rPr>
        <w:t>п</w:t>
      </w:r>
      <w:r>
        <w:rPr>
          <w:rFonts w:ascii="Times New Roman" w:hAnsi="Times New Roman" w:cs="Times New Roman"/>
          <w:color w:val="000000"/>
          <w:sz w:val="28"/>
          <w:szCs w:val="28"/>
        </w:rPr>
        <w:t>риобретение</w:t>
      </w:r>
      <w:r w:rsidR="006F46EE">
        <w:rPr>
          <w:rFonts w:ascii="Times New Roman" w:hAnsi="Times New Roman" w:cs="Times New Roman"/>
          <w:color w:val="000000"/>
          <w:sz w:val="28"/>
          <w:szCs w:val="28"/>
        </w:rPr>
        <w:t xml:space="preserve"> гражданского оружия </w:t>
      </w:r>
      <w:r w:rsidR="00A66DE0">
        <w:rPr>
          <w:rFonts w:ascii="Times New Roman" w:hAnsi="Times New Roman" w:cs="Times New Roman"/>
          <w:color w:val="000000"/>
          <w:sz w:val="28"/>
          <w:szCs w:val="28"/>
        </w:rPr>
        <w:t>серии </w:t>
      </w:r>
      <w:r>
        <w:rPr>
          <w:rFonts w:ascii="Times New Roman" w:hAnsi="Times New Roman" w:cs="Times New Roman"/>
          <w:color w:val="000000"/>
          <w:sz w:val="28"/>
          <w:szCs w:val="28"/>
        </w:rPr>
        <w:t>__</w:t>
      </w:r>
      <w:r w:rsidR="00A66DE0">
        <w:rPr>
          <w:rFonts w:ascii="Times New Roman" w:hAnsi="Times New Roman" w:cs="Times New Roman"/>
          <w:color w:val="000000"/>
          <w:sz w:val="28"/>
          <w:szCs w:val="28"/>
        </w:rPr>
        <w:t>__</w:t>
      </w:r>
      <w:r>
        <w:rPr>
          <w:rFonts w:ascii="Times New Roman" w:hAnsi="Times New Roman" w:cs="Times New Roman"/>
          <w:color w:val="000000"/>
          <w:sz w:val="28"/>
          <w:szCs w:val="28"/>
        </w:rPr>
        <w:t>_</w:t>
      </w:r>
      <w:r w:rsidR="00A66DE0">
        <w:rPr>
          <w:rFonts w:ascii="Times New Roman" w:hAnsi="Times New Roman" w:cs="Times New Roman"/>
          <w:color w:val="000000"/>
          <w:sz w:val="28"/>
          <w:szCs w:val="28"/>
        </w:rPr>
        <w:t> № ___</w:t>
      </w:r>
      <w:r>
        <w:rPr>
          <w:rFonts w:ascii="Times New Roman" w:hAnsi="Times New Roman" w:cs="Times New Roman"/>
          <w:color w:val="000000"/>
          <w:sz w:val="28"/>
          <w:szCs w:val="28"/>
        </w:rPr>
        <w:t>_________</w:t>
      </w:r>
      <w:r w:rsidR="00A66DE0">
        <w:rPr>
          <w:rFonts w:ascii="Times New Roman" w:hAnsi="Times New Roman" w:cs="Times New Roman"/>
          <w:color w:val="000000"/>
          <w:sz w:val="28"/>
          <w:szCs w:val="28"/>
        </w:rPr>
        <w:t>_________</w:t>
      </w:r>
      <w:r>
        <w:rPr>
          <w:rFonts w:ascii="Times New Roman" w:hAnsi="Times New Roman" w:cs="Times New Roman"/>
          <w:color w:val="000000"/>
          <w:sz w:val="28"/>
          <w:szCs w:val="28"/>
        </w:rPr>
        <w:t>_</w:t>
      </w:r>
      <w:r w:rsidRPr="00927DE4">
        <w:rPr>
          <w:rFonts w:ascii="Times New Roman" w:hAnsi="Times New Roman" w:cs="Times New Roman"/>
          <w:sz w:val="28"/>
          <w:szCs w:val="28"/>
        </w:rPr>
        <w:t xml:space="preserve">, </w:t>
      </w:r>
      <w:r w:rsidR="00A66DE0">
        <w:rPr>
          <w:rFonts w:ascii="Times New Roman" w:hAnsi="Times New Roman" w:cs="Times New Roman"/>
          <w:color w:val="000000"/>
          <w:sz w:val="28"/>
          <w:szCs w:val="28"/>
        </w:rPr>
        <w:t>выданную</w:t>
      </w:r>
      <w:r w:rsidR="00A66DE0" w:rsidRPr="00A81FA6">
        <w:rPr>
          <w:rFonts w:ascii="Times New Roman" w:hAnsi="Times New Roman" w:cs="Times New Roman"/>
        </w:rPr>
        <w:t xml:space="preserve"> __________________________________________________________________________________________</w:t>
      </w:r>
    </w:p>
    <w:p w:rsidR="00A66DE0" w:rsidRDefault="00A66DE0" w:rsidP="00A66DE0">
      <w:pPr>
        <w:pStyle w:val="ConsPlusNonformat"/>
        <w:widowControl/>
        <w:ind w:firstLine="709"/>
        <w:jc w:val="both"/>
        <w:rPr>
          <w:rFonts w:ascii="Times New Roman" w:hAnsi="Times New Roman" w:cs="Times New Roman"/>
        </w:rPr>
      </w:pPr>
      <w:r>
        <w:rPr>
          <w:rFonts w:ascii="Times New Roman" w:hAnsi="Times New Roman" w:cs="Times New Roman"/>
        </w:rPr>
        <w:t xml:space="preserve">        (дата выдачи и наименование органа е</w:t>
      </w:r>
      <w:r w:rsidR="00DC48DC">
        <w:rPr>
          <w:rFonts w:ascii="Times New Roman" w:hAnsi="Times New Roman" w:cs="Times New Roman"/>
        </w:rPr>
        <w:t>ё выдавшего (код подразделения)</w:t>
      </w:r>
    </w:p>
    <w:p w:rsidR="00A66DE0" w:rsidRDefault="00A66DE0" w:rsidP="00A66DE0">
      <w:pPr>
        <w:pStyle w:val="ConsPlusNormal"/>
        <w:jc w:val="both"/>
        <w:rPr>
          <w:color w:val="000000"/>
          <w:sz w:val="16"/>
          <w:szCs w:val="16"/>
        </w:rPr>
      </w:pPr>
      <w:r>
        <w:rPr>
          <w:color w:val="000000"/>
        </w:rPr>
        <w:t xml:space="preserve">В связи с изменениями: </w:t>
      </w:r>
      <w:r w:rsidRPr="0045707C">
        <w:rPr>
          <w:color w:val="000000"/>
        </w:rPr>
        <w:t>____________________________________________</w:t>
      </w:r>
    </w:p>
    <w:p w:rsidR="00A66DE0" w:rsidRPr="00A66DE0" w:rsidRDefault="00A66DE0" w:rsidP="00A66DE0">
      <w:pPr>
        <w:pStyle w:val="ConsPlusNormal"/>
        <w:jc w:val="both"/>
        <w:rPr>
          <w:color w:val="000000"/>
          <w:sz w:val="20"/>
          <w:szCs w:val="20"/>
        </w:rPr>
      </w:pPr>
      <w:r>
        <w:rPr>
          <w:color w:val="000000"/>
          <w:sz w:val="16"/>
          <w:szCs w:val="16"/>
        </w:rPr>
        <w:t xml:space="preserve">                                                                           </w:t>
      </w:r>
      <w:r w:rsidRPr="00A66DE0">
        <w:rPr>
          <w:color w:val="000000"/>
          <w:sz w:val="20"/>
          <w:szCs w:val="20"/>
        </w:rPr>
        <w:t xml:space="preserve">(документ, подтверждающий изменение сведений, указанных в </w:t>
      </w:r>
    </w:p>
    <w:p w:rsidR="00A66DE0" w:rsidRPr="0045707C" w:rsidRDefault="00A66DE0" w:rsidP="00A66DE0">
      <w:pPr>
        <w:pStyle w:val="ConsPlusNonformat"/>
        <w:widowControl/>
        <w:ind w:right="-159"/>
        <w:rPr>
          <w:rFonts w:ascii="Times New Roman" w:hAnsi="Times New Roman" w:cs="Times New Roman"/>
          <w:color w:val="000000"/>
          <w:sz w:val="28"/>
          <w:szCs w:val="28"/>
        </w:rPr>
      </w:pPr>
      <w:r w:rsidRPr="0045707C">
        <w:rPr>
          <w:rFonts w:ascii="Times New Roman" w:hAnsi="Times New Roman" w:cs="Times New Roman"/>
          <w:color w:val="000000"/>
          <w:sz w:val="28"/>
          <w:szCs w:val="28"/>
        </w:rPr>
        <w:t>___________________________________________________</w:t>
      </w:r>
      <w:r>
        <w:rPr>
          <w:rFonts w:ascii="Times New Roman" w:hAnsi="Times New Roman" w:cs="Times New Roman"/>
          <w:color w:val="000000"/>
          <w:sz w:val="28"/>
          <w:szCs w:val="28"/>
        </w:rPr>
        <w:t>______________</w:t>
      </w:r>
    </w:p>
    <w:p w:rsidR="00A66DE0" w:rsidRDefault="00A66DE0" w:rsidP="00A66DE0">
      <w:pPr>
        <w:pStyle w:val="ConsPlusNonformat"/>
        <w:widowControl/>
        <w:ind w:right="-159"/>
        <w:jc w:val="center"/>
        <w:rPr>
          <w:rFonts w:ascii="Times New Roman" w:hAnsi="Times New Roman" w:cs="Times New Roman"/>
          <w:color w:val="000000"/>
        </w:rPr>
      </w:pPr>
      <w:r w:rsidRPr="00A66DE0">
        <w:rPr>
          <w:rFonts w:ascii="Times New Roman" w:hAnsi="Times New Roman" w:cs="Times New Roman"/>
          <w:color w:val="000000"/>
        </w:rPr>
        <w:t>лицензии, её замену, причины, приведшие к негодности или утрате бланка</w:t>
      </w:r>
      <w:r>
        <w:rPr>
          <w:rFonts w:ascii="Times New Roman" w:hAnsi="Times New Roman" w:cs="Times New Roman"/>
          <w:color w:val="000000"/>
        </w:rPr>
        <w:t xml:space="preserve"> лицензии</w:t>
      </w:r>
      <w:r w:rsidRPr="00A66DE0">
        <w:rPr>
          <w:rFonts w:ascii="Times New Roman" w:hAnsi="Times New Roman" w:cs="Times New Roman"/>
          <w:color w:val="000000"/>
        </w:rPr>
        <w:t>)</w:t>
      </w:r>
      <w:r>
        <w:rPr>
          <w:rFonts w:ascii="Times New Roman" w:hAnsi="Times New Roman" w:cs="Times New Roman"/>
          <w:color w:val="000000"/>
        </w:rPr>
        <w:t>.</w:t>
      </w:r>
    </w:p>
    <w:p w:rsidR="00A66DE0" w:rsidRPr="00A66DE0" w:rsidRDefault="00A66DE0" w:rsidP="00A66DE0">
      <w:pPr>
        <w:pStyle w:val="ConsPlusNonformat"/>
        <w:widowControl/>
        <w:jc w:val="both"/>
        <w:rPr>
          <w:rFonts w:ascii="Times New Roman" w:hAnsi="Times New Roman" w:cs="Times New Roman"/>
          <w:sz w:val="28"/>
          <w:szCs w:val="28"/>
        </w:rPr>
      </w:pPr>
      <w:r w:rsidRPr="00A66DE0">
        <w:rPr>
          <w:rFonts w:ascii="Times New Roman" w:hAnsi="Times New Roman" w:cs="Times New Roman"/>
          <w:sz w:val="28"/>
          <w:szCs w:val="28"/>
        </w:rPr>
        <w:t>________________________________________________________________</w:t>
      </w:r>
    </w:p>
    <w:p w:rsidR="00A66DE0" w:rsidRPr="00A81FA6" w:rsidRDefault="00A66DE0" w:rsidP="00A66DE0">
      <w:pPr>
        <w:pStyle w:val="ConsPlusNonformat"/>
        <w:widowControl/>
        <w:jc w:val="both"/>
        <w:rPr>
          <w:rFonts w:ascii="Times New Roman" w:hAnsi="Times New Roman" w:cs="Times New Roman"/>
          <w:i/>
          <w:sz w:val="22"/>
          <w:szCs w:val="22"/>
        </w:rPr>
      </w:pPr>
      <w:r w:rsidRPr="00A81FA6">
        <w:rPr>
          <w:rFonts w:ascii="Times New Roman" w:hAnsi="Times New Roman" w:cs="Times New Roman"/>
          <w:sz w:val="28"/>
          <w:szCs w:val="28"/>
          <w:u w:val="single"/>
        </w:rPr>
        <w:t>Серия</w:t>
      </w:r>
      <w:r w:rsidRPr="00A81FA6">
        <w:rPr>
          <w:rFonts w:ascii="Times New Roman" w:hAnsi="Times New Roman" w:cs="Times New Roman"/>
          <w:i/>
          <w:sz w:val="28"/>
          <w:szCs w:val="28"/>
        </w:rPr>
        <w:t>___</w:t>
      </w:r>
      <w:r>
        <w:rPr>
          <w:rFonts w:ascii="Times New Roman" w:hAnsi="Times New Roman" w:cs="Times New Roman"/>
          <w:i/>
          <w:sz w:val="28"/>
          <w:szCs w:val="28"/>
        </w:rPr>
        <w:t>__</w:t>
      </w:r>
      <w:r w:rsidRPr="00A81FA6">
        <w:rPr>
          <w:rFonts w:ascii="Times New Roman" w:hAnsi="Times New Roman" w:cs="Times New Roman"/>
          <w:i/>
          <w:sz w:val="28"/>
          <w:szCs w:val="28"/>
        </w:rPr>
        <w:t>_</w:t>
      </w:r>
      <w:r w:rsidRPr="00A81FA6">
        <w:rPr>
          <w:rFonts w:ascii="Times New Roman" w:hAnsi="Times New Roman" w:cs="Times New Roman"/>
          <w:sz w:val="28"/>
          <w:szCs w:val="28"/>
          <w:u w:val="single"/>
        </w:rPr>
        <w:t>№</w:t>
      </w:r>
      <w:r w:rsidRPr="00A81FA6">
        <w:rPr>
          <w:rFonts w:ascii="Times New Roman" w:hAnsi="Times New Roman" w:cs="Times New Roman"/>
          <w:i/>
          <w:sz w:val="28"/>
          <w:szCs w:val="28"/>
        </w:rPr>
        <w:t>_</w:t>
      </w:r>
      <w:r>
        <w:rPr>
          <w:rFonts w:ascii="Times New Roman" w:hAnsi="Times New Roman" w:cs="Times New Roman"/>
          <w:i/>
          <w:sz w:val="28"/>
          <w:szCs w:val="28"/>
        </w:rPr>
        <w:t>__</w:t>
      </w:r>
      <w:r w:rsidRPr="00A81FA6">
        <w:rPr>
          <w:rFonts w:ascii="Times New Roman" w:hAnsi="Times New Roman" w:cs="Times New Roman"/>
          <w:i/>
          <w:sz w:val="28"/>
          <w:szCs w:val="28"/>
        </w:rPr>
        <w:t>_________</w:t>
      </w:r>
      <w:r w:rsidRPr="00A81FA6">
        <w:rPr>
          <w:rFonts w:ascii="Times New Roman" w:hAnsi="Times New Roman" w:cs="Times New Roman"/>
          <w:sz w:val="28"/>
          <w:szCs w:val="28"/>
          <w:u w:val="single"/>
        </w:rPr>
        <w:t>паспорта</w:t>
      </w:r>
      <w:r>
        <w:rPr>
          <w:rFonts w:ascii="Times New Roman" w:hAnsi="Times New Roman" w:cs="Times New Roman"/>
          <w:sz w:val="28"/>
          <w:szCs w:val="28"/>
          <w:u w:val="single"/>
        </w:rPr>
        <w:t xml:space="preserve"> гражданина Российской Федерации</w:t>
      </w:r>
    </w:p>
    <w:p w:rsidR="00A66DE0" w:rsidRPr="00A81FA6" w:rsidRDefault="00A66DE0" w:rsidP="00A66DE0">
      <w:pPr>
        <w:pStyle w:val="ConsPlusNonformat"/>
        <w:widowControl/>
        <w:jc w:val="both"/>
        <w:rPr>
          <w:rFonts w:ascii="Times New Roman" w:hAnsi="Times New Roman" w:cs="Times New Roman"/>
        </w:rPr>
      </w:pPr>
      <w:r w:rsidRPr="00A81FA6">
        <w:rPr>
          <w:rFonts w:ascii="Times New Roman" w:hAnsi="Times New Roman" w:cs="Times New Roman"/>
        </w:rPr>
        <w:t>__________________________________________________________________________________________</w:t>
      </w:r>
    </w:p>
    <w:p w:rsidR="00A66DE0" w:rsidRDefault="00A66DE0" w:rsidP="00A66DE0">
      <w:pPr>
        <w:pStyle w:val="ConsPlusNonformat"/>
        <w:widowControl/>
        <w:jc w:val="both"/>
        <w:rPr>
          <w:rFonts w:ascii="Times New Roman" w:hAnsi="Times New Roman" w:cs="Times New Roman"/>
        </w:rPr>
      </w:pPr>
      <w:r>
        <w:rPr>
          <w:rFonts w:ascii="Times New Roman" w:hAnsi="Times New Roman" w:cs="Times New Roman"/>
        </w:rPr>
        <w:t xml:space="preserve">                        (дата выдачи и наименование органа ег</w:t>
      </w:r>
      <w:r w:rsidR="00052A6E">
        <w:rPr>
          <w:rFonts w:ascii="Times New Roman" w:hAnsi="Times New Roman" w:cs="Times New Roman"/>
        </w:rPr>
        <w:t>о выдавшего (код подразделения)</w:t>
      </w:r>
    </w:p>
    <w:p w:rsidR="00A66DE0" w:rsidRDefault="00A66DE0" w:rsidP="00A66DE0">
      <w:pPr>
        <w:pStyle w:val="ConsPlusNonformat"/>
        <w:widowControl/>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w:t>
      </w:r>
    </w:p>
    <w:p w:rsidR="00A66DE0" w:rsidRPr="00A81FA6" w:rsidRDefault="00A66DE0" w:rsidP="00A66DE0">
      <w:pPr>
        <w:pStyle w:val="ConsPlusNonformat"/>
        <w:widowControl/>
        <w:jc w:val="both"/>
        <w:rPr>
          <w:rFonts w:ascii="Times New Roman" w:hAnsi="Times New Roman" w:cs="Times New Roman"/>
          <w:sz w:val="18"/>
          <w:szCs w:val="18"/>
        </w:rPr>
      </w:pPr>
      <w:r w:rsidRPr="00A81FA6">
        <w:rPr>
          <w:rFonts w:ascii="Times New Roman" w:hAnsi="Times New Roman" w:cs="Times New Roman"/>
          <w:sz w:val="28"/>
          <w:szCs w:val="28"/>
        </w:rPr>
        <w:t>Контактный телефон:</w:t>
      </w:r>
      <w:r w:rsidRPr="00A81FA6">
        <w:rPr>
          <w:rFonts w:ascii="Times New Roman" w:hAnsi="Times New Roman" w:cs="Times New Roman"/>
          <w:sz w:val="18"/>
          <w:szCs w:val="18"/>
        </w:rPr>
        <w:t>______________________________________________________________________</w:t>
      </w:r>
    </w:p>
    <w:p w:rsidR="00A66DE0" w:rsidRPr="00D9017B" w:rsidRDefault="00A66DE0" w:rsidP="00A66DE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Иные</w:t>
      </w:r>
      <w:r w:rsidRPr="00D9017B">
        <w:rPr>
          <w:rFonts w:ascii="Times New Roman" w:hAnsi="Times New Roman" w:cs="Times New Roman"/>
          <w:sz w:val="28"/>
          <w:szCs w:val="28"/>
        </w:rPr>
        <w:t xml:space="preserve"> сведения, указанные в лицензии </w:t>
      </w:r>
      <w:r w:rsidR="00927DE4">
        <w:rPr>
          <w:rFonts w:ascii="Times New Roman" w:hAnsi="Times New Roman" w:cs="Times New Roman"/>
          <w:sz w:val="28"/>
          <w:szCs w:val="28"/>
        </w:rPr>
        <w:t>изменений не претерпели</w:t>
      </w:r>
      <w:r w:rsidRPr="00D9017B">
        <w:rPr>
          <w:rFonts w:ascii="Times New Roman" w:hAnsi="Times New Roman" w:cs="Times New Roman"/>
          <w:sz w:val="28"/>
          <w:szCs w:val="28"/>
        </w:rPr>
        <w:t>.</w:t>
      </w:r>
    </w:p>
    <w:p w:rsidR="00A66DE0" w:rsidRDefault="00A66DE0" w:rsidP="00A66DE0">
      <w:pPr>
        <w:pStyle w:val="ConsPlusNonformat"/>
        <w:widowControl/>
        <w:jc w:val="both"/>
        <w:rPr>
          <w:rFonts w:ascii="Times New Roman" w:hAnsi="Times New Roman" w:cs="Times New Roman"/>
          <w:sz w:val="28"/>
          <w:szCs w:val="28"/>
        </w:rPr>
      </w:pPr>
      <w:r w:rsidRPr="00D9017B">
        <w:rPr>
          <w:rFonts w:ascii="Times New Roman" w:hAnsi="Times New Roman" w:cs="Times New Roman"/>
          <w:sz w:val="28"/>
          <w:szCs w:val="28"/>
        </w:rPr>
        <w:t>Достоверность сведений</w:t>
      </w:r>
      <w:r w:rsidRPr="00A81FA6">
        <w:rPr>
          <w:rFonts w:ascii="Times New Roman" w:hAnsi="Times New Roman" w:cs="Times New Roman"/>
          <w:sz w:val="28"/>
          <w:szCs w:val="28"/>
        </w:rPr>
        <w:t xml:space="preserve"> в представленных на оформление документах гарантирую.</w:t>
      </w:r>
    </w:p>
    <w:p w:rsidR="00927DE4" w:rsidRPr="00A81FA6" w:rsidRDefault="00927DE4" w:rsidP="00927DE4">
      <w:pPr>
        <w:pStyle w:val="ConsPlusNonformat"/>
        <w:widowControl/>
        <w:rPr>
          <w:rFonts w:ascii="Times New Roman" w:hAnsi="Times New Roman" w:cs="Times New Roman"/>
        </w:rPr>
      </w:pPr>
      <w:r w:rsidRPr="00A81FA6">
        <w:rPr>
          <w:rFonts w:ascii="Times New Roman" w:hAnsi="Times New Roman" w:cs="Times New Roman"/>
          <w:sz w:val="28"/>
          <w:szCs w:val="28"/>
        </w:rPr>
        <w:t>На обработку персональных данных согласен</w:t>
      </w:r>
      <w:r w:rsidRPr="00A81FA6">
        <w:rPr>
          <w:rFonts w:ascii="Times New Roman" w:hAnsi="Times New Roman" w:cs="Times New Roman"/>
        </w:rPr>
        <w:t xml:space="preserve"> ________________________________</w:t>
      </w:r>
      <w:r>
        <w:rPr>
          <w:rFonts w:ascii="Times New Roman" w:hAnsi="Times New Roman" w:cs="Times New Roman"/>
        </w:rPr>
        <w:t>_</w:t>
      </w:r>
      <w:r w:rsidRPr="00A81FA6">
        <w:rPr>
          <w:rFonts w:ascii="Times New Roman" w:hAnsi="Times New Roman" w:cs="Times New Roman"/>
        </w:rPr>
        <w:t>__</w:t>
      </w:r>
    </w:p>
    <w:p w:rsidR="00927DE4" w:rsidRPr="00F701CD" w:rsidRDefault="00927DE4" w:rsidP="00927DE4">
      <w:pPr>
        <w:pStyle w:val="ConsPlusNonformat"/>
        <w:widowControl/>
        <w:jc w:val="both"/>
        <w:rPr>
          <w:rFonts w:ascii="Times New Roman" w:hAnsi="Times New Roman"/>
        </w:rPr>
      </w:pPr>
      <w:r w:rsidRPr="00F701CD">
        <w:rPr>
          <w:rFonts w:ascii="Times New Roman" w:hAnsi="Times New Roman"/>
        </w:rPr>
        <w:t xml:space="preserve">                                                                                                     (подпись заявител</w:t>
      </w:r>
      <w:r>
        <w:rPr>
          <w:rFonts w:ascii="Times New Roman" w:hAnsi="Times New Roman"/>
        </w:rPr>
        <w:t>я, дата, инициалы, фамилия)</w:t>
      </w:r>
    </w:p>
    <w:p w:rsidR="00A66DE0" w:rsidRPr="00A81FA6" w:rsidRDefault="00927DE4" w:rsidP="00AB24CE">
      <w:pPr>
        <w:pStyle w:val="ConsPlusNonformat"/>
        <w:widowControl/>
        <w:ind w:firstLine="709"/>
        <w:jc w:val="both"/>
        <w:rPr>
          <w:rFonts w:ascii="Times New Roman" w:hAnsi="Times New Roman" w:cs="Times New Roman"/>
          <w:sz w:val="28"/>
          <w:szCs w:val="28"/>
        </w:rPr>
      </w:pPr>
      <w:r w:rsidRPr="00A81FA6">
        <w:rPr>
          <w:rFonts w:ascii="Times New Roman" w:hAnsi="Times New Roman" w:cs="Times New Roman"/>
          <w:sz w:val="28"/>
          <w:szCs w:val="28"/>
        </w:rPr>
        <w:t>К заявлению прилаг</w:t>
      </w:r>
      <w:r>
        <w:rPr>
          <w:rFonts w:ascii="Times New Roman" w:hAnsi="Times New Roman" w:cs="Times New Roman"/>
          <w:sz w:val="28"/>
          <w:szCs w:val="28"/>
        </w:rPr>
        <w:t>ае</w:t>
      </w:r>
      <w:r w:rsidRPr="00A81FA6">
        <w:rPr>
          <w:rFonts w:ascii="Times New Roman" w:hAnsi="Times New Roman" w:cs="Times New Roman"/>
          <w:sz w:val="28"/>
          <w:szCs w:val="28"/>
        </w:rPr>
        <w:t>тся</w:t>
      </w:r>
      <w:r>
        <w:rPr>
          <w:rFonts w:ascii="Times New Roman" w:hAnsi="Times New Roman" w:cs="Times New Roman"/>
          <w:sz w:val="28"/>
          <w:szCs w:val="28"/>
        </w:rPr>
        <w:t xml:space="preserve"> (при наличии) д</w:t>
      </w:r>
      <w:r w:rsidR="00A66DE0" w:rsidRPr="00A81FA6">
        <w:rPr>
          <w:rFonts w:ascii="Times New Roman" w:hAnsi="Times New Roman" w:cs="Times New Roman"/>
          <w:sz w:val="28"/>
          <w:szCs w:val="28"/>
        </w:rPr>
        <w:t>окумент, подтверждающи</w:t>
      </w:r>
      <w:r>
        <w:rPr>
          <w:rFonts w:ascii="Times New Roman" w:hAnsi="Times New Roman" w:cs="Times New Roman"/>
          <w:sz w:val="28"/>
          <w:szCs w:val="28"/>
        </w:rPr>
        <w:t>й</w:t>
      </w:r>
      <w:r w:rsidR="00A66DE0" w:rsidRPr="00A81FA6">
        <w:rPr>
          <w:rFonts w:ascii="Times New Roman" w:hAnsi="Times New Roman" w:cs="Times New Roman"/>
          <w:sz w:val="28"/>
          <w:szCs w:val="28"/>
        </w:rPr>
        <w:t xml:space="preserve"> изменение сведений, указанных в лицензии, ее замену, причины, приведшие к негодности или утрате бланка, на ____ л.</w:t>
      </w:r>
    </w:p>
    <w:p w:rsidR="00A66DE0" w:rsidRPr="00A81FA6" w:rsidRDefault="00A66DE0" w:rsidP="00A66DE0">
      <w:pPr>
        <w:pStyle w:val="ConsPlusNonformat"/>
        <w:widowControl/>
        <w:ind w:right="51" w:firstLine="660"/>
        <w:jc w:val="both"/>
        <w:rPr>
          <w:rFonts w:ascii="Times New Roman" w:hAnsi="Times New Roman" w:cs="Times New Roman"/>
          <w:sz w:val="28"/>
          <w:szCs w:val="28"/>
        </w:rPr>
      </w:pPr>
      <w:r w:rsidRPr="00A81FA6">
        <w:rPr>
          <w:rFonts w:ascii="Times New Roman" w:hAnsi="Times New Roman" w:cs="Times New Roman"/>
          <w:sz w:val="28"/>
          <w:szCs w:val="28"/>
        </w:rPr>
        <w:t xml:space="preserve">Примечание: представляется заявителем по описи (приложение № </w:t>
      </w:r>
      <w:r w:rsidR="00927DE4">
        <w:rPr>
          <w:rFonts w:ascii="Times New Roman" w:hAnsi="Times New Roman" w:cs="Times New Roman"/>
          <w:sz w:val="28"/>
          <w:szCs w:val="28"/>
        </w:rPr>
        <w:t>3</w:t>
      </w:r>
      <w:r w:rsidRPr="00A81FA6">
        <w:rPr>
          <w:rFonts w:ascii="Times New Roman" w:hAnsi="Times New Roman" w:cs="Times New Roman"/>
          <w:sz w:val="28"/>
          <w:szCs w:val="28"/>
        </w:rPr>
        <w:t xml:space="preserve"> к Административному регламенту), составленной в 2-х экземплярах, копии указанных документов представляются вместе с подлинниками. </w:t>
      </w:r>
    </w:p>
    <w:p w:rsidR="00A66DE0" w:rsidRPr="00AF2191" w:rsidRDefault="00A66DE0" w:rsidP="00A66DE0">
      <w:pPr>
        <w:pStyle w:val="ConsPlusNonformat"/>
        <w:widowControl/>
        <w:ind w:right="51"/>
        <w:rPr>
          <w:rFonts w:ascii="Times New Roman" w:hAnsi="Times New Roman" w:cs="Times New Roman"/>
        </w:rPr>
      </w:pPr>
    </w:p>
    <w:p w:rsidR="00A66DE0" w:rsidRPr="00AF2191" w:rsidRDefault="00A66DE0" w:rsidP="00A66DE0">
      <w:pPr>
        <w:pStyle w:val="ConsPlusNonformat"/>
        <w:widowControl/>
        <w:ind w:right="51"/>
        <w:rPr>
          <w:rFonts w:ascii="Times New Roman" w:hAnsi="Times New Roman" w:cs="Times New Roman"/>
          <w:sz w:val="28"/>
          <w:szCs w:val="28"/>
        </w:rPr>
      </w:pPr>
      <w:r w:rsidRPr="00AF2191">
        <w:rPr>
          <w:rFonts w:ascii="Times New Roman" w:hAnsi="Times New Roman" w:cs="Times New Roman"/>
        </w:rPr>
        <w:t xml:space="preserve">                                                    </w:t>
      </w:r>
      <w:r w:rsidRPr="00AF2191">
        <w:rPr>
          <w:rFonts w:ascii="Times New Roman" w:hAnsi="Times New Roman" w:cs="Times New Roman"/>
          <w:sz w:val="28"/>
          <w:szCs w:val="28"/>
        </w:rPr>
        <w:t>_________________      _________________________</w:t>
      </w:r>
    </w:p>
    <w:p w:rsidR="00A66DE0" w:rsidRPr="00927DE4" w:rsidRDefault="00A66DE0" w:rsidP="00A66DE0">
      <w:pPr>
        <w:pStyle w:val="ConsPlusNonformat"/>
        <w:widowControl/>
        <w:ind w:right="51"/>
        <w:rPr>
          <w:rFonts w:ascii="Times New Roman" w:hAnsi="Times New Roman" w:cs="Times New Roman"/>
        </w:rPr>
      </w:pPr>
      <w:r w:rsidRPr="00927DE4">
        <w:rPr>
          <w:rFonts w:ascii="Times New Roman" w:hAnsi="Times New Roman" w:cs="Times New Roman"/>
        </w:rPr>
        <w:t xml:space="preserve">                                                               </w:t>
      </w:r>
      <w:r w:rsidR="00927DE4">
        <w:rPr>
          <w:rFonts w:ascii="Times New Roman" w:hAnsi="Times New Roman" w:cs="Times New Roman"/>
        </w:rPr>
        <w:t xml:space="preserve">  </w:t>
      </w:r>
      <w:r w:rsidRPr="00927DE4">
        <w:rPr>
          <w:rFonts w:ascii="Times New Roman" w:hAnsi="Times New Roman" w:cs="Times New Roman"/>
        </w:rPr>
        <w:t xml:space="preserve"> (подпись)                                  (инициалы, фамилия заявителя)</w:t>
      </w:r>
    </w:p>
    <w:p w:rsidR="00A66DE0" w:rsidRPr="00AF2191" w:rsidRDefault="00A66DE0" w:rsidP="00A66DE0">
      <w:pPr>
        <w:pStyle w:val="ConsPlusNonformat"/>
        <w:widowControl/>
        <w:ind w:right="51"/>
        <w:rPr>
          <w:rFonts w:ascii="Times New Roman" w:hAnsi="Times New Roman" w:cs="Times New Roman"/>
          <w:sz w:val="28"/>
          <w:szCs w:val="28"/>
        </w:rPr>
      </w:pPr>
      <w:r w:rsidRPr="00AF2191">
        <w:rPr>
          <w:rFonts w:ascii="Times New Roman" w:hAnsi="Times New Roman" w:cs="Times New Roman"/>
          <w:sz w:val="28"/>
          <w:szCs w:val="28"/>
        </w:rPr>
        <w:t>«____»___________20__г.</w:t>
      </w:r>
    </w:p>
    <w:p w:rsidR="00A66DE0" w:rsidRDefault="00A66DE0" w:rsidP="00A66DE0">
      <w:pPr>
        <w:pStyle w:val="ConsPlusNonformat"/>
        <w:widowControl/>
        <w:ind w:right="-159"/>
        <w:jc w:val="center"/>
        <w:rPr>
          <w:rFonts w:ascii="Times New Roman" w:hAnsi="Times New Roman" w:cs="Times New Roman"/>
          <w:color w:val="000000"/>
        </w:rPr>
      </w:pPr>
      <w:r w:rsidRPr="00AF2191">
        <w:br w:type="page"/>
      </w:r>
    </w:p>
    <w:p w:rsidR="006B50FA" w:rsidRPr="009F06F2" w:rsidRDefault="006B50FA" w:rsidP="00AB24CE">
      <w:pPr>
        <w:pStyle w:val="ConsPlusNormalTimesNewRoman"/>
        <w:ind w:left="3960"/>
      </w:pPr>
      <w:r>
        <w:t xml:space="preserve">Приложение № </w:t>
      </w:r>
      <w:r w:rsidR="00AB24CE">
        <w:t>3</w:t>
      </w:r>
    </w:p>
    <w:p w:rsidR="00AB24CE" w:rsidRPr="00A81FA6" w:rsidRDefault="00AB24CE" w:rsidP="00AB24CE">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6B50FA" w:rsidRDefault="006B50FA" w:rsidP="006B50FA">
      <w:pPr>
        <w:pStyle w:val="ConsPlusTitle"/>
        <w:widowControl/>
        <w:ind w:left="4320"/>
        <w:jc w:val="both"/>
        <w:rPr>
          <w:rFonts w:ascii="Times New Roman" w:hAnsi="Times New Roman" w:cs="Times New Roman"/>
          <w:b w:val="0"/>
          <w:sz w:val="28"/>
          <w:szCs w:val="28"/>
        </w:rPr>
      </w:pPr>
    </w:p>
    <w:p w:rsidR="006B50FA" w:rsidRDefault="006B50FA" w:rsidP="006B50FA">
      <w:pPr>
        <w:pStyle w:val="ConsPlusNonformat"/>
        <w:widowControl/>
        <w:rPr>
          <w:rFonts w:ascii="Times New Roman" w:hAnsi="Times New Roman" w:cs="Times New Roman"/>
          <w:color w:val="000000"/>
          <w:sz w:val="28"/>
          <w:szCs w:val="28"/>
        </w:rPr>
      </w:pPr>
    </w:p>
    <w:p w:rsidR="006B50FA" w:rsidRPr="00213159" w:rsidRDefault="006B50FA" w:rsidP="006B50FA">
      <w:pPr>
        <w:pStyle w:val="ConsPlusNormal"/>
        <w:jc w:val="center"/>
        <w:rPr>
          <w:color w:val="000000"/>
        </w:rPr>
      </w:pPr>
      <w:r w:rsidRPr="00213159">
        <w:rPr>
          <w:color w:val="000000"/>
        </w:rPr>
        <w:t>Опись</w:t>
      </w:r>
    </w:p>
    <w:p w:rsidR="006B50FA" w:rsidRPr="00213159" w:rsidRDefault="006B50FA" w:rsidP="006B50FA">
      <w:pPr>
        <w:pStyle w:val="ConsPlusNormal"/>
        <w:jc w:val="center"/>
        <w:rPr>
          <w:color w:val="000000"/>
        </w:rPr>
      </w:pPr>
      <w:r w:rsidRPr="00213159">
        <w:rPr>
          <w:color w:val="000000"/>
        </w:rPr>
        <w:t>документов, представляемых для получения лицензии</w:t>
      </w:r>
    </w:p>
    <w:p w:rsidR="006B50FA" w:rsidRPr="0092323B" w:rsidRDefault="006B50FA" w:rsidP="006B50FA">
      <w:pPr>
        <w:pStyle w:val="ConsPlusNonformat"/>
        <w:widowControl/>
        <w:jc w:val="center"/>
        <w:rPr>
          <w:rFonts w:ascii="Times New Roman" w:hAnsi="Times New Roman" w:cs="Times New Roman"/>
          <w:color w:val="000000"/>
          <w:sz w:val="28"/>
          <w:szCs w:val="28"/>
        </w:rPr>
      </w:pPr>
      <w:r w:rsidRPr="0092323B">
        <w:rPr>
          <w:rFonts w:ascii="Times New Roman" w:hAnsi="Times New Roman" w:cs="Times New Roman"/>
          <w:color w:val="000000"/>
          <w:sz w:val="28"/>
          <w:szCs w:val="28"/>
        </w:rPr>
        <w:t>_______________________________________________________</w:t>
      </w:r>
    </w:p>
    <w:p w:rsidR="006B50FA" w:rsidRDefault="006B50FA" w:rsidP="006B50FA">
      <w:pPr>
        <w:pStyle w:val="ConsPlusNormal"/>
        <w:jc w:val="center"/>
        <w:rPr>
          <w:color w:val="000000"/>
          <w:sz w:val="20"/>
          <w:szCs w:val="20"/>
        </w:rPr>
      </w:pPr>
      <w:r w:rsidRPr="00AB24CE">
        <w:rPr>
          <w:color w:val="000000"/>
          <w:sz w:val="20"/>
          <w:szCs w:val="20"/>
        </w:rPr>
        <w:t>(фамилия, имя, отчество заявителя)</w:t>
      </w:r>
    </w:p>
    <w:p w:rsidR="00AB24CE" w:rsidRPr="00AB24CE" w:rsidRDefault="00AB24CE" w:rsidP="006B50FA">
      <w:pPr>
        <w:pStyle w:val="ConsPlusNormal"/>
        <w:jc w:val="center"/>
        <w:rPr>
          <w:color w:val="000000"/>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1800"/>
        <w:gridCol w:w="5400"/>
        <w:gridCol w:w="1800"/>
      </w:tblGrid>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 xml:space="preserve">№ </w:t>
            </w:r>
          </w:p>
          <w:p w:rsidR="006B50FA" w:rsidRDefault="006B50FA" w:rsidP="00E64B2C">
            <w:pPr>
              <w:pStyle w:val="ConsPlusNormal"/>
              <w:jc w:val="center"/>
              <w:rPr>
                <w:color w:val="000000"/>
              </w:rPr>
            </w:pPr>
            <w:r>
              <w:rPr>
                <w:color w:val="000000"/>
              </w:rPr>
              <w:t>п/п</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Наименование документа</w:t>
            </w: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Количество листов</w:t>
            </w:r>
          </w:p>
        </w:tc>
      </w:tr>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1.</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both"/>
              <w:rPr>
                <w:color w:val="000000"/>
              </w:rPr>
            </w:pPr>
            <w:r>
              <w:rPr>
                <w:color w:val="000000"/>
              </w:rPr>
              <w:t>Заявление</w:t>
            </w: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p>
        </w:tc>
      </w:tr>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2.</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both"/>
              <w:rPr>
                <w:color w:val="000000"/>
                <w:sz w:val="24"/>
                <w:szCs w:val="24"/>
              </w:rPr>
            </w:pP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r>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3.</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both"/>
              <w:rPr>
                <w:color w:val="000000"/>
              </w:rPr>
            </w:pP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r>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4.</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r>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5.</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r>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jc w:val="center"/>
              <w:rPr>
                <w:color w:val="000000"/>
              </w:rPr>
            </w:pPr>
            <w:r>
              <w:rPr>
                <w:color w:val="000000"/>
              </w:rPr>
              <w:t>6.</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r>
      <w:tr w:rsidR="006B50FA" w:rsidTr="00AB24CE">
        <w:trPr>
          <w:cantSplit/>
          <w:trHeight w:val="232"/>
        </w:trPr>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r>
              <w:rPr>
                <w:color w:val="000000"/>
              </w:rPr>
              <w:t xml:space="preserve">Всего    </w:t>
            </w:r>
          </w:p>
        </w:tc>
        <w:tc>
          <w:tcPr>
            <w:tcW w:w="54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c>
          <w:tcPr>
            <w:tcW w:w="1800" w:type="dxa"/>
            <w:tcBorders>
              <w:top w:val="single" w:sz="6" w:space="0" w:color="auto"/>
              <w:left w:val="single" w:sz="6" w:space="0" w:color="auto"/>
              <w:bottom w:val="single" w:sz="6" w:space="0" w:color="auto"/>
              <w:right w:val="single" w:sz="6" w:space="0" w:color="auto"/>
            </w:tcBorders>
          </w:tcPr>
          <w:p w:rsidR="006B50FA" w:rsidRDefault="006B50FA" w:rsidP="00E64B2C">
            <w:pPr>
              <w:pStyle w:val="ConsPlusNormal"/>
              <w:rPr>
                <w:color w:val="000000"/>
              </w:rPr>
            </w:pPr>
          </w:p>
        </w:tc>
      </w:tr>
    </w:tbl>
    <w:p w:rsidR="006B50FA" w:rsidRPr="009B6027" w:rsidRDefault="006B50FA" w:rsidP="006B50FA">
      <w:pPr>
        <w:pStyle w:val="ConsPlusNonformat"/>
        <w:widowControl/>
        <w:rPr>
          <w:rFonts w:ascii="Times New Roman" w:hAnsi="Times New Roman" w:cs="Times New Roman"/>
          <w:color w:val="000000"/>
          <w:sz w:val="28"/>
          <w:szCs w:val="28"/>
        </w:rPr>
      </w:pPr>
      <w:r>
        <w:rPr>
          <w:rFonts w:ascii="Times New Roman" w:hAnsi="Times New Roman" w:cs="Times New Roman"/>
          <w:color w:val="000000"/>
        </w:rPr>
        <w:tab/>
      </w:r>
      <w:r>
        <w:rPr>
          <w:rFonts w:ascii="Times New Roman" w:hAnsi="Times New Roman" w:cs="Times New Roman"/>
          <w:color w:val="000000"/>
        </w:rPr>
        <w:tab/>
        <w:t xml:space="preserve">                                                                                                                            </w:t>
      </w:r>
      <w:r w:rsidR="00AB24CE">
        <w:rPr>
          <w:rFonts w:ascii="Times New Roman" w:hAnsi="Times New Roman" w:cs="Times New Roman"/>
          <w:color w:val="000000"/>
        </w:rPr>
        <w:t xml:space="preserve">    </w:t>
      </w:r>
      <w:r>
        <w:rPr>
          <w:rFonts w:ascii="Times New Roman" w:hAnsi="Times New Roman" w:cs="Times New Roman"/>
          <w:color w:val="000000"/>
        </w:rPr>
        <w:t xml:space="preserve">_______________________________                                                                </w:t>
      </w:r>
      <w:r>
        <w:rPr>
          <w:rFonts w:ascii="Times New Roman" w:hAnsi="Times New Roman" w:cs="Times New Roman"/>
          <w:color w:val="000000"/>
          <w:sz w:val="28"/>
          <w:szCs w:val="28"/>
        </w:rPr>
        <w:t>___________________</w:t>
      </w:r>
    </w:p>
    <w:p w:rsidR="006B50FA" w:rsidRPr="00AB24CE" w:rsidRDefault="006B50FA" w:rsidP="006B50FA">
      <w:pPr>
        <w:pStyle w:val="ConsPlusNonformat"/>
        <w:widowControl/>
        <w:rPr>
          <w:rFonts w:ascii="Times New Roman" w:hAnsi="Times New Roman" w:cs="Times New Roman"/>
        </w:rPr>
      </w:pPr>
      <w:r w:rsidRPr="00AB24CE">
        <w:rPr>
          <w:rFonts w:ascii="Times New Roman" w:hAnsi="Times New Roman" w:cs="Times New Roman"/>
        </w:rPr>
        <w:t xml:space="preserve">       (инициалы, фамилия заявителя)                                                                                    (подпись)</w:t>
      </w:r>
    </w:p>
    <w:p w:rsidR="006B50FA" w:rsidRPr="00D570FA" w:rsidRDefault="006B50FA" w:rsidP="006B50FA">
      <w:pPr>
        <w:pStyle w:val="ConsNormal"/>
        <w:ind w:firstLine="0"/>
        <w:jc w:val="both"/>
        <w:rPr>
          <w:rFonts w:ascii="Times New Roman" w:hAnsi="Times New Roman"/>
          <w:sz w:val="28"/>
          <w:szCs w:val="28"/>
        </w:rPr>
      </w:pPr>
    </w:p>
    <w:p w:rsidR="006B50FA" w:rsidRPr="00D570FA" w:rsidRDefault="006B50FA" w:rsidP="006B50FA">
      <w:pPr>
        <w:pStyle w:val="ConsNormal"/>
        <w:ind w:firstLine="0"/>
        <w:jc w:val="both"/>
        <w:rPr>
          <w:rFonts w:ascii="Times New Roman" w:hAnsi="Times New Roman"/>
          <w:sz w:val="28"/>
          <w:szCs w:val="28"/>
        </w:rPr>
      </w:pPr>
      <w:r w:rsidRPr="00D570FA">
        <w:rPr>
          <w:rFonts w:ascii="Times New Roman" w:hAnsi="Times New Roman"/>
          <w:sz w:val="28"/>
          <w:szCs w:val="28"/>
        </w:rPr>
        <w:t xml:space="preserve">Документы согласно описи принял: </w:t>
      </w:r>
    </w:p>
    <w:p w:rsidR="006B50FA" w:rsidRPr="00D570FA" w:rsidRDefault="006B50FA" w:rsidP="006B50FA">
      <w:pPr>
        <w:pStyle w:val="ConsNormal"/>
        <w:ind w:firstLine="0"/>
        <w:jc w:val="both"/>
        <w:rPr>
          <w:rFonts w:ascii="Times New Roman" w:hAnsi="Times New Roman"/>
          <w:sz w:val="28"/>
          <w:szCs w:val="28"/>
        </w:rPr>
      </w:pPr>
      <w:r w:rsidRPr="00D570FA">
        <w:rPr>
          <w:rFonts w:ascii="Times New Roman" w:hAnsi="Times New Roman"/>
          <w:sz w:val="28"/>
        </w:rPr>
        <w:t>______________________</w:t>
      </w:r>
      <w:r w:rsidR="00AB24CE">
        <w:rPr>
          <w:rFonts w:ascii="Times New Roman" w:hAnsi="Times New Roman"/>
          <w:sz w:val="28"/>
        </w:rPr>
        <w:t>_______</w:t>
      </w:r>
      <w:r w:rsidRPr="00D570FA">
        <w:rPr>
          <w:rFonts w:ascii="Times New Roman" w:hAnsi="Times New Roman"/>
          <w:sz w:val="28"/>
        </w:rPr>
        <w:t>_______________  ___________________</w:t>
      </w:r>
    </w:p>
    <w:p w:rsidR="006B50FA" w:rsidRPr="00AB24CE" w:rsidRDefault="006B50FA" w:rsidP="006B50FA">
      <w:pPr>
        <w:jc w:val="both"/>
      </w:pPr>
      <w:r w:rsidRPr="00D570FA">
        <w:rPr>
          <w:sz w:val="16"/>
          <w:szCs w:val="16"/>
        </w:rPr>
        <w:t xml:space="preserve"> </w:t>
      </w:r>
      <w:r w:rsidRPr="00AB24CE">
        <w:t>(должность сотрудника, принявшего заявление)    (подпись)                  (инициалы, фамилия сотрудника)</w:t>
      </w:r>
    </w:p>
    <w:p w:rsidR="006B50FA" w:rsidRPr="00D570FA" w:rsidRDefault="006B50FA" w:rsidP="006B50FA">
      <w:pPr>
        <w:jc w:val="both"/>
        <w:rPr>
          <w:sz w:val="28"/>
          <w:szCs w:val="28"/>
        </w:rPr>
      </w:pPr>
      <w:r w:rsidRPr="00D570FA">
        <w:rPr>
          <w:sz w:val="28"/>
          <w:szCs w:val="28"/>
        </w:rPr>
        <w:t>«__»__________20___г.</w:t>
      </w:r>
    </w:p>
    <w:p w:rsidR="006B50FA" w:rsidRPr="00D570FA" w:rsidRDefault="006B50FA" w:rsidP="006B50FA">
      <w:pPr>
        <w:pStyle w:val="ConsNormal"/>
        <w:ind w:firstLine="0"/>
        <w:jc w:val="both"/>
        <w:rPr>
          <w:rFonts w:ascii="Times New Roman" w:hAnsi="Times New Roman"/>
          <w:sz w:val="28"/>
          <w:szCs w:val="28"/>
        </w:rPr>
      </w:pPr>
      <w:r w:rsidRPr="00D570FA">
        <w:rPr>
          <w:rFonts w:ascii="Times New Roman" w:hAnsi="Times New Roman"/>
          <w:sz w:val="28"/>
          <w:szCs w:val="28"/>
        </w:rPr>
        <w:t>Документы возвращены заявителю в связи с _________________________</w:t>
      </w:r>
    </w:p>
    <w:p w:rsidR="006B50FA" w:rsidRPr="00D570FA" w:rsidRDefault="006B50FA" w:rsidP="006B50FA">
      <w:pPr>
        <w:pStyle w:val="ConsNormal"/>
        <w:ind w:firstLine="0"/>
        <w:jc w:val="both"/>
        <w:rPr>
          <w:rFonts w:ascii="Times New Roman" w:hAnsi="Times New Roman"/>
          <w:sz w:val="28"/>
          <w:szCs w:val="28"/>
        </w:rPr>
      </w:pPr>
      <w:r w:rsidRPr="00D570FA">
        <w:rPr>
          <w:rFonts w:ascii="Times New Roman" w:hAnsi="Times New Roman"/>
          <w:sz w:val="28"/>
          <w:szCs w:val="28"/>
        </w:rPr>
        <w:t xml:space="preserve">________________________________________________________________ </w:t>
      </w:r>
    </w:p>
    <w:p w:rsidR="006B50FA" w:rsidRPr="00F30B39" w:rsidRDefault="006B50FA" w:rsidP="006B50FA">
      <w:pPr>
        <w:pStyle w:val="ConsNormal"/>
        <w:ind w:firstLine="0"/>
        <w:jc w:val="center"/>
        <w:rPr>
          <w:rFonts w:ascii="Times New Roman" w:hAnsi="Times New Roman"/>
        </w:rPr>
      </w:pPr>
      <w:r w:rsidRPr="00F30B39">
        <w:rPr>
          <w:rFonts w:ascii="Times New Roman" w:hAnsi="Times New Roman"/>
        </w:rPr>
        <w:t>(указывается причина возврата заявления и документов)</w:t>
      </w:r>
    </w:p>
    <w:p w:rsidR="006B50FA" w:rsidRPr="00D570FA" w:rsidRDefault="006B50FA" w:rsidP="006B50FA">
      <w:pPr>
        <w:pStyle w:val="ConsNormal"/>
        <w:ind w:firstLine="0"/>
        <w:jc w:val="both"/>
        <w:rPr>
          <w:rFonts w:ascii="Times New Roman" w:hAnsi="Times New Roman"/>
          <w:sz w:val="28"/>
          <w:szCs w:val="28"/>
        </w:rPr>
      </w:pPr>
      <w:r w:rsidRPr="00D570FA">
        <w:rPr>
          <w:rFonts w:ascii="Times New Roman" w:hAnsi="Times New Roman"/>
          <w:sz w:val="28"/>
        </w:rPr>
        <w:t>___________________________</w:t>
      </w:r>
      <w:r w:rsidR="00F30B39">
        <w:rPr>
          <w:rFonts w:ascii="Times New Roman" w:hAnsi="Times New Roman"/>
          <w:sz w:val="28"/>
        </w:rPr>
        <w:t>____</w:t>
      </w:r>
      <w:r w:rsidRPr="00D570FA">
        <w:rPr>
          <w:rFonts w:ascii="Times New Roman" w:hAnsi="Times New Roman"/>
          <w:sz w:val="28"/>
        </w:rPr>
        <w:t xml:space="preserve">__________       </w:t>
      </w:r>
      <w:r w:rsidR="00F30B39">
        <w:rPr>
          <w:rFonts w:ascii="Times New Roman" w:hAnsi="Times New Roman"/>
          <w:sz w:val="28"/>
        </w:rPr>
        <w:t>____</w:t>
      </w:r>
      <w:r w:rsidRPr="00D570FA">
        <w:rPr>
          <w:rFonts w:ascii="Times New Roman" w:hAnsi="Times New Roman"/>
          <w:sz w:val="28"/>
        </w:rPr>
        <w:t>________________</w:t>
      </w:r>
    </w:p>
    <w:p w:rsidR="006B50FA" w:rsidRPr="00F30B39" w:rsidRDefault="006B50FA" w:rsidP="006B50FA">
      <w:pPr>
        <w:jc w:val="both"/>
      </w:pPr>
      <w:r w:rsidRPr="00F30B39">
        <w:t xml:space="preserve"> (должность сотрудника, рассмотревшего заявление)    (подпись)            (инициалы, фамилия сотрудника)</w:t>
      </w:r>
    </w:p>
    <w:p w:rsidR="006B50FA" w:rsidRPr="00D570FA" w:rsidRDefault="006B50FA" w:rsidP="006B50FA">
      <w:pPr>
        <w:pStyle w:val="ConsPlusNormal"/>
        <w:outlineLvl w:val="1"/>
      </w:pPr>
      <w:r w:rsidRPr="00D570FA">
        <w:t xml:space="preserve">«___»__________ 20 ___г.    </w:t>
      </w:r>
    </w:p>
    <w:p w:rsidR="00343B2E" w:rsidRPr="009F06F2" w:rsidRDefault="006B50FA" w:rsidP="00343B2E">
      <w:pPr>
        <w:pStyle w:val="ConsPlusNormalTimesNewRoman"/>
        <w:ind w:left="3960"/>
      </w:pPr>
      <w:r w:rsidRPr="00D570FA">
        <w:br w:type="page"/>
      </w:r>
      <w:r w:rsidR="00343B2E">
        <w:t>Приложение № 4</w:t>
      </w:r>
    </w:p>
    <w:p w:rsidR="00343B2E" w:rsidRPr="00A81FA6" w:rsidRDefault="00343B2E" w:rsidP="00343B2E">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6B50FA" w:rsidRPr="00D570FA" w:rsidRDefault="006B50FA" w:rsidP="006B50FA">
      <w:pPr>
        <w:pStyle w:val="ConsPlusNonformat"/>
        <w:widowControl/>
        <w:rPr>
          <w:rFonts w:ascii="Times New Roman" w:hAnsi="Times New Roman" w:cs="Times New Roman"/>
        </w:rPr>
      </w:pPr>
    </w:p>
    <w:p w:rsidR="006B50FA" w:rsidRPr="00D570FA" w:rsidRDefault="006B50FA" w:rsidP="006B50FA">
      <w:pPr>
        <w:pStyle w:val="ConsPlusNonformat"/>
        <w:widowControl/>
        <w:rPr>
          <w:rFonts w:ascii="Times New Roman" w:hAnsi="Times New Roman" w:cs="Times New Roman"/>
        </w:rPr>
      </w:pPr>
    </w:p>
    <w:p w:rsidR="006B50FA" w:rsidRPr="00D570FA" w:rsidRDefault="006B50FA" w:rsidP="006B50FA">
      <w:pPr>
        <w:pStyle w:val="ConsPlusNonformat"/>
        <w:widowControl/>
        <w:rPr>
          <w:rFonts w:ascii="Times New Roman" w:hAnsi="Times New Roman" w:cs="Times New Roman"/>
          <w:sz w:val="28"/>
          <w:szCs w:val="28"/>
        </w:rPr>
      </w:pPr>
      <w:r w:rsidRPr="00D570FA">
        <w:rPr>
          <w:rFonts w:ascii="Times New Roman" w:hAnsi="Times New Roman" w:cs="Times New Roman"/>
          <w:sz w:val="28"/>
          <w:szCs w:val="28"/>
        </w:rPr>
        <w:t>К входящему № ____________________________</w:t>
      </w:r>
    </w:p>
    <w:p w:rsidR="006B50FA" w:rsidRPr="00D570FA" w:rsidRDefault="006B50FA" w:rsidP="006B50FA">
      <w:pPr>
        <w:pStyle w:val="ConsPlusNonformat"/>
        <w:widowControl/>
        <w:rPr>
          <w:rFonts w:ascii="Times New Roman" w:hAnsi="Times New Roman" w:cs="Times New Roman"/>
          <w:sz w:val="28"/>
          <w:szCs w:val="28"/>
        </w:rPr>
      </w:pPr>
      <w:r w:rsidRPr="00D570FA">
        <w:rPr>
          <w:rFonts w:ascii="Times New Roman" w:hAnsi="Times New Roman" w:cs="Times New Roman"/>
          <w:sz w:val="28"/>
          <w:szCs w:val="28"/>
        </w:rPr>
        <w:t>от «__» __________________________ 20 ____ г.</w:t>
      </w:r>
    </w:p>
    <w:p w:rsidR="006B50FA" w:rsidRPr="00D570FA" w:rsidRDefault="006B50FA" w:rsidP="006B50FA">
      <w:pPr>
        <w:pStyle w:val="ConsPlusNonformat"/>
        <w:widowControl/>
        <w:rPr>
          <w:rFonts w:ascii="Times New Roman" w:hAnsi="Times New Roman" w:cs="Times New Roman"/>
          <w:sz w:val="28"/>
          <w:szCs w:val="28"/>
        </w:rPr>
      </w:pPr>
      <w:r w:rsidRPr="00D570FA">
        <w:rPr>
          <w:rFonts w:ascii="Times New Roman" w:hAnsi="Times New Roman" w:cs="Times New Roman"/>
          <w:sz w:val="28"/>
          <w:szCs w:val="28"/>
        </w:rPr>
        <w:t xml:space="preserve">по книге регистрации заявлений </w:t>
      </w:r>
    </w:p>
    <w:p w:rsidR="006B50FA" w:rsidRPr="00D570FA" w:rsidRDefault="006B50FA" w:rsidP="006B50FA">
      <w:pPr>
        <w:pStyle w:val="ConsPlusNonformat"/>
        <w:widowControl/>
        <w:rPr>
          <w:rFonts w:ascii="Times New Roman" w:hAnsi="Times New Roman" w:cs="Times New Roman"/>
          <w:sz w:val="28"/>
          <w:szCs w:val="28"/>
        </w:rPr>
      </w:pPr>
      <w:r w:rsidRPr="00D570FA">
        <w:rPr>
          <w:rFonts w:ascii="Times New Roman" w:hAnsi="Times New Roman" w:cs="Times New Roman"/>
          <w:sz w:val="28"/>
          <w:szCs w:val="28"/>
        </w:rPr>
        <w:t>и выдачи лицензий и разрешений</w:t>
      </w:r>
    </w:p>
    <w:p w:rsidR="006B50FA" w:rsidRPr="00D570FA" w:rsidRDefault="006B50FA" w:rsidP="006B50FA">
      <w:pPr>
        <w:pStyle w:val="ConsPlusNonformat"/>
        <w:widowControl/>
        <w:rPr>
          <w:rFonts w:ascii="Times New Roman" w:hAnsi="Times New Roman" w:cs="Times New Roman"/>
        </w:rPr>
      </w:pPr>
    </w:p>
    <w:p w:rsidR="006B50FA" w:rsidRPr="00D570FA" w:rsidRDefault="006B50FA" w:rsidP="006B50FA">
      <w:pPr>
        <w:pStyle w:val="ConsPlusNonformat"/>
        <w:widowControl/>
        <w:jc w:val="center"/>
        <w:rPr>
          <w:rFonts w:ascii="Times New Roman" w:hAnsi="Times New Roman" w:cs="Times New Roman"/>
          <w:sz w:val="28"/>
          <w:szCs w:val="28"/>
        </w:rPr>
      </w:pPr>
    </w:p>
    <w:p w:rsidR="006B50FA" w:rsidRPr="00D570FA" w:rsidRDefault="006B50FA" w:rsidP="006B50FA">
      <w:pPr>
        <w:pStyle w:val="ConsPlusNonformat"/>
        <w:widowControl/>
        <w:jc w:val="center"/>
        <w:rPr>
          <w:rFonts w:ascii="Times New Roman" w:hAnsi="Times New Roman" w:cs="Times New Roman"/>
          <w:sz w:val="28"/>
          <w:szCs w:val="28"/>
        </w:rPr>
      </w:pPr>
      <w:r w:rsidRPr="00D570FA">
        <w:rPr>
          <w:rFonts w:ascii="Times New Roman" w:hAnsi="Times New Roman" w:cs="Times New Roman"/>
          <w:sz w:val="28"/>
          <w:szCs w:val="28"/>
        </w:rPr>
        <w:t>Уведомление</w:t>
      </w:r>
    </w:p>
    <w:p w:rsidR="006B50FA" w:rsidRPr="00D570FA" w:rsidRDefault="006B50FA" w:rsidP="006B50FA">
      <w:pPr>
        <w:pStyle w:val="ConsPlusNonformat"/>
        <w:widowControl/>
        <w:jc w:val="center"/>
        <w:rPr>
          <w:rFonts w:ascii="Times New Roman" w:hAnsi="Times New Roman" w:cs="Times New Roman"/>
          <w:sz w:val="28"/>
          <w:szCs w:val="28"/>
        </w:rPr>
      </w:pPr>
      <w:r w:rsidRPr="00D570FA">
        <w:rPr>
          <w:rFonts w:ascii="Times New Roman" w:hAnsi="Times New Roman" w:cs="Times New Roman"/>
          <w:sz w:val="28"/>
          <w:szCs w:val="28"/>
        </w:rPr>
        <w:t>об оплате единовременного сбора</w:t>
      </w:r>
    </w:p>
    <w:p w:rsidR="006B50FA" w:rsidRPr="00D570FA" w:rsidRDefault="006B50FA" w:rsidP="006B50FA">
      <w:pPr>
        <w:pStyle w:val="ConsPlusNonformat"/>
        <w:widowControl/>
        <w:rPr>
          <w:rFonts w:ascii="Times New Roman" w:hAnsi="Times New Roman" w:cs="Times New Roman"/>
        </w:rPr>
      </w:pPr>
    </w:p>
    <w:p w:rsidR="006B50FA" w:rsidRPr="00D570FA" w:rsidRDefault="006B50FA" w:rsidP="006B50FA">
      <w:pPr>
        <w:pStyle w:val="ConsPlusNonformat"/>
        <w:widowControl/>
        <w:rPr>
          <w:rFonts w:ascii="Times New Roman" w:hAnsi="Times New Roman" w:cs="Times New Roman"/>
        </w:rPr>
      </w:pPr>
      <w:r w:rsidRPr="00D570FA">
        <w:rPr>
          <w:rFonts w:ascii="Times New Roman" w:hAnsi="Times New Roman" w:cs="Times New Roman"/>
          <w:sz w:val="28"/>
          <w:szCs w:val="28"/>
        </w:rPr>
        <w:t>Выдано</w:t>
      </w:r>
      <w:r w:rsidRPr="00D570FA">
        <w:rPr>
          <w:rFonts w:ascii="Times New Roman" w:hAnsi="Times New Roman" w:cs="Times New Roman"/>
        </w:rPr>
        <w:t xml:space="preserve"> </w:t>
      </w:r>
      <w:r w:rsidRPr="00D570FA">
        <w:rPr>
          <w:rFonts w:ascii="Times New Roman" w:hAnsi="Times New Roman" w:cs="Times New Roman"/>
          <w:sz w:val="28"/>
          <w:szCs w:val="28"/>
        </w:rPr>
        <w:t>_________________________________________________________</w:t>
      </w:r>
    </w:p>
    <w:p w:rsidR="006B50FA" w:rsidRPr="00343B2E" w:rsidRDefault="006B50FA" w:rsidP="006B50FA">
      <w:pPr>
        <w:pStyle w:val="ConsPlusNonformat"/>
        <w:widowControl/>
        <w:jc w:val="center"/>
        <w:rPr>
          <w:rFonts w:ascii="Times New Roman" w:hAnsi="Times New Roman" w:cs="Times New Roman"/>
        </w:rPr>
      </w:pPr>
      <w:r w:rsidRPr="00343B2E">
        <w:rPr>
          <w:rFonts w:ascii="Times New Roman" w:hAnsi="Times New Roman" w:cs="Times New Roman"/>
        </w:rPr>
        <w:t>(фамилия, имя, отчество заявителя, адрес места жительства)</w:t>
      </w:r>
    </w:p>
    <w:p w:rsidR="006B50FA" w:rsidRPr="00C27259" w:rsidRDefault="006B50FA" w:rsidP="006B50FA">
      <w:pPr>
        <w:pStyle w:val="ConsPlusNonformat"/>
        <w:widowControl/>
        <w:rPr>
          <w:rFonts w:ascii="Times New Roman" w:hAnsi="Times New Roman" w:cs="Times New Roman"/>
          <w:sz w:val="28"/>
          <w:szCs w:val="28"/>
        </w:rPr>
      </w:pPr>
      <w:r w:rsidRPr="00C27259">
        <w:rPr>
          <w:rFonts w:ascii="Times New Roman" w:hAnsi="Times New Roman" w:cs="Times New Roman"/>
          <w:sz w:val="28"/>
          <w:szCs w:val="28"/>
        </w:rPr>
        <w:t>________________________________________________________________</w:t>
      </w:r>
    </w:p>
    <w:p w:rsidR="006B50FA" w:rsidRPr="00C27259" w:rsidRDefault="006B50FA" w:rsidP="006B50FA">
      <w:pPr>
        <w:pStyle w:val="ConsPlusNonformat"/>
        <w:widowControl/>
        <w:rPr>
          <w:rFonts w:ascii="Times New Roman" w:hAnsi="Times New Roman" w:cs="Times New Roman"/>
        </w:rPr>
      </w:pPr>
    </w:p>
    <w:p w:rsidR="006B50FA" w:rsidRPr="00C27259" w:rsidRDefault="006B50FA" w:rsidP="006B50FA">
      <w:pPr>
        <w:pStyle w:val="ConsPlusNonformat"/>
        <w:widowControl/>
        <w:jc w:val="both"/>
        <w:rPr>
          <w:rFonts w:ascii="Times New Roman" w:hAnsi="Times New Roman" w:cs="Times New Roman"/>
          <w:sz w:val="28"/>
          <w:szCs w:val="28"/>
        </w:rPr>
      </w:pPr>
      <w:r w:rsidRPr="00C27259">
        <w:rPr>
          <w:rFonts w:ascii="Times New Roman" w:hAnsi="Times New Roman" w:cs="Times New Roman"/>
          <w:sz w:val="28"/>
          <w:szCs w:val="28"/>
        </w:rPr>
        <w:t>Предлагаю оплатить единовременный сбор, взимаемый в соответствии с постановлением Правительства Российской Федерации от 8 июня 1998 г</w:t>
      </w:r>
      <w:r>
        <w:rPr>
          <w:rFonts w:ascii="Times New Roman" w:hAnsi="Times New Roman" w:cs="Times New Roman"/>
          <w:sz w:val="28"/>
          <w:szCs w:val="28"/>
        </w:rPr>
        <w:t>.</w:t>
      </w:r>
      <w:r w:rsidRPr="00C27259">
        <w:rPr>
          <w:rFonts w:ascii="Times New Roman" w:hAnsi="Times New Roman" w:cs="Times New Roman"/>
          <w:sz w:val="28"/>
          <w:szCs w:val="28"/>
        </w:rPr>
        <w:t xml:space="preserve"> № 574, за выдачу Вам лицензии на:</w:t>
      </w:r>
    </w:p>
    <w:p w:rsidR="006B50FA" w:rsidRPr="00C27259" w:rsidRDefault="006B50FA" w:rsidP="006B50FA">
      <w:pPr>
        <w:pStyle w:val="ConsPlusNonformat"/>
        <w:widowControl/>
        <w:rPr>
          <w:rFonts w:ascii="Times New Roman" w:hAnsi="Times New Roman" w:cs="Times New Roman"/>
          <w:sz w:val="28"/>
          <w:szCs w:val="28"/>
        </w:rPr>
      </w:pPr>
      <w:r w:rsidRPr="00C27259">
        <w:rPr>
          <w:rFonts w:ascii="Times New Roman" w:hAnsi="Times New Roman" w:cs="Times New Roman"/>
          <w:sz w:val="28"/>
          <w:szCs w:val="28"/>
        </w:rPr>
        <w:t>________________________________________________________________</w:t>
      </w:r>
    </w:p>
    <w:p w:rsidR="006B50FA" w:rsidRPr="00C27259" w:rsidRDefault="006B50FA" w:rsidP="006B50FA">
      <w:pPr>
        <w:pStyle w:val="ConsPlusNonformat"/>
        <w:widowControl/>
        <w:rPr>
          <w:rFonts w:ascii="Times New Roman" w:hAnsi="Times New Roman" w:cs="Times New Roman"/>
          <w:sz w:val="28"/>
          <w:szCs w:val="28"/>
        </w:rPr>
      </w:pPr>
      <w:r w:rsidRPr="00C27259">
        <w:rPr>
          <w:rFonts w:ascii="Times New Roman" w:hAnsi="Times New Roman" w:cs="Times New Roman"/>
          <w:sz w:val="28"/>
          <w:szCs w:val="28"/>
        </w:rPr>
        <w:t>________________________________________________________________</w:t>
      </w:r>
    </w:p>
    <w:p w:rsidR="006B50FA" w:rsidRPr="00343B2E" w:rsidRDefault="006B50FA" w:rsidP="006B50FA">
      <w:pPr>
        <w:pStyle w:val="ConsPlusNonformat"/>
        <w:widowControl/>
        <w:jc w:val="center"/>
        <w:rPr>
          <w:rFonts w:ascii="Times New Roman" w:hAnsi="Times New Roman" w:cs="Times New Roman"/>
        </w:rPr>
      </w:pPr>
      <w:r w:rsidRPr="00343B2E">
        <w:rPr>
          <w:rFonts w:ascii="Times New Roman" w:hAnsi="Times New Roman" w:cs="Times New Roman"/>
        </w:rPr>
        <w:t>(операции с оружием)</w:t>
      </w:r>
    </w:p>
    <w:p w:rsidR="006B50FA" w:rsidRPr="00137DFD" w:rsidRDefault="006B50FA" w:rsidP="006B50FA">
      <w:pPr>
        <w:pStyle w:val="ConsPlusNonformat"/>
        <w:widowControl/>
        <w:rPr>
          <w:rFonts w:ascii="Times New Roman" w:hAnsi="Times New Roman" w:cs="Times New Roman"/>
          <w:sz w:val="28"/>
          <w:szCs w:val="28"/>
        </w:rPr>
      </w:pPr>
      <w:r w:rsidRPr="00137DFD">
        <w:rPr>
          <w:rFonts w:ascii="Times New Roman" w:hAnsi="Times New Roman" w:cs="Times New Roman"/>
          <w:sz w:val="28"/>
          <w:szCs w:val="28"/>
        </w:rPr>
        <w:t>в сумме _______________________</w:t>
      </w:r>
      <w:r w:rsidR="00343B2E">
        <w:rPr>
          <w:rFonts w:ascii="Times New Roman" w:hAnsi="Times New Roman" w:cs="Times New Roman"/>
          <w:sz w:val="28"/>
          <w:szCs w:val="28"/>
        </w:rPr>
        <w:t xml:space="preserve">_________ руб. ________________ </w:t>
      </w:r>
      <w:r w:rsidRPr="00137DFD">
        <w:rPr>
          <w:rFonts w:ascii="Times New Roman" w:hAnsi="Times New Roman" w:cs="Times New Roman"/>
          <w:sz w:val="28"/>
          <w:szCs w:val="28"/>
        </w:rPr>
        <w:t>коп.</w:t>
      </w:r>
    </w:p>
    <w:p w:rsidR="006B50FA" w:rsidRPr="00C27259" w:rsidRDefault="006B50FA" w:rsidP="006B50FA">
      <w:pPr>
        <w:pStyle w:val="ConsPlusNonformat"/>
        <w:widowControl/>
        <w:rPr>
          <w:rFonts w:ascii="Times New Roman" w:hAnsi="Times New Roman" w:cs="Times New Roman"/>
          <w:sz w:val="28"/>
          <w:szCs w:val="28"/>
        </w:rPr>
      </w:pPr>
      <w:r w:rsidRPr="00137DFD">
        <w:rPr>
          <w:rFonts w:ascii="Times New Roman" w:hAnsi="Times New Roman" w:cs="Times New Roman"/>
          <w:sz w:val="28"/>
          <w:szCs w:val="28"/>
        </w:rPr>
        <w:t xml:space="preserve">на </w:t>
      </w:r>
      <w:r w:rsidRPr="00C27259">
        <w:rPr>
          <w:rFonts w:ascii="Times New Roman" w:hAnsi="Times New Roman" w:cs="Times New Roman"/>
          <w:sz w:val="28"/>
          <w:szCs w:val="28"/>
        </w:rPr>
        <w:t>расчетный счет</w:t>
      </w:r>
      <w:r w:rsidRPr="00C27259">
        <w:rPr>
          <w:rFonts w:ascii="Times New Roman" w:hAnsi="Times New Roman" w:cs="Times New Roman"/>
        </w:rPr>
        <w:t xml:space="preserve"> </w:t>
      </w:r>
      <w:r w:rsidRPr="00C27259">
        <w:rPr>
          <w:rFonts w:ascii="Times New Roman" w:hAnsi="Times New Roman" w:cs="Times New Roman"/>
          <w:sz w:val="28"/>
          <w:szCs w:val="28"/>
        </w:rPr>
        <w:t>________________________________________________</w:t>
      </w:r>
    </w:p>
    <w:p w:rsidR="006B50FA" w:rsidRPr="00C27259" w:rsidRDefault="006B50FA" w:rsidP="006B50FA">
      <w:pPr>
        <w:pStyle w:val="ConsPlusNonformat"/>
        <w:widowControl/>
        <w:rPr>
          <w:rFonts w:ascii="Times New Roman" w:hAnsi="Times New Roman" w:cs="Times New Roman"/>
          <w:sz w:val="28"/>
          <w:szCs w:val="28"/>
        </w:rPr>
      </w:pPr>
      <w:r w:rsidRPr="00C27259">
        <w:rPr>
          <w:rFonts w:ascii="Times New Roman" w:hAnsi="Times New Roman" w:cs="Times New Roman"/>
          <w:sz w:val="28"/>
          <w:szCs w:val="28"/>
        </w:rPr>
        <w:t>________________________________________________________________</w:t>
      </w:r>
    </w:p>
    <w:p w:rsidR="006B50FA" w:rsidRPr="00343B2E" w:rsidRDefault="006B50FA" w:rsidP="006B50FA">
      <w:pPr>
        <w:pStyle w:val="ConsPlusNonformat"/>
        <w:widowControl/>
        <w:jc w:val="center"/>
        <w:rPr>
          <w:rFonts w:ascii="Times New Roman" w:hAnsi="Times New Roman" w:cs="Times New Roman"/>
        </w:rPr>
      </w:pPr>
      <w:r w:rsidRPr="00343B2E">
        <w:rPr>
          <w:rFonts w:ascii="Times New Roman" w:hAnsi="Times New Roman" w:cs="Times New Roman"/>
        </w:rPr>
        <w:t>(наименование учреждения банка, № расчетного счета)</w:t>
      </w:r>
    </w:p>
    <w:p w:rsidR="006B50FA" w:rsidRPr="00C27259" w:rsidRDefault="006B50FA" w:rsidP="006B50FA">
      <w:pPr>
        <w:pStyle w:val="ConsPlusNonformat"/>
        <w:widowControl/>
        <w:rPr>
          <w:rFonts w:ascii="Times New Roman" w:hAnsi="Times New Roman" w:cs="Times New Roman"/>
        </w:rPr>
      </w:pPr>
    </w:p>
    <w:p w:rsidR="006B50FA" w:rsidRPr="00C27259" w:rsidRDefault="006B50FA" w:rsidP="006B50FA">
      <w:pPr>
        <w:pStyle w:val="ConsPlusNonformat"/>
        <w:widowControl/>
        <w:rPr>
          <w:rFonts w:ascii="Times New Roman" w:hAnsi="Times New Roman" w:cs="Times New Roman"/>
          <w:sz w:val="28"/>
          <w:szCs w:val="28"/>
        </w:rPr>
      </w:pPr>
      <w:r w:rsidRPr="00C27259">
        <w:rPr>
          <w:rFonts w:ascii="Times New Roman" w:hAnsi="Times New Roman" w:cs="Times New Roman"/>
          <w:sz w:val="28"/>
          <w:szCs w:val="28"/>
        </w:rPr>
        <w:t>_________  __</w:t>
      </w:r>
      <w:r w:rsidR="00343B2E">
        <w:rPr>
          <w:rFonts w:ascii="Times New Roman" w:hAnsi="Times New Roman" w:cs="Times New Roman"/>
          <w:sz w:val="28"/>
          <w:szCs w:val="28"/>
        </w:rPr>
        <w:t>______</w:t>
      </w:r>
      <w:r w:rsidRPr="00C27259">
        <w:rPr>
          <w:rFonts w:ascii="Times New Roman" w:hAnsi="Times New Roman" w:cs="Times New Roman"/>
          <w:sz w:val="28"/>
          <w:szCs w:val="28"/>
        </w:rPr>
        <w:t>______________________________________________</w:t>
      </w:r>
    </w:p>
    <w:p w:rsidR="006B50FA" w:rsidRPr="00343B2E" w:rsidRDefault="006B50FA" w:rsidP="006B50FA">
      <w:pPr>
        <w:pStyle w:val="ConsPlusNonformat"/>
        <w:widowControl/>
        <w:rPr>
          <w:rFonts w:ascii="Times New Roman" w:hAnsi="Times New Roman" w:cs="Times New Roman"/>
        </w:rPr>
      </w:pPr>
      <w:r w:rsidRPr="00C27259">
        <w:rPr>
          <w:rFonts w:ascii="Times New Roman" w:hAnsi="Times New Roman" w:cs="Times New Roman"/>
          <w:sz w:val="16"/>
          <w:szCs w:val="16"/>
        </w:rPr>
        <w:t xml:space="preserve">  </w:t>
      </w:r>
      <w:r w:rsidR="00343B2E">
        <w:rPr>
          <w:rFonts w:ascii="Times New Roman" w:hAnsi="Times New Roman" w:cs="Times New Roman"/>
          <w:sz w:val="16"/>
          <w:szCs w:val="16"/>
        </w:rPr>
        <w:t xml:space="preserve">     </w:t>
      </w:r>
      <w:r w:rsidR="00343B2E">
        <w:rPr>
          <w:rFonts w:ascii="Times New Roman" w:hAnsi="Times New Roman" w:cs="Times New Roman"/>
        </w:rPr>
        <w:t xml:space="preserve">(подпись)      </w:t>
      </w:r>
      <w:r w:rsidRPr="00343B2E">
        <w:rPr>
          <w:rFonts w:ascii="Times New Roman" w:hAnsi="Times New Roman" w:cs="Times New Roman"/>
        </w:rPr>
        <w:t>(должность, фамилия, инициалы сотрудника, осуществлявшего рассмотрение заявления)</w:t>
      </w:r>
    </w:p>
    <w:p w:rsidR="006B50FA" w:rsidRPr="00C27259" w:rsidRDefault="006B50FA" w:rsidP="006B50FA">
      <w:pPr>
        <w:pStyle w:val="ConsPlusNonformat"/>
        <w:widowControl/>
        <w:rPr>
          <w:rFonts w:ascii="Times New Roman" w:hAnsi="Times New Roman" w:cs="Times New Roman"/>
          <w:sz w:val="28"/>
          <w:szCs w:val="28"/>
        </w:rPr>
      </w:pPr>
    </w:p>
    <w:p w:rsidR="006B50FA" w:rsidRPr="00C27259" w:rsidRDefault="006B50FA" w:rsidP="006B50FA">
      <w:pPr>
        <w:pStyle w:val="ConsPlusNonformat"/>
        <w:widowControl/>
        <w:rPr>
          <w:rFonts w:ascii="Times New Roman" w:hAnsi="Times New Roman" w:cs="Times New Roman"/>
          <w:sz w:val="28"/>
          <w:szCs w:val="28"/>
        </w:rPr>
      </w:pPr>
      <w:r w:rsidRPr="00C27259">
        <w:rPr>
          <w:rFonts w:ascii="Times New Roman" w:hAnsi="Times New Roman" w:cs="Times New Roman"/>
          <w:sz w:val="28"/>
          <w:szCs w:val="28"/>
        </w:rPr>
        <w:t>«___» __________ 20 ___ г.</w:t>
      </w:r>
    </w:p>
    <w:p w:rsidR="00A127E2" w:rsidRDefault="00A127E2" w:rsidP="006B50FA">
      <w:pPr>
        <w:pStyle w:val="ConsPlusNormal"/>
        <w:jc w:val="both"/>
        <w:rPr>
          <w:b/>
          <w:color w:val="FF0000"/>
        </w:rPr>
        <w:sectPr w:rsidR="00A127E2" w:rsidSect="00E47054">
          <w:headerReference w:type="default" r:id="rId66"/>
          <w:headerReference w:type="first" r:id="rId67"/>
          <w:footnotePr>
            <w:numRestart w:val="eachPage"/>
          </w:footnotePr>
          <w:pgSz w:w="11906" w:h="16838" w:code="9"/>
          <w:pgMar w:top="1134" w:right="1134" w:bottom="1134" w:left="1701" w:header="567" w:footer="709" w:gutter="0"/>
          <w:pgNumType w:start="3"/>
          <w:cols w:space="708"/>
          <w:docGrid w:linePitch="360"/>
        </w:sectPr>
      </w:pPr>
    </w:p>
    <w:p w:rsidR="00A127E2" w:rsidRDefault="00A127E2" w:rsidP="00A127E2">
      <w:pPr>
        <w:pStyle w:val="ConsPlusNormalTimesNewRoman"/>
        <w:ind w:left="7920" w:right="961"/>
      </w:pPr>
    </w:p>
    <w:p w:rsidR="00A127E2" w:rsidRPr="009F06F2" w:rsidRDefault="00A127E2" w:rsidP="00A127E2">
      <w:pPr>
        <w:pStyle w:val="ConsPlusNormalTimesNewRoman"/>
        <w:ind w:left="7920" w:right="961"/>
      </w:pPr>
      <w:r>
        <w:t>Приложение № 5</w:t>
      </w:r>
    </w:p>
    <w:p w:rsidR="00A127E2" w:rsidRPr="00A81FA6" w:rsidRDefault="00A127E2" w:rsidP="00A127E2">
      <w:pPr>
        <w:pStyle w:val="ConsPlusNormalTimesNewRoman"/>
        <w:ind w:left="7920" w:right="961"/>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Pr="0004519E" w:rsidRDefault="00A127E2" w:rsidP="00A127E2">
      <w:pPr>
        <w:pStyle w:val="ConsPlusTitle"/>
        <w:widowControl/>
        <w:ind w:left="7020" w:right="104"/>
        <w:jc w:val="both"/>
        <w:rPr>
          <w:rFonts w:ascii="Times New Roman" w:hAnsi="Times New Roman" w:cs="Times New Roman"/>
          <w:b w:val="0"/>
          <w:sz w:val="28"/>
          <w:szCs w:val="28"/>
        </w:rPr>
      </w:pPr>
    </w:p>
    <w:p w:rsidR="00A127E2" w:rsidRDefault="00A127E2" w:rsidP="00A127E2">
      <w:pPr>
        <w:pStyle w:val="ConsPlusTitle"/>
        <w:widowControl/>
        <w:tabs>
          <w:tab w:val="left" w:pos="0"/>
        </w:tabs>
        <w:ind w:right="104"/>
        <w:jc w:val="center"/>
        <w:rPr>
          <w:rFonts w:ascii="Times New Roman" w:hAnsi="Times New Roman" w:cs="Times New Roman"/>
          <w:b w:val="0"/>
          <w:sz w:val="28"/>
          <w:szCs w:val="28"/>
        </w:rPr>
      </w:pPr>
      <w:r w:rsidRPr="00D44AA8">
        <w:rPr>
          <w:rFonts w:ascii="Times New Roman" w:hAnsi="Times New Roman" w:cs="Times New Roman"/>
          <w:b w:val="0"/>
          <w:sz w:val="28"/>
          <w:szCs w:val="28"/>
        </w:rPr>
        <w:t>Бланк лицензии серии ЛГа</w:t>
      </w:r>
    </w:p>
    <w:p w:rsidR="00A127E2" w:rsidRPr="00D44AA8" w:rsidRDefault="00A127E2" w:rsidP="00A127E2">
      <w:pPr>
        <w:pStyle w:val="ConsPlusTitle"/>
        <w:widowControl/>
        <w:tabs>
          <w:tab w:val="left" w:pos="0"/>
        </w:tabs>
        <w:ind w:right="104"/>
        <w:jc w:val="center"/>
        <w:rPr>
          <w:rFonts w:ascii="Times New Roman" w:hAnsi="Times New Roman" w:cs="Times New Roman"/>
          <w:b w:val="0"/>
          <w:sz w:val="28"/>
          <w:szCs w:val="28"/>
        </w:rPr>
      </w:pPr>
    </w:p>
    <w:p w:rsidR="00A127E2" w:rsidRPr="00C83B20" w:rsidRDefault="00A127E2" w:rsidP="00A127E2">
      <w:pPr>
        <w:pStyle w:val="ConsPlusNonformat"/>
        <w:widowControl/>
        <w:ind w:left="1259"/>
        <w:jc w:val="both"/>
        <w:rPr>
          <w:sz w:val="18"/>
          <w:szCs w:val="18"/>
        </w:rPr>
      </w:pPr>
      <w:r w:rsidRPr="00C83B20">
        <w:rPr>
          <w:sz w:val="18"/>
          <w:szCs w:val="18"/>
        </w:rPr>
        <w:t>┌─────────────</w:t>
      </w:r>
      <w:r>
        <w:rPr>
          <w:sz w:val="18"/>
          <w:szCs w:val="18"/>
        </w:rPr>
        <w:t>-</w:t>
      </w:r>
      <w:r w:rsidRPr="00C83B20">
        <w:rPr>
          <w:sz w:val="18"/>
          <w:szCs w:val="18"/>
        </w:rPr>
        <w:t>────────────────┬────────────────────────────────┬────────────────────────────────┬────────────────────────────────┐</w:t>
      </w:r>
    </w:p>
    <w:p w:rsidR="00A127E2" w:rsidRDefault="00A127E2" w:rsidP="00A127E2">
      <w:pPr>
        <w:pStyle w:val="ConsPlusNonformat"/>
        <w:widowControl/>
        <w:ind w:left="1259"/>
        <w:jc w:val="both"/>
        <w:rPr>
          <w:sz w:val="18"/>
          <w:szCs w:val="18"/>
        </w:rPr>
      </w:pPr>
      <w:r w:rsidRPr="00C83B20">
        <w:rPr>
          <w:sz w:val="18"/>
          <w:szCs w:val="18"/>
        </w:rPr>
        <w:t xml:space="preserve">│             (для граждан РФ)│ </w:t>
      </w:r>
      <w:r>
        <w:rPr>
          <w:sz w:val="18"/>
          <w:szCs w:val="18"/>
        </w:rPr>
        <w:t xml:space="preserve"> </w:t>
      </w:r>
      <w:r w:rsidRPr="00C83B20">
        <w:rPr>
          <w:sz w:val="18"/>
          <w:szCs w:val="18"/>
        </w:rPr>
        <w:t xml:space="preserve"> </w:t>
      </w:r>
      <w:r>
        <w:rPr>
          <w:sz w:val="18"/>
          <w:szCs w:val="18"/>
        </w:rPr>
        <w:t>ФЕДЕРАЛЬНАЯ СЛУЖБА</w:t>
      </w:r>
      <w:r w:rsidRPr="00C83B20">
        <w:rPr>
          <w:sz w:val="18"/>
          <w:szCs w:val="18"/>
        </w:rPr>
        <w:t xml:space="preserve"> </w:t>
      </w:r>
      <w:r>
        <w:rPr>
          <w:sz w:val="18"/>
          <w:szCs w:val="18"/>
        </w:rPr>
        <w:t>ВОЙСК</w:t>
      </w:r>
      <w:r w:rsidRPr="00C83B20">
        <w:rPr>
          <w:sz w:val="18"/>
          <w:szCs w:val="18"/>
        </w:rPr>
        <w:t xml:space="preserve">   </w:t>
      </w:r>
      <w:r>
        <w:rPr>
          <w:sz w:val="18"/>
          <w:szCs w:val="18"/>
        </w:rPr>
        <w:t xml:space="preserve">  </w:t>
      </w:r>
      <w:r w:rsidRPr="00C83B20">
        <w:rPr>
          <w:sz w:val="18"/>
          <w:szCs w:val="18"/>
        </w:rPr>
        <w:t xml:space="preserve">│  </w:t>
      </w:r>
      <w:r>
        <w:rPr>
          <w:sz w:val="18"/>
          <w:szCs w:val="18"/>
        </w:rPr>
        <w:t xml:space="preserve">  ФЕДЕРАЛЬНАЯ</w:t>
      </w:r>
      <w:r w:rsidRPr="00C83B20">
        <w:rPr>
          <w:sz w:val="18"/>
          <w:szCs w:val="18"/>
        </w:rPr>
        <w:t xml:space="preserve"> </w:t>
      </w:r>
      <w:r>
        <w:rPr>
          <w:sz w:val="18"/>
          <w:szCs w:val="18"/>
        </w:rPr>
        <w:t>СЛУЖБА ВОЙСК</w:t>
      </w:r>
      <w:r w:rsidRPr="00C83B20">
        <w:rPr>
          <w:sz w:val="18"/>
          <w:szCs w:val="18"/>
        </w:rPr>
        <w:t xml:space="preserve"> </w:t>
      </w:r>
      <w:r>
        <w:rPr>
          <w:sz w:val="18"/>
          <w:szCs w:val="18"/>
        </w:rPr>
        <w:t xml:space="preserve"> </w:t>
      </w:r>
      <w:r w:rsidRPr="00C83B20">
        <w:rPr>
          <w:sz w:val="18"/>
          <w:szCs w:val="18"/>
        </w:rPr>
        <w:t xml:space="preserve">  │  </w:t>
      </w:r>
      <w:r>
        <w:rPr>
          <w:sz w:val="18"/>
          <w:szCs w:val="18"/>
        </w:rPr>
        <w:t xml:space="preserve">  ФЕДЕРАЛЬНАЯ СЛУЖБА ВОЙСК</w:t>
      </w:r>
      <w:r w:rsidRPr="00C83B20">
        <w:rPr>
          <w:sz w:val="18"/>
          <w:szCs w:val="18"/>
        </w:rPr>
        <w:t xml:space="preserve"> </w:t>
      </w:r>
      <w:r>
        <w:rPr>
          <w:sz w:val="18"/>
          <w:szCs w:val="18"/>
        </w:rPr>
        <w:t xml:space="preserve">  </w:t>
      </w:r>
      <w:r w:rsidRPr="00C83B20">
        <w:rPr>
          <w:sz w:val="18"/>
          <w:szCs w:val="18"/>
        </w:rPr>
        <w:t xml:space="preserve"> │</w:t>
      </w:r>
    </w:p>
    <w:p w:rsidR="00A127E2" w:rsidRPr="00C83B20" w:rsidRDefault="00A127E2" w:rsidP="00A127E2">
      <w:pPr>
        <w:pStyle w:val="ConsPlusNonformat"/>
        <w:widowControl/>
        <w:ind w:left="1259"/>
        <w:jc w:val="both"/>
        <w:rPr>
          <w:sz w:val="18"/>
          <w:szCs w:val="18"/>
        </w:rPr>
      </w:pPr>
      <w:r w:rsidRPr="00C83B20">
        <w:rPr>
          <w:sz w:val="18"/>
          <w:szCs w:val="18"/>
        </w:rPr>
        <w:t>│</w:t>
      </w:r>
      <w:r>
        <w:rPr>
          <w:sz w:val="18"/>
          <w:szCs w:val="18"/>
        </w:rPr>
        <w:t xml:space="preserve">                             </w:t>
      </w:r>
      <w:r w:rsidRPr="00C83B20">
        <w:rPr>
          <w:sz w:val="18"/>
          <w:szCs w:val="18"/>
        </w:rPr>
        <w:t>│</w:t>
      </w:r>
      <w:r>
        <w:rPr>
          <w:sz w:val="18"/>
          <w:szCs w:val="18"/>
        </w:rPr>
        <w:t xml:space="preserve">     НАЦИОНАЛЬНОЙ ГВАРДИИ       </w:t>
      </w:r>
      <w:r w:rsidRPr="00C83B20">
        <w:rPr>
          <w:sz w:val="18"/>
          <w:szCs w:val="18"/>
        </w:rPr>
        <w:t>│</w:t>
      </w:r>
      <w:r>
        <w:rPr>
          <w:sz w:val="18"/>
          <w:szCs w:val="18"/>
        </w:rPr>
        <w:t xml:space="preserve">     НАЦИОНАЛЬНОЙ ГВАРДИИ       </w:t>
      </w:r>
      <w:r w:rsidRPr="00C83B20">
        <w:rPr>
          <w:sz w:val="18"/>
          <w:szCs w:val="18"/>
        </w:rPr>
        <w:t>│</w:t>
      </w:r>
      <w:r>
        <w:rPr>
          <w:sz w:val="18"/>
          <w:szCs w:val="18"/>
        </w:rPr>
        <w:t xml:space="preserve">      НАЦИОНАЛЬНОЙ ГВАРДИИ      </w:t>
      </w:r>
      <w:r w:rsidRPr="003930EE">
        <w:rPr>
          <w:color w:val="000000"/>
          <w:sz w:val="18"/>
          <w:szCs w:val="18"/>
        </w:rPr>
        <w:t>│</w:t>
      </w:r>
    </w:p>
    <w:p w:rsidR="00A127E2" w:rsidRPr="00C83B20" w:rsidRDefault="00A127E2" w:rsidP="00A127E2">
      <w:pPr>
        <w:pStyle w:val="ConsPlusNonformat"/>
        <w:widowControl/>
        <w:ind w:left="1259"/>
        <w:jc w:val="both"/>
        <w:rPr>
          <w:sz w:val="18"/>
          <w:szCs w:val="18"/>
        </w:rPr>
      </w:pPr>
      <w:r w:rsidRPr="00C83B20">
        <w:rPr>
          <w:sz w:val="18"/>
          <w:szCs w:val="18"/>
        </w:rPr>
        <w:t>│Корешок лицензии на          │      РОССИЙСКОЙ ФЕДЕРАЦИИ      │      РОССИЙСКОЙ ФЕДЕРАЦИИ      │      РОССИЙСКОЙ ФЕДЕРАЦИИ      │</w:t>
      </w:r>
    </w:p>
    <w:p w:rsidR="00A127E2" w:rsidRPr="00C83B20" w:rsidRDefault="00A127E2" w:rsidP="00A127E2">
      <w:pPr>
        <w:pStyle w:val="ConsPlusNonformat"/>
        <w:widowControl/>
        <w:ind w:left="1259"/>
        <w:jc w:val="both"/>
        <w:rPr>
          <w:sz w:val="18"/>
          <w:szCs w:val="18"/>
        </w:rPr>
      </w:pPr>
      <w:r w:rsidRPr="00C83B20">
        <w:rPr>
          <w:sz w:val="18"/>
          <w:szCs w:val="18"/>
        </w:rPr>
        <w:t>│приобретение 1 ед.           │_______________________________ │_______________________________ │_______________________________ │</w:t>
      </w:r>
    </w:p>
    <w:p w:rsidR="00A127E2" w:rsidRPr="00C83B20" w:rsidRDefault="00A127E2" w:rsidP="00A127E2">
      <w:pPr>
        <w:pStyle w:val="ConsPlusNonformat"/>
        <w:widowControl/>
        <w:ind w:left="1259"/>
        <w:jc w:val="both"/>
        <w:rPr>
          <w:sz w:val="18"/>
          <w:szCs w:val="18"/>
        </w:rPr>
      </w:pPr>
      <w:r w:rsidRPr="00C83B20">
        <w:rPr>
          <w:sz w:val="18"/>
          <w:szCs w:val="18"/>
        </w:rPr>
        <w:t>│огнестрельного               │</w:t>
      </w:r>
      <w:r>
        <w:rPr>
          <w:sz w:val="18"/>
          <w:szCs w:val="18"/>
        </w:rPr>
        <w:t xml:space="preserve">   </w:t>
      </w:r>
      <w:r w:rsidRPr="00C83B20">
        <w:rPr>
          <w:sz w:val="18"/>
          <w:szCs w:val="18"/>
        </w:rPr>
        <w:t>(</w:t>
      </w:r>
      <w:r>
        <w:rPr>
          <w:sz w:val="18"/>
          <w:szCs w:val="18"/>
        </w:rPr>
        <w:t>наименование органа</w:t>
      </w:r>
      <w:r w:rsidRPr="00C83B20">
        <w:rPr>
          <w:sz w:val="18"/>
          <w:szCs w:val="18"/>
        </w:rPr>
        <w:t xml:space="preserve"> </w:t>
      </w:r>
      <w:r>
        <w:rPr>
          <w:sz w:val="18"/>
          <w:szCs w:val="18"/>
        </w:rPr>
        <w:t xml:space="preserve">или     │   (наименование органа или     </w:t>
      </w:r>
      <w:r w:rsidRPr="00C83B20">
        <w:rPr>
          <w:sz w:val="18"/>
          <w:szCs w:val="18"/>
        </w:rPr>
        <w:t>│</w:t>
      </w:r>
      <w:r>
        <w:rPr>
          <w:sz w:val="18"/>
          <w:szCs w:val="18"/>
        </w:rPr>
        <w:t xml:space="preserve">   </w:t>
      </w:r>
      <w:r w:rsidRPr="00C83B20">
        <w:rPr>
          <w:sz w:val="18"/>
          <w:szCs w:val="18"/>
        </w:rPr>
        <w:t>(</w:t>
      </w:r>
      <w:r>
        <w:rPr>
          <w:sz w:val="18"/>
          <w:szCs w:val="18"/>
        </w:rPr>
        <w:t xml:space="preserve">наименование органа или     </w:t>
      </w:r>
      <w:r w:rsidRPr="00C83B20">
        <w:rPr>
          <w:sz w:val="18"/>
          <w:szCs w:val="18"/>
        </w:rPr>
        <w:t>│</w:t>
      </w:r>
    </w:p>
    <w:p w:rsidR="00A127E2" w:rsidRPr="00C83B20" w:rsidRDefault="00A127E2" w:rsidP="00A127E2">
      <w:pPr>
        <w:pStyle w:val="ConsPlusNonformat"/>
        <w:widowControl/>
        <w:ind w:left="1259"/>
        <w:jc w:val="both"/>
        <w:rPr>
          <w:sz w:val="18"/>
          <w:szCs w:val="18"/>
        </w:rPr>
      </w:pPr>
      <w:r w:rsidRPr="00C83B20">
        <w:rPr>
          <w:sz w:val="18"/>
          <w:szCs w:val="18"/>
        </w:rPr>
        <w:t xml:space="preserve">│гладкоствольного             │  </w:t>
      </w:r>
      <w:r>
        <w:rPr>
          <w:sz w:val="18"/>
          <w:szCs w:val="18"/>
        </w:rPr>
        <w:t xml:space="preserve">      подразделения        </w:t>
      </w:r>
      <w:r w:rsidRPr="00C83B20">
        <w:rPr>
          <w:sz w:val="18"/>
          <w:szCs w:val="18"/>
        </w:rPr>
        <w:t xml:space="preserve">   │  </w:t>
      </w:r>
      <w:r>
        <w:rPr>
          <w:sz w:val="18"/>
          <w:szCs w:val="18"/>
        </w:rPr>
        <w:t xml:space="preserve">       подразделения       </w:t>
      </w:r>
      <w:r w:rsidRPr="00C83B20">
        <w:rPr>
          <w:sz w:val="18"/>
          <w:szCs w:val="18"/>
        </w:rPr>
        <w:t xml:space="preserve">   │  </w:t>
      </w:r>
      <w:r>
        <w:rPr>
          <w:sz w:val="18"/>
          <w:szCs w:val="18"/>
        </w:rPr>
        <w:t xml:space="preserve">     </w:t>
      </w:r>
      <w:r w:rsidRPr="00C83B20">
        <w:rPr>
          <w:sz w:val="18"/>
          <w:szCs w:val="18"/>
        </w:rPr>
        <w:t xml:space="preserve">  </w:t>
      </w:r>
      <w:r>
        <w:rPr>
          <w:sz w:val="18"/>
          <w:szCs w:val="18"/>
        </w:rPr>
        <w:t xml:space="preserve"> подразделения        </w:t>
      </w:r>
      <w:r w:rsidRPr="00C83B20">
        <w:rPr>
          <w:sz w:val="18"/>
          <w:szCs w:val="18"/>
        </w:rPr>
        <w:t xml:space="preserve"> │</w:t>
      </w:r>
    </w:p>
    <w:p w:rsidR="00A127E2" w:rsidRPr="00C83B20" w:rsidRDefault="00A127E2" w:rsidP="00A127E2">
      <w:pPr>
        <w:pStyle w:val="ConsPlusNonformat"/>
        <w:widowControl/>
        <w:ind w:left="1259"/>
        <w:jc w:val="both"/>
        <w:rPr>
          <w:sz w:val="18"/>
          <w:szCs w:val="18"/>
        </w:rPr>
      </w:pPr>
      <w:r w:rsidRPr="00C83B20">
        <w:rPr>
          <w:sz w:val="18"/>
          <w:szCs w:val="18"/>
        </w:rPr>
        <w:t xml:space="preserve">│длинноствольного оружия и    │    </w:t>
      </w:r>
      <w:r>
        <w:rPr>
          <w:sz w:val="18"/>
          <w:szCs w:val="18"/>
        </w:rPr>
        <w:t xml:space="preserve">  выдавшего лицензию</w:t>
      </w:r>
      <w:r w:rsidRPr="00C83B20">
        <w:rPr>
          <w:sz w:val="18"/>
          <w:szCs w:val="18"/>
        </w:rPr>
        <w:t>)</w:t>
      </w:r>
      <w:r>
        <w:rPr>
          <w:sz w:val="18"/>
          <w:szCs w:val="18"/>
        </w:rPr>
        <w:t xml:space="preserve">  </w:t>
      </w:r>
      <w:r w:rsidRPr="00C83B20">
        <w:rPr>
          <w:sz w:val="18"/>
          <w:szCs w:val="18"/>
        </w:rPr>
        <w:t xml:space="preserve"> </w:t>
      </w:r>
      <w:r>
        <w:rPr>
          <w:sz w:val="18"/>
          <w:szCs w:val="18"/>
        </w:rPr>
        <w:t xml:space="preserve">  </w:t>
      </w:r>
      <w:r w:rsidRPr="00C83B20">
        <w:rPr>
          <w:sz w:val="18"/>
          <w:szCs w:val="18"/>
        </w:rPr>
        <w:t xml:space="preserve">  │      </w:t>
      </w:r>
      <w:r>
        <w:rPr>
          <w:sz w:val="18"/>
          <w:szCs w:val="18"/>
        </w:rPr>
        <w:t>выдавшего лицензию</w:t>
      </w:r>
      <w:r w:rsidRPr="00C83B20">
        <w:rPr>
          <w:sz w:val="18"/>
          <w:szCs w:val="18"/>
        </w:rPr>
        <w:t xml:space="preserve">)    </w:t>
      </w:r>
      <w:r>
        <w:rPr>
          <w:sz w:val="18"/>
          <w:szCs w:val="18"/>
        </w:rPr>
        <w:t xml:space="preserve">   │       выдавшего лицензию</w:t>
      </w:r>
      <w:r w:rsidRPr="00C83B20">
        <w:rPr>
          <w:sz w:val="18"/>
          <w:szCs w:val="18"/>
        </w:rPr>
        <w:t>)      │</w:t>
      </w:r>
    </w:p>
    <w:p w:rsidR="00A127E2" w:rsidRPr="00C83B20" w:rsidRDefault="00A127E2" w:rsidP="00A127E2">
      <w:pPr>
        <w:pStyle w:val="ConsPlusNonformat"/>
        <w:widowControl/>
        <w:ind w:left="1259"/>
        <w:jc w:val="both"/>
        <w:rPr>
          <w:sz w:val="18"/>
          <w:szCs w:val="18"/>
        </w:rPr>
      </w:pPr>
      <w:r w:rsidRPr="00C83B20">
        <w:rPr>
          <w:sz w:val="18"/>
          <w:szCs w:val="18"/>
        </w:rPr>
        <w:t>│патронов к нему              │_______________________________ │_______________________________ │_______________________________ │</w:t>
      </w:r>
    </w:p>
    <w:p w:rsidR="00A127E2" w:rsidRPr="00C83B20" w:rsidRDefault="00A127E2" w:rsidP="00A127E2">
      <w:pPr>
        <w:pStyle w:val="ConsPlusNonformat"/>
        <w:widowControl/>
        <w:ind w:left="1259"/>
        <w:jc w:val="both"/>
        <w:rPr>
          <w:sz w:val="18"/>
          <w:szCs w:val="18"/>
        </w:rPr>
      </w:pPr>
      <w:r w:rsidRPr="00C83B20">
        <w:rPr>
          <w:sz w:val="18"/>
          <w:szCs w:val="18"/>
        </w:rPr>
        <w:t>│серии ЛГа N 0000000          │             (адрес)            │             (адрес)            │             (адрес)            │</w:t>
      </w:r>
    </w:p>
    <w:p w:rsidR="00A127E2" w:rsidRPr="00C83B20" w:rsidRDefault="00A127E2" w:rsidP="00A127E2">
      <w:pPr>
        <w:pStyle w:val="ConsPlusNonformat"/>
        <w:widowControl/>
        <w:ind w:left="1259"/>
        <w:jc w:val="both"/>
        <w:rPr>
          <w:sz w:val="18"/>
          <w:szCs w:val="18"/>
        </w:rPr>
      </w:pPr>
      <w:r w:rsidRPr="00C83B20">
        <w:rPr>
          <w:sz w:val="18"/>
          <w:szCs w:val="18"/>
        </w:rPr>
        <w:t>│«___» _________ ____ г.,     │                                │                                │                                │</w:t>
      </w:r>
    </w:p>
    <w:p w:rsidR="00A127E2" w:rsidRPr="00C83B20" w:rsidRDefault="00A127E2" w:rsidP="00A127E2">
      <w:pPr>
        <w:pStyle w:val="ConsPlusNonformat"/>
        <w:widowControl/>
        <w:ind w:left="1259"/>
        <w:jc w:val="both"/>
        <w:rPr>
          <w:sz w:val="18"/>
          <w:szCs w:val="18"/>
        </w:rPr>
      </w:pPr>
      <w:r w:rsidRPr="00C83B20">
        <w:rPr>
          <w:sz w:val="18"/>
          <w:szCs w:val="18"/>
        </w:rPr>
        <w:t>│выданной гражданину(ке):     │            ЛИЦЕНЗИЯ            │        Дубликат лицензии       │         Дубликат лицензии      │</w:t>
      </w:r>
    </w:p>
    <w:p w:rsidR="00A127E2" w:rsidRPr="003930EE" w:rsidRDefault="00A127E2" w:rsidP="00A127E2">
      <w:pPr>
        <w:pStyle w:val="ConsPlusNonformat"/>
        <w:widowControl/>
        <w:ind w:left="551" w:firstLine="708"/>
        <w:jc w:val="both"/>
        <w:rPr>
          <w:color w:val="000000"/>
          <w:sz w:val="18"/>
          <w:szCs w:val="18"/>
        </w:rPr>
      </w:pPr>
      <w:r w:rsidRPr="00C83B20">
        <w:rPr>
          <w:sz w:val="18"/>
          <w:szCs w:val="18"/>
        </w:rPr>
        <w:t xml:space="preserve">│_____________________________│       </w:t>
      </w:r>
      <w:r>
        <w:rPr>
          <w:sz w:val="18"/>
          <w:szCs w:val="18"/>
        </w:rPr>
        <w:t xml:space="preserve"> </w:t>
      </w:r>
      <w:r w:rsidRPr="00C83B20">
        <w:rPr>
          <w:sz w:val="18"/>
          <w:szCs w:val="18"/>
        </w:rPr>
        <w:t xml:space="preserve">     Серия ЛГа N 0000000│</w:t>
      </w:r>
      <w:r w:rsidRPr="003930EE">
        <w:rPr>
          <w:color w:val="000000"/>
          <w:sz w:val="18"/>
          <w:szCs w:val="18"/>
        </w:rPr>
        <w:t xml:space="preserve">             Серии ЛГа N 0000000│  </w:t>
      </w:r>
      <w:r>
        <w:rPr>
          <w:color w:val="000000"/>
          <w:sz w:val="18"/>
          <w:szCs w:val="18"/>
        </w:rPr>
        <w:t xml:space="preserve"> </w:t>
      </w:r>
      <w:r>
        <w:rPr>
          <w:color w:val="000000"/>
          <w:sz w:val="16"/>
          <w:szCs w:val="16"/>
        </w:rPr>
        <w:t xml:space="preserve"> </w:t>
      </w:r>
      <w:r w:rsidRPr="003930EE">
        <w:rPr>
          <w:color w:val="000000"/>
          <w:sz w:val="18"/>
          <w:szCs w:val="18"/>
        </w:rPr>
        <w:t xml:space="preserve">         Серии ЛГа N 0000000│</w:t>
      </w:r>
    </w:p>
    <w:p w:rsidR="00A127E2" w:rsidRPr="003930EE" w:rsidRDefault="00A127E2" w:rsidP="00A127E2">
      <w:pPr>
        <w:pStyle w:val="ConsPlusNonformat"/>
        <w:widowControl/>
        <w:ind w:left="1259" w:firstLine="17"/>
        <w:jc w:val="both"/>
        <w:rPr>
          <w:color w:val="000000"/>
          <w:sz w:val="18"/>
          <w:szCs w:val="18"/>
        </w:rPr>
      </w:pPr>
      <w:r w:rsidRPr="003930EE">
        <w:rPr>
          <w:color w:val="000000"/>
          <w:sz w:val="18"/>
          <w:szCs w:val="18"/>
        </w:rPr>
        <w:t>│           (фамилия,         │</w:t>
      </w:r>
      <w:r>
        <w:rPr>
          <w:color w:val="000000"/>
          <w:sz w:val="18"/>
          <w:szCs w:val="18"/>
        </w:rPr>
        <w:t>«___»</w:t>
      </w:r>
      <w:r w:rsidRPr="003930EE">
        <w:rPr>
          <w:color w:val="000000"/>
          <w:sz w:val="18"/>
          <w:szCs w:val="18"/>
        </w:rPr>
        <w:t xml:space="preserve"> __________ ____ г.        │</w:t>
      </w:r>
      <w:r>
        <w:rPr>
          <w:color w:val="000000"/>
          <w:sz w:val="18"/>
          <w:szCs w:val="18"/>
        </w:rPr>
        <w:t>«___»</w:t>
      </w:r>
      <w:r w:rsidRPr="003930EE">
        <w:rPr>
          <w:color w:val="000000"/>
          <w:sz w:val="18"/>
          <w:szCs w:val="18"/>
        </w:rPr>
        <w:t xml:space="preserve"> __________ ____ г.        │</w:t>
      </w:r>
      <w:r>
        <w:rPr>
          <w:color w:val="000000"/>
          <w:sz w:val="18"/>
          <w:szCs w:val="18"/>
        </w:rPr>
        <w:t>«___»</w:t>
      </w:r>
      <w:r w:rsidRPr="003930EE">
        <w:rPr>
          <w:color w:val="000000"/>
          <w:sz w:val="18"/>
          <w:szCs w:val="18"/>
        </w:rPr>
        <w:t xml:space="preserve"> __________ ____ г.        │</w:t>
      </w:r>
    </w:p>
    <w:p w:rsidR="00A127E2" w:rsidRPr="003930EE" w:rsidRDefault="00A127E2" w:rsidP="00A127E2">
      <w:pPr>
        <w:pStyle w:val="ConsPlusNonformat"/>
        <w:widowControl/>
        <w:ind w:left="1259" w:firstLine="17"/>
        <w:jc w:val="both"/>
        <w:rPr>
          <w:color w:val="000000"/>
          <w:sz w:val="18"/>
          <w:szCs w:val="18"/>
        </w:rPr>
      </w:pPr>
      <w:r w:rsidRPr="003930EE">
        <w:rPr>
          <w:color w:val="000000"/>
          <w:sz w:val="18"/>
          <w:szCs w:val="18"/>
        </w:rPr>
        <w:t>│_____________________________│                                │                                │                                │</w:t>
      </w:r>
    </w:p>
    <w:p w:rsidR="00A127E2" w:rsidRPr="003930EE" w:rsidRDefault="00A127E2" w:rsidP="00A127E2">
      <w:pPr>
        <w:pStyle w:val="ConsPlusNonformat"/>
        <w:widowControl/>
        <w:ind w:left="1259" w:firstLine="17"/>
        <w:jc w:val="both"/>
        <w:rPr>
          <w:color w:val="000000"/>
          <w:sz w:val="18"/>
          <w:szCs w:val="18"/>
        </w:rPr>
      </w:pPr>
      <w:r w:rsidRPr="003930EE">
        <w:rPr>
          <w:color w:val="000000"/>
          <w:sz w:val="18"/>
          <w:szCs w:val="18"/>
        </w:rPr>
        <w:t>│              имя</w:t>
      </w:r>
      <w:r>
        <w:rPr>
          <w:color w:val="000000"/>
          <w:sz w:val="18"/>
          <w:szCs w:val="18"/>
        </w:rPr>
        <w:t>,</w:t>
      </w:r>
      <w:r w:rsidRPr="003930EE">
        <w:rPr>
          <w:color w:val="000000"/>
          <w:sz w:val="18"/>
          <w:szCs w:val="18"/>
        </w:rPr>
        <w:t xml:space="preserve">           │                                │                                │                                │</w:t>
      </w:r>
    </w:p>
    <w:p w:rsidR="00A127E2" w:rsidRPr="003930EE" w:rsidRDefault="00A127E2" w:rsidP="00A127E2">
      <w:pPr>
        <w:pStyle w:val="ConsPlusNonformat"/>
        <w:widowControl/>
        <w:ind w:left="1259" w:firstLine="17"/>
        <w:jc w:val="both"/>
        <w:rPr>
          <w:color w:val="000000"/>
          <w:sz w:val="18"/>
          <w:szCs w:val="18"/>
        </w:rPr>
      </w:pPr>
      <w:r w:rsidRPr="003930EE">
        <w:rPr>
          <w:color w:val="000000"/>
          <w:sz w:val="18"/>
          <w:szCs w:val="18"/>
        </w:rPr>
        <w:t>│_____________________________│Выдана гражданину(ке):          │Выдан гражданину(ке):           │Выдан гражданину(ке):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отчество)         │ ______________________________ │ ______________________________ │ ______________________________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            (фамилия,           │            (фамилия,           │            (фамилия,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 ______________________________ │ ______________________________ │ ______________________________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               имя,             │               имя,             │               имя,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на приобретение одной    │ ______________________________ │ ______________________________ │ ______________________________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единицы огнестрельного    │             отчество)          │             отчество)          │             отчество)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гладкоствольного       │                                │                                │                                │</w:t>
      </w:r>
    </w:p>
    <w:p w:rsidR="00A127E2" w:rsidRPr="003930EE" w:rsidRDefault="00A127E2" w:rsidP="00A127E2">
      <w:pPr>
        <w:pStyle w:val="ConsPlusNonformat"/>
        <w:widowControl/>
        <w:ind w:left="1259"/>
        <w:jc w:val="both"/>
        <w:rPr>
          <w:color w:val="000000"/>
          <w:sz w:val="18"/>
          <w:szCs w:val="18"/>
        </w:rPr>
      </w:pPr>
      <w:r w:rsidRPr="003930EE">
        <w:rPr>
          <w:color w:val="000000"/>
          <w:sz w:val="18"/>
          <w:szCs w:val="18"/>
        </w:rPr>
        <w:t>│   длинноствольного оружия   │                                │                                │                                │</w:t>
      </w:r>
    </w:p>
    <w:p w:rsidR="00A127E2" w:rsidRDefault="00A127E2" w:rsidP="00A127E2">
      <w:pPr>
        <w:pStyle w:val="ConsPlusNonformat"/>
        <w:widowControl/>
        <w:ind w:left="1260"/>
        <w:jc w:val="both"/>
        <w:rPr>
          <w:color w:val="000000"/>
          <w:sz w:val="28"/>
          <w:szCs w:val="28"/>
        </w:rPr>
      </w:pPr>
    </w:p>
    <w:p w:rsidR="00A127E2" w:rsidRDefault="00A127E2" w:rsidP="00A127E2">
      <w:pPr>
        <w:pStyle w:val="ConsPlusNonformat"/>
        <w:widowControl/>
        <w:ind w:left="1260"/>
        <w:jc w:val="both"/>
        <w:rPr>
          <w:rFonts w:ascii="Times New Roman" w:hAnsi="Times New Roman" w:cs="Times New Roman"/>
          <w:color w:val="000000"/>
          <w:sz w:val="28"/>
          <w:szCs w:val="28"/>
        </w:rPr>
      </w:pPr>
      <w:r>
        <w:rPr>
          <w:color w:val="000000"/>
          <w:sz w:val="28"/>
          <w:szCs w:val="28"/>
        </w:rPr>
        <w:br w:type="page"/>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Pr>
          <w:rFonts w:ascii="Times New Roman" w:hAnsi="Times New Roman" w:cs="Times New Roman"/>
          <w:color w:val="000000"/>
          <w:sz w:val="28"/>
          <w:szCs w:val="28"/>
        </w:rPr>
        <w:t>(продолжение лицензии серии ЛГа</w:t>
      </w:r>
      <w:r w:rsidRPr="00187F6B">
        <w:rPr>
          <w:rFonts w:ascii="Times New Roman" w:hAnsi="Times New Roman" w:cs="Times New Roman"/>
          <w:color w:val="000000"/>
          <w:sz w:val="28"/>
          <w:szCs w:val="28"/>
        </w:rPr>
        <w:t>)</w:t>
      </w:r>
    </w:p>
    <w:p w:rsidR="00A127E2" w:rsidRDefault="00A127E2" w:rsidP="00A127E2">
      <w:pPr>
        <w:pStyle w:val="ConsPlusNonformat"/>
        <w:widowControl/>
        <w:ind w:left="1260"/>
        <w:jc w:val="both"/>
        <w:rPr>
          <w:rFonts w:ascii="Times New Roman" w:hAnsi="Times New Roman" w:cs="Times New Roman"/>
          <w:color w:val="000000"/>
          <w:sz w:val="28"/>
          <w:szCs w:val="28"/>
        </w:rPr>
      </w:pPr>
    </w:p>
    <w:p w:rsidR="00A127E2" w:rsidRDefault="00A127E2" w:rsidP="00A127E2">
      <w:pPr>
        <w:pStyle w:val="ConsPlusNonformat"/>
        <w:widowControl/>
        <w:ind w:left="1260"/>
        <w:jc w:val="both"/>
        <w:rPr>
          <w:rFonts w:ascii="Times New Roman" w:hAnsi="Times New Roman" w:cs="Times New Roman"/>
          <w:color w:val="000000"/>
          <w:sz w:val="28"/>
          <w:szCs w:val="28"/>
        </w:rPr>
      </w:pP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на приобретение одной единицы  │ на приобретение одной единицы  │ на приобретение одной единицы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│огнестрельного гладкоствольного │огнестрельного гладкоствольного │огнестрельного гладкоствольного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длинноствольного оружия    │     длинноствольного оружия    │     длинноствольного оружия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xml:space="preserve">│ Действительна до </w:t>
      </w:r>
      <w:r>
        <w:rPr>
          <w:color w:val="000000"/>
          <w:sz w:val="18"/>
          <w:szCs w:val="18"/>
        </w:rPr>
        <w:t>«___»</w:t>
      </w:r>
      <w:r w:rsidRPr="003930EE">
        <w:rPr>
          <w:color w:val="000000"/>
          <w:sz w:val="18"/>
          <w:szCs w:val="18"/>
        </w:rPr>
        <w:t xml:space="preserve"> _____│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│____ г.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xml:space="preserve">│                             │   Действительна до </w:t>
      </w:r>
      <w:r>
        <w:rPr>
          <w:color w:val="000000"/>
          <w:sz w:val="18"/>
          <w:szCs w:val="18"/>
        </w:rPr>
        <w:t>«___»</w:t>
      </w:r>
      <w:r w:rsidRPr="003930EE">
        <w:rPr>
          <w:color w:val="000000"/>
          <w:sz w:val="18"/>
          <w:szCs w:val="18"/>
        </w:rPr>
        <w:t xml:space="preserve">       │  Действителен до </w:t>
      </w:r>
      <w:r>
        <w:rPr>
          <w:color w:val="000000"/>
          <w:sz w:val="18"/>
          <w:szCs w:val="18"/>
        </w:rPr>
        <w:t>«___»</w:t>
      </w:r>
      <w:r w:rsidRPr="003930EE">
        <w:rPr>
          <w:color w:val="000000"/>
          <w:sz w:val="18"/>
          <w:szCs w:val="18"/>
        </w:rPr>
        <w:t xml:space="preserve"> ________│  Действителен до </w:t>
      </w:r>
      <w:r>
        <w:rPr>
          <w:color w:val="000000"/>
          <w:sz w:val="18"/>
          <w:szCs w:val="18"/>
        </w:rPr>
        <w:t>«___»</w:t>
      </w:r>
      <w:r w:rsidRPr="003930EE">
        <w:rPr>
          <w:color w:val="000000"/>
          <w:sz w:val="18"/>
          <w:szCs w:val="18"/>
        </w:rPr>
        <w:t xml:space="preserve"> ________│</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│Основание:                   │        ___________ ____ г.     │____ г.                         │____ г.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│__________________________</w:t>
      </w:r>
      <w:r>
        <w:rPr>
          <w:color w:val="000000"/>
          <w:sz w:val="18"/>
          <w:szCs w:val="18"/>
        </w:rPr>
        <w:t>_</w:t>
      </w:r>
      <w:r w:rsidRPr="003930EE">
        <w:rPr>
          <w:color w:val="000000"/>
          <w:sz w:val="18"/>
          <w:szCs w:val="18"/>
        </w:rPr>
        <w:t>___│</w:t>
      </w:r>
      <w:r>
        <w:rPr>
          <w:color w:val="000000"/>
          <w:sz w:val="18"/>
          <w:szCs w:val="18"/>
        </w:rPr>
        <w:t>__________</w:t>
      </w:r>
      <w:r w:rsidRPr="003930EE">
        <w:rPr>
          <w:color w:val="000000"/>
          <w:sz w:val="18"/>
          <w:szCs w:val="18"/>
        </w:rPr>
        <w:t>____________________</w:t>
      </w:r>
      <w:r>
        <w:rPr>
          <w:color w:val="000000"/>
          <w:sz w:val="18"/>
          <w:szCs w:val="18"/>
        </w:rPr>
        <w:t>_</w:t>
      </w:r>
      <w:r w:rsidRPr="00243AA8">
        <w:rPr>
          <w:color w:val="000000"/>
          <w:sz w:val="16"/>
          <w:szCs w:val="16"/>
        </w:rPr>
        <w:t>│</w:t>
      </w:r>
      <w:r w:rsidRPr="003930EE">
        <w:rPr>
          <w:color w:val="000000"/>
          <w:sz w:val="18"/>
          <w:szCs w:val="18"/>
        </w:rPr>
        <w:t xml:space="preserve"> </w:t>
      </w:r>
      <w:r>
        <w:rPr>
          <w:color w:val="000000"/>
          <w:sz w:val="18"/>
          <w:szCs w:val="18"/>
        </w:rPr>
        <w:t>_________</w:t>
      </w:r>
      <w:r w:rsidRPr="003930EE">
        <w:rPr>
          <w:color w:val="000000"/>
          <w:sz w:val="18"/>
          <w:szCs w:val="18"/>
        </w:rPr>
        <w:t>_____________________ │_</w:t>
      </w:r>
      <w:r>
        <w:rPr>
          <w:color w:val="000000"/>
          <w:sz w:val="18"/>
          <w:szCs w:val="18"/>
        </w:rPr>
        <w:t>__________</w:t>
      </w:r>
      <w:r w:rsidRPr="003930EE">
        <w:rPr>
          <w:color w:val="000000"/>
          <w:sz w:val="18"/>
          <w:szCs w:val="18"/>
        </w:rPr>
        <w:t>____________________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│______________</w:t>
      </w:r>
      <w:r>
        <w:rPr>
          <w:color w:val="000000"/>
          <w:sz w:val="18"/>
          <w:szCs w:val="18"/>
        </w:rPr>
        <w:t>________________│ (</w:t>
      </w:r>
      <w:r w:rsidRPr="003930EE">
        <w:rPr>
          <w:color w:val="000000"/>
          <w:sz w:val="18"/>
          <w:szCs w:val="18"/>
        </w:rPr>
        <w:t>подпись</w:t>
      </w:r>
      <w:r>
        <w:rPr>
          <w:color w:val="000000"/>
          <w:sz w:val="18"/>
          <w:szCs w:val="18"/>
        </w:rPr>
        <w:t xml:space="preserve"> должностного лица</w:t>
      </w:r>
      <w:r w:rsidRPr="003930EE">
        <w:rPr>
          <w:color w:val="000000"/>
          <w:sz w:val="18"/>
          <w:szCs w:val="18"/>
        </w:rPr>
        <w:t xml:space="preserve"> </w:t>
      </w:r>
      <w:r>
        <w:rPr>
          <w:color w:val="000000"/>
          <w:sz w:val="18"/>
          <w:szCs w:val="18"/>
        </w:rPr>
        <w:t xml:space="preserve">   │ </w:t>
      </w:r>
      <w:r w:rsidRPr="003930EE">
        <w:rPr>
          <w:color w:val="000000"/>
          <w:sz w:val="18"/>
          <w:szCs w:val="18"/>
        </w:rPr>
        <w:t>(подпись</w:t>
      </w:r>
      <w:r>
        <w:rPr>
          <w:color w:val="000000"/>
          <w:sz w:val="18"/>
          <w:szCs w:val="18"/>
        </w:rPr>
        <w:t xml:space="preserve"> должностного лица</w:t>
      </w:r>
      <w:r w:rsidRPr="003930EE">
        <w:rPr>
          <w:color w:val="000000"/>
          <w:sz w:val="18"/>
          <w:szCs w:val="18"/>
        </w:rPr>
        <w:t xml:space="preserve">     │</w:t>
      </w:r>
      <w:r>
        <w:rPr>
          <w:color w:val="000000"/>
          <w:sz w:val="18"/>
          <w:szCs w:val="18"/>
        </w:rPr>
        <w:t xml:space="preserve"> </w:t>
      </w:r>
      <w:r w:rsidRPr="003930EE">
        <w:rPr>
          <w:color w:val="000000"/>
          <w:sz w:val="18"/>
          <w:szCs w:val="18"/>
        </w:rPr>
        <w:t>(подпись</w:t>
      </w:r>
      <w:r>
        <w:rPr>
          <w:color w:val="000000"/>
          <w:sz w:val="18"/>
          <w:szCs w:val="18"/>
        </w:rPr>
        <w:t xml:space="preserve"> должностного лица</w:t>
      </w:r>
      <w:r w:rsidRPr="003930EE">
        <w:rPr>
          <w:color w:val="000000"/>
          <w:sz w:val="18"/>
          <w:szCs w:val="18"/>
        </w:rPr>
        <w:t xml:space="preserve">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xml:space="preserve">│ (номер и дата </w:t>
      </w:r>
      <w:r>
        <w:rPr>
          <w:color w:val="000000"/>
          <w:sz w:val="18"/>
          <w:szCs w:val="18"/>
        </w:rPr>
        <w:t xml:space="preserve">заявления)    </w:t>
      </w:r>
      <w:r w:rsidRPr="003930EE">
        <w:rPr>
          <w:color w:val="000000"/>
          <w:sz w:val="18"/>
          <w:szCs w:val="18"/>
        </w:rPr>
        <w:t>│</w:t>
      </w:r>
      <w:r>
        <w:rPr>
          <w:color w:val="000000"/>
          <w:sz w:val="18"/>
          <w:szCs w:val="18"/>
        </w:rPr>
        <w:t xml:space="preserve">  наделённого соответствующими  </w:t>
      </w:r>
      <w:r w:rsidRPr="003930EE">
        <w:rPr>
          <w:color w:val="000000"/>
          <w:sz w:val="18"/>
          <w:szCs w:val="18"/>
        </w:rPr>
        <w:t xml:space="preserve">│ </w:t>
      </w:r>
      <w:r>
        <w:rPr>
          <w:color w:val="000000"/>
          <w:sz w:val="18"/>
          <w:szCs w:val="18"/>
        </w:rPr>
        <w:t>наделенного соответствующими   │  наделенного соответствующими</w:t>
      </w:r>
      <w:r w:rsidRPr="003930EE">
        <w:rPr>
          <w:color w:val="000000"/>
          <w:sz w:val="18"/>
          <w:szCs w:val="18"/>
        </w:rPr>
        <w:t xml:space="preserve">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xml:space="preserve">│          </w:t>
      </w:r>
      <w:r>
        <w:rPr>
          <w:color w:val="000000"/>
          <w:sz w:val="18"/>
          <w:szCs w:val="18"/>
        </w:rPr>
        <w:t xml:space="preserve">          </w:t>
      </w:r>
      <w:r w:rsidRPr="003930EE">
        <w:rPr>
          <w:color w:val="000000"/>
          <w:sz w:val="18"/>
          <w:szCs w:val="18"/>
        </w:rPr>
        <w:t xml:space="preserve">         │  </w:t>
      </w:r>
      <w:r>
        <w:rPr>
          <w:color w:val="000000"/>
          <w:sz w:val="18"/>
          <w:szCs w:val="18"/>
        </w:rPr>
        <w:t xml:space="preserve">         полномочиями </w:t>
      </w:r>
      <w:r w:rsidRPr="003930EE">
        <w:rPr>
          <w:color w:val="000000"/>
          <w:sz w:val="18"/>
          <w:szCs w:val="18"/>
        </w:rPr>
        <w:t xml:space="preserve"> </w:t>
      </w:r>
      <w:r>
        <w:rPr>
          <w:color w:val="000000"/>
          <w:sz w:val="18"/>
          <w:szCs w:val="18"/>
        </w:rPr>
        <w:t xml:space="preserve">       </w:t>
      </w:r>
      <w:r w:rsidRPr="003930EE">
        <w:rPr>
          <w:color w:val="000000"/>
          <w:sz w:val="18"/>
          <w:szCs w:val="18"/>
        </w:rPr>
        <w:t xml:space="preserve">│  </w:t>
      </w:r>
      <w:r>
        <w:rPr>
          <w:color w:val="000000"/>
          <w:sz w:val="18"/>
          <w:szCs w:val="18"/>
        </w:rPr>
        <w:t xml:space="preserve">         полномочиями        </w:t>
      </w:r>
      <w:r w:rsidRPr="003930EE">
        <w:rPr>
          <w:color w:val="000000"/>
          <w:sz w:val="18"/>
          <w:szCs w:val="18"/>
        </w:rPr>
        <w:t xml:space="preserve"> │  </w:t>
      </w:r>
      <w:r>
        <w:rPr>
          <w:color w:val="000000"/>
          <w:sz w:val="18"/>
          <w:szCs w:val="18"/>
        </w:rPr>
        <w:t xml:space="preserve">        полномочиями</w:t>
      </w:r>
      <w:r w:rsidRPr="003930EE">
        <w:rPr>
          <w:color w:val="000000"/>
          <w:sz w:val="18"/>
          <w:szCs w:val="18"/>
        </w:rPr>
        <w:t xml:space="preserve"> </w:t>
      </w:r>
      <w:r>
        <w:rPr>
          <w:color w:val="000000"/>
          <w:sz w:val="18"/>
          <w:szCs w:val="18"/>
        </w:rPr>
        <w:t xml:space="preserve">         </w:t>
      </w:r>
      <w:r w:rsidRPr="003930EE">
        <w:rPr>
          <w:color w:val="000000"/>
          <w:sz w:val="18"/>
          <w:szCs w:val="18"/>
        </w:rPr>
        <w:t>│</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│Лицензию</w:t>
      </w:r>
      <w:r>
        <w:rPr>
          <w:color w:val="000000"/>
          <w:sz w:val="18"/>
          <w:szCs w:val="18"/>
        </w:rPr>
        <w:t xml:space="preserve"> оформил:            │    __________________________</w:t>
      </w:r>
      <w:r w:rsidRPr="003930EE">
        <w:rPr>
          <w:color w:val="000000"/>
          <w:sz w:val="18"/>
          <w:szCs w:val="18"/>
        </w:rPr>
        <w:t xml:space="preserve">  │    </w:t>
      </w:r>
      <w:r>
        <w:rPr>
          <w:color w:val="000000"/>
          <w:sz w:val="18"/>
          <w:szCs w:val="18"/>
        </w:rPr>
        <w:t xml:space="preserve">___________________________ </w:t>
      </w:r>
      <w:r w:rsidRPr="003930EE">
        <w:rPr>
          <w:color w:val="000000"/>
          <w:sz w:val="18"/>
          <w:szCs w:val="18"/>
        </w:rPr>
        <w:t xml:space="preserve">│     </w:t>
      </w:r>
      <w:r>
        <w:rPr>
          <w:color w:val="000000"/>
          <w:sz w:val="18"/>
          <w:szCs w:val="18"/>
        </w:rPr>
        <w:t>_________________________</w:t>
      </w:r>
      <w:r w:rsidRPr="003930EE">
        <w:rPr>
          <w:color w:val="000000"/>
          <w:sz w:val="18"/>
          <w:szCs w:val="18"/>
        </w:rPr>
        <w:t xml:space="preserve">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xml:space="preserve">│________ ___________________ │ </w:t>
      </w:r>
      <w:r>
        <w:rPr>
          <w:color w:val="000000"/>
          <w:sz w:val="18"/>
          <w:szCs w:val="18"/>
        </w:rPr>
        <w:t>М.П.</w:t>
      </w:r>
      <w:r w:rsidRPr="003930EE">
        <w:rPr>
          <w:color w:val="000000"/>
          <w:sz w:val="18"/>
          <w:szCs w:val="18"/>
        </w:rPr>
        <w:t xml:space="preserve"> (фамилия, инициалы)       │ </w:t>
      </w:r>
      <w:r>
        <w:rPr>
          <w:color w:val="000000"/>
          <w:sz w:val="18"/>
          <w:szCs w:val="18"/>
        </w:rPr>
        <w:t>М.П.</w:t>
      </w:r>
      <w:r w:rsidRPr="003930EE">
        <w:rPr>
          <w:color w:val="000000"/>
          <w:sz w:val="18"/>
          <w:szCs w:val="18"/>
        </w:rPr>
        <w:t xml:space="preserve">   (фамилия, инициалы)     │ </w:t>
      </w:r>
      <w:r>
        <w:rPr>
          <w:color w:val="000000"/>
          <w:sz w:val="18"/>
          <w:szCs w:val="18"/>
        </w:rPr>
        <w:t>М.П.</w:t>
      </w:r>
      <w:r w:rsidRPr="003930EE">
        <w:rPr>
          <w:color w:val="000000"/>
          <w:sz w:val="18"/>
          <w:szCs w:val="18"/>
        </w:rPr>
        <w:t xml:space="preserve">   (фамилия, инициалы) </w:t>
      </w:r>
      <w:r>
        <w:rPr>
          <w:color w:val="000000"/>
          <w:sz w:val="18"/>
          <w:szCs w:val="18"/>
        </w:rPr>
        <w:t xml:space="preserve"> </w:t>
      </w:r>
      <w:r w:rsidRPr="003930EE">
        <w:rPr>
          <w:color w:val="000000"/>
          <w:sz w:val="18"/>
          <w:szCs w:val="18"/>
        </w:rPr>
        <w:t xml:space="preserve">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(подпись) (фамилия,│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инициалы)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│Лицензию получил, с правилами│    (остается у юридического    │   (направляется юридическим    │ (выдается на руки владельцу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xml:space="preserve">│ оборота оружия и патронов   │  </w:t>
      </w:r>
      <w:r>
        <w:rPr>
          <w:color w:val="000000"/>
          <w:sz w:val="18"/>
          <w:szCs w:val="18"/>
        </w:rPr>
        <w:t xml:space="preserve">  лица - поставщика оружия    │     </w:t>
      </w:r>
      <w:r w:rsidRPr="003930EE">
        <w:rPr>
          <w:color w:val="000000"/>
          <w:sz w:val="18"/>
          <w:szCs w:val="18"/>
        </w:rPr>
        <w:t xml:space="preserve">лицом - поставщиком в </w:t>
      </w:r>
      <w:r>
        <w:rPr>
          <w:color w:val="000000"/>
          <w:sz w:val="18"/>
          <w:szCs w:val="18"/>
        </w:rPr>
        <w:t xml:space="preserve">     </w:t>
      </w:r>
      <w:r w:rsidRPr="003930EE">
        <w:rPr>
          <w:color w:val="000000"/>
          <w:sz w:val="18"/>
          <w:szCs w:val="18"/>
        </w:rPr>
        <w:t>│          лицензии)             │</w:t>
      </w:r>
    </w:p>
    <w:p w:rsidR="00A127E2" w:rsidRPr="00D44AA8" w:rsidRDefault="00A127E2" w:rsidP="00A127E2">
      <w:pPr>
        <w:pStyle w:val="ConsPlusNonformat"/>
        <w:widowControl/>
        <w:ind w:left="1260"/>
        <w:jc w:val="both"/>
        <w:rPr>
          <w:sz w:val="18"/>
          <w:szCs w:val="18"/>
        </w:rPr>
      </w:pPr>
      <w:r w:rsidRPr="003930EE">
        <w:rPr>
          <w:color w:val="000000"/>
          <w:sz w:val="18"/>
          <w:szCs w:val="18"/>
        </w:rPr>
        <w:t xml:space="preserve">│        ознакомлен   </w:t>
      </w:r>
      <w:r>
        <w:rPr>
          <w:color w:val="000000"/>
          <w:sz w:val="18"/>
          <w:szCs w:val="18"/>
        </w:rPr>
        <w:t xml:space="preserve">        │            (патронов) </w:t>
      </w:r>
      <w:r w:rsidRPr="003930EE">
        <w:rPr>
          <w:color w:val="000000"/>
          <w:sz w:val="18"/>
          <w:szCs w:val="18"/>
        </w:rPr>
        <w:t xml:space="preserve">         │</w:t>
      </w:r>
      <w:r>
        <w:rPr>
          <w:color w:val="000000"/>
          <w:sz w:val="18"/>
          <w:szCs w:val="18"/>
        </w:rPr>
        <w:t xml:space="preserve">    орган или </w:t>
      </w:r>
      <w:r w:rsidRPr="00D44AA8">
        <w:rPr>
          <w:sz w:val="18"/>
          <w:szCs w:val="18"/>
        </w:rPr>
        <w:t>подразделение</w:t>
      </w:r>
      <w:r>
        <w:rPr>
          <w:sz w:val="18"/>
          <w:szCs w:val="18"/>
        </w:rPr>
        <w:t xml:space="preserve">  </w:t>
      </w:r>
      <w:r w:rsidRPr="00D44AA8">
        <w:rPr>
          <w:sz w:val="18"/>
          <w:szCs w:val="18"/>
        </w:rPr>
        <w:t xml:space="preserve">   │                                │</w:t>
      </w:r>
    </w:p>
    <w:p w:rsidR="00A127E2" w:rsidRPr="00D44AA8" w:rsidRDefault="00A127E2" w:rsidP="00A127E2">
      <w:pPr>
        <w:pStyle w:val="ConsPlusNonformat"/>
        <w:widowControl/>
        <w:ind w:left="1260"/>
        <w:jc w:val="both"/>
        <w:rPr>
          <w:sz w:val="18"/>
          <w:szCs w:val="18"/>
        </w:rPr>
      </w:pPr>
      <w:r w:rsidRPr="00D44AA8">
        <w:rPr>
          <w:sz w:val="18"/>
          <w:szCs w:val="18"/>
        </w:rPr>
        <w:t xml:space="preserve">│   ________________________  │                                │     </w:t>
      </w:r>
      <w:r>
        <w:rPr>
          <w:sz w:val="18"/>
          <w:szCs w:val="18"/>
        </w:rPr>
        <w:t xml:space="preserve">   выдавшее лицензию) </w:t>
      </w:r>
      <w:r w:rsidRPr="00D44AA8">
        <w:rPr>
          <w:sz w:val="18"/>
          <w:szCs w:val="18"/>
        </w:rPr>
        <w:t xml:space="preserve">     │                                │</w:t>
      </w:r>
    </w:p>
    <w:p w:rsidR="00A127E2" w:rsidRPr="00D44AA8" w:rsidRDefault="00A127E2" w:rsidP="00A127E2">
      <w:pPr>
        <w:pStyle w:val="ConsPlusNonformat"/>
        <w:widowControl/>
        <w:ind w:left="1260"/>
        <w:jc w:val="both"/>
        <w:rPr>
          <w:sz w:val="18"/>
          <w:szCs w:val="18"/>
        </w:rPr>
      </w:pPr>
      <w:r w:rsidRPr="00D44AA8">
        <w:rPr>
          <w:sz w:val="18"/>
          <w:szCs w:val="18"/>
        </w:rPr>
        <w:t xml:space="preserve">│          (подпись)          │                                │       </w:t>
      </w:r>
      <w:r>
        <w:rPr>
          <w:sz w:val="18"/>
          <w:szCs w:val="18"/>
        </w:rPr>
        <w:t xml:space="preserve">                  </w:t>
      </w:r>
      <w:r w:rsidRPr="00D44AA8">
        <w:rPr>
          <w:sz w:val="18"/>
          <w:szCs w:val="18"/>
        </w:rPr>
        <w:t xml:space="preserve">       │                                │</w:t>
      </w:r>
    </w:p>
    <w:p w:rsidR="00A127E2" w:rsidRPr="003930EE" w:rsidRDefault="00A127E2" w:rsidP="00A127E2">
      <w:pPr>
        <w:pStyle w:val="ConsPlusNonformat"/>
        <w:widowControl/>
        <w:ind w:left="1260"/>
        <w:jc w:val="both"/>
        <w:rPr>
          <w:color w:val="000000"/>
          <w:sz w:val="18"/>
          <w:szCs w:val="18"/>
        </w:rPr>
      </w:pPr>
      <w:r w:rsidRPr="00D44AA8">
        <w:rPr>
          <w:sz w:val="18"/>
          <w:szCs w:val="18"/>
        </w:rPr>
        <w:t>│                             │                                │</w:t>
      </w:r>
      <w:r w:rsidRPr="003930EE">
        <w:rPr>
          <w:color w:val="000000"/>
          <w:sz w:val="18"/>
          <w:szCs w:val="18"/>
        </w:rPr>
        <w:t xml:space="preserve">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w:t>
      </w:r>
    </w:p>
    <w:p w:rsidR="00A127E2" w:rsidRDefault="00A127E2" w:rsidP="00A127E2">
      <w:pPr>
        <w:pStyle w:val="ConsPlusNormal"/>
        <w:jc w:val="right"/>
        <w:rPr>
          <w:color w:val="000000"/>
        </w:rPr>
      </w:pPr>
    </w:p>
    <w:p w:rsidR="00A127E2" w:rsidRDefault="00A127E2" w:rsidP="00A127E2">
      <w:pPr>
        <w:pStyle w:val="ConsPlusNormal"/>
        <w:jc w:val="right"/>
        <w:rPr>
          <w:color w:val="000000"/>
        </w:rPr>
      </w:pPr>
    </w:p>
    <w:p w:rsidR="00A127E2" w:rsidRDefault="00A127E2" w:rsidP="00A127E2">
      <w:pPr>
        <w:pStyle w:val="ConsPlusNormal"/>
        <w:jc w:val="right"/>
        <w:rPr>
          <w:color w:val="000000"/>
        </w:rPr>
      </w:pPr>
    </w:p>
    <w:p w:rsidR="00A127E2" w:rsidRDefault="00A127E2" w:rsidP="00A127E2">
      <w:pPr>
        <w:pStyle w:val="ConsPlusNormal"/>
        <w:jc w:val="right"/>
        <w:rPr>
          <w:color w:val="000000"/>
        </w:rPr>
      </w:pPr>
    </w:p>
    <w:p w:rsidR="00A127E2" w:rsidRDefault="00A127E2" w:rsidP="00A127E2">
      <w:pPr>
        <w:pStyle w:val="ConsPlusNormal"/>
        <w:jc w:val="right"/>
        <w:rPr>
          <w:color w:val="000000"/>
        </w:rPr>
      </w:pPr>
    </w:p>
    <w:p w:rsidR="00A127E2" w:rsidRDefault="00A127E2" w:rsidP="00A127E2">
      <w:pPr>
        <w:pStyle w:val="ConsPlusNormal"/>
        <w:jc w:val="right"/>
        <w:rPr>
          <w:color w:val="000000"/>
        </w:rPr>
      </w:pPr>
    </w:p>
    <w:p w:rsidR="00A127E2" w:rsidRDefault="00A127E2" w:rsidP="00A127E2">
      <w:pPr>
        <w:pStyle w:val="ConsPlusNormal"/>
        <w:jc w:val="right"/>
        <w:rPr>
          <w:color w:val="000000"/>
        </w:rPr>
      </w:pPr>
    </w:p>
    <w:p w:rsidR="00A127E2" w:rsidRDefault="00A127E2" w:rsidP="00A127E2">
      <w:pPr>
        <w:pStyle w:val="ConsPlusNormal"/>
        <w:jc w:val="right"/>
        <w:rPr>
          <w:color w:val="000000"/>
        </w:rPr>
      </w:pPr>
    </w:p>
    <w:p w:rsidR="00A127E2" w:rsidRDefault="00A127E2" w:rsidP="00A127E2">
      <w:pPr>
        <w:pStyle w:val="ConsPlusNormal"/>
        <w:ind w:right="970"/>
        <w:jc w:val="right"/>
        <w:rPr>
          <w:color w:val="000000"/>
        </w:rPr>
      </w:pPr>
      <w:r>
        <w:rPr>
          <w:color w:val="000000"/>
        </w:rPr>
        <w:t xml:space="preserve">      </w:t>
      </w:r>
    </w:p>
    <w:p w:rsidR="00A127E2" w:rsidRPr="006936BB" w:rsidRDefault="00A127E2" w:rsidP="00A127E2">
      <w:pPr>
        <w:pStyle w:val="ConsPlusNormal"/>
        <w:tabs>
          <w:tab w:val="left" w:pos="495"/>
        </w:tabs>
        <w:ind w:right="970"/>
        <w:jc w:val="right"/>
        <w:rPr>
          <w:color w:val="000000"/>
          <w:sz w:val="24"/>
          <w:szCs w:val="24"/>
        </w:rPr>
      </w:pPr>
      <w:r>
        <w:rPr>
          <w:color w:val="000000"/>
        </w:rPr>
        <w:br w:type="page"/>
      </w:r>
      <w:r>
        <w:rPr>
          <w:color w:val="000000"/>
        </w:rPr>
        <w:tab/>
      </w:r>
      <w:r w:rsidRPr="006936BB">
        <w:rPr>
          <w:color w:val="000000"/>
          <w:sz w:val="24"/>
          <w:szCs w:val="24"/>
        </w:rPr>
        <w:t>(оборотная сторона лицензии серии ЛГа)</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│Отметка о продаже оружия     │                                │Отметка о продаже оружия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│(патронов)                   │                                │(патронов)                      │        корешок лицензии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Отпущено гражданину(ке) ____│Огнестрельное гладкоствольное   │ Отпущено гражданину(ке) _______│                                │</w:t>
      </w:r>
    </w:p>
    <w:p w:rsidR="00A127E2" w:rsidRPr="003476DF" w:rsidRDefault="00A127E2" w:rsidP="00A127E2">
      <w:pPr>
        <w:pStyle w:val="ConsPlusNonformat"/>
        <w:widowControl/>
        <w:ind w:left="1260"/>
        <w:jc w:val="both"/>
        <w:rPr>
          <w:sz w:val="18"/>
          <w:szCs w:val="18"/>
        </w:rPr>
      </w:pPr>
      <w:r w:rsidRPr="003930EE">
        <w:rPr>
          <w:color w:val="000000"/>
          <w:sz w:val="18"/>
          <w:szCs w:val="18"/>
        </w:rPr>
        <w:t xml:space="preserve">│ </w:t>
      </w:r>
      <w:r w:rsidRPr="003476DF">
        <w:rPr>
          <w:sz w:val="18"/>
          <w:szCs w:val="18"/>
        </w:rPr>
        <w:t>___________________________ │длинноствольное оружие          │ _____________________________  │                                │</w:t>
      </w:r>
    </w:p>
    <w:p w:rsidR="00A127E2" w:rsidRPr="003476DF" w:rsidRDefault="00A127E2" w:rsidP="00A127E2">
      <w:pPr>
        <w:pStyle w:val="ConsPlusNonformat"/>
        <w:widowControl/>
        <w:ind w:left="1260"/>
        <w:jc w:val="both"/>
        <w:rPr>
          <w:sz w:val="18"/>
          <w:szCs w:val="18"/>
        </w:rPr>
      </w:pPr>
      <w:r w:rsidRPr="003476DF">
        <w:rPr>
          <w:sz w:val="18"/>
          <w:szCs w:val="18"/>
        </w:rPr>
        <w:t>│  (фамилия, имя, отчество,   │                                │    (фамилия, имя, отчество,    │                                │</w:t>
      </w:r>
    </w:p>
    <w:p w:rsidR="00A127E2" w:rsidRPr="003476DF" w:rsidRDefault="00A127E2" w:rsidP="00A127E2">
      <w:pPr>
        <w:pStyle w:val="ConsPlusNonformat"/>
        <w:widowControl/>
        <w:ind w:left="1260"/>
        <w:jc w:val="both"/>
        <w:rPr>
          <w:sz w:val="18"/>
          <w:szCs w:val="18"/>
        </w:rPr>
      </w:pPr>
      <w:r w:rsidRPr="003476DF">
        <w:rPr>
          <w:sz w:val="18"/>
          <w:szCs w:val="18"/>
        </w:rPr>
        <w:t>│ ___________________________ │                                │ _____________________________  │                                │</w:t>
      </w:r>
    </w:p>
    <w:p w:rsidR="00A127E2" w:rsidRPr="003476DF" w:rsidRDefault="00A127E2" w:rsidP="00A127E2">
      <w:pPr>
        <w:pStyle w:val="ConsPlusNonformat"/>
        <w:widowControl/>
        <w:ind w:left="1260"/>
        <w:jc w:val="both"/>
        <w:rPr>
          <w:sz w:val="18"/>
          <w:szCs w:val="18"/>
        </w:rPr>
      </w:pPr>
      <w:r w:rsidRPr="003476DF">
        <w:rPr>
          <w:sz w:val="18"/>
          <w:szCs w:val="18"/>
        </w:rPr>
        <w:t>│  адрес места жительства,    │ ______________________________ │    адрес места жительства,     │                                │</w:t>
      </w:r>
    </w:p>
    <w:p w:rsidR="00A127E2" w:rsidRPr="003476DF" w:rsidRDefault="00A127E2" w:rsidP="00A127E2">
      <w:pPr>
        <w:pStyle w:val="ConsPlusNonformat"/>
        <w:widowControl/>
        <w:ind w:left="1260"/>
        <w:jc w:val="both"/>
        <w:rPr>
          <w:sz w:val="18"/>
          <w:szCs w:val="18"/>
        </w:rPr>
      </w:pPr>
      <w:r w:rsidRPr="003476DF">
        <w:rPr>
          <w:sz w:val="18"/>
          <w:szCs w:val="18"/>
        </w:rPr>
        <w:t>│ ___________________________ │ ______________________________ │ _____________________________  │                                │</w:t>
      </w:r>
    </w:p>
    <w:p w:rsidR="00A127E2" w:rsidRPr="003476DF" w:rsidRDefault="00A127E2" w:rsidP="00A127E2">
      <w:pPr>
        <w:pStyle w:val="ConsPlusNonformat"/>
        <w:widowControl/>
        <w:ind w:left="1260"/>
        <w:jc w:val="both"/>
        <w:rPr>
          <w:sz w:val="18"/>
          <w:szCs w:val="18"/>
        </w:rPr>
      </w:pPr>
      <w:r w:rsidRPr="003476DF">
        <w:rPr>
          <w:sz w:val="18"/>
          <w:szCs w:val="18"/>
        </w:rPr>
        <w:t>│ ___________________________ │ ______________________________ │ _____________________________  │                                │</w:t>
      </w:r>
    </w:p>
    <w:p w:rsidR="00A127E2" w:rsidRPr="003476DF" w:rsidRDefault="00A127E2" w:rsidP="00A127E2">
      <w:pPr>
        <w:pStyle w:val="ConsPlusNonformat"/>
        <w:widowControl/>
        <w:ind w:left="1260"/>
        <w:jc w:val="both"/>
        <w:rPr>
          <w:sz w:val="18"/>
          <w:szCs w:val="18"/>
        </w:rPr>
      </w:pPr>
      <w:r w:rsidRPr="003476DF">
        <w:rPr>
          <w:sz w:val="18"/>
          <w:szCs w:val="18"/>
        </w:rPr>
        <w:t>│ ___________________________ │ ______________________________ │ _____________________________  │                                │</w:t>
      </w:r>
    </w:p>
    <w:p w:rsidR="00A127E2" w:rsidRPr="003476DF" w:rsidRDefault="00A127E2" w:rsidP="00A127E2">
      <w:pPr>
        <w:pStyle w:val="ConsPlusNonformat"/>
        <w:widowControl/>
        <w:ind w:left="1260"/>
        <w:jc w:val="both"/>
        <w:rPr>
          <w:sz w:val="18"/>
          <w:szCs w:val="18"/>
        </w:rPr>
      </w:pPr>
      <w:r w:rsidRPr="003476DF">
        <w:rPr>
          <w:sz w:val="18"/>
          <w:szCs w:val="18"/>
        </w:rPr>
        <w:t>│ ___________________________ │ ______________________________ │ _____________________________  │                                │</w:t>
      </w:r>
    </w:p>
    <w:p w:rsidR="00A127E2" w:rsidRPr="003476DF" w:rsidRDefault="00A127E2" w:rsidP="00A127E2">
      <w:pPr>
        <w:pStyle w:val="ConsPlusNonformat"/>
        <w:widowControl/>
        <w:ind w:left="1260"/>
        <w:jc w:val="both"/>
        <w:rPr>
          <w:sz w:val="18"/>
          <w:szCs w:val="18"/>
        </w:rPr>
      </w:pPr>
      <w:r w:rsidRPr="003476DF">
        <w:rPr>
          <w:sz w:val="18"/>
          <w:szCs w:val="18"/>
        </w:rPr>
        <w:t>│ ___________________________ │ ______________________________ │ _____________________________  │                                │</w:t>
      </w:r>
    </w:p>
    <w:p w:rsidR="00A127E2" w:rsidRPr="003476DF" w:rsidRDefault="00A127E2" w:rsidP="00A127E2">
      <w:pPr>
        <w:pStyle w:val="ConsPlusNonformat"/>
        <w:widowControl/>
        <w:ind w:left="1260"/>
        <w:jc w:val="both"/>
        <w:rPr>
          <w:sz w:val="18"/>
          <w:szCs w:val="18"/>
        </w:rPr>
      </w:pPr>
      <w:r w:rsidRPr="003476DF">
        <w:rPr>
          <w:sz w:val="18"/>
          <w:szCs w:val="18"/>
        </w:rPr>
        <w:t>│ серия и номер паспорта, кем │ (модель, калибр, серия, номер, │  серия и номер паспорта, кем   │                                │</w:t>
      </w:r>
    </w:p>
    <w:p w:rsidR="00A127E2" w:rsidRPr="003476DF" w:rsidRDefault="00A127E2" w:rsidP="00A127E2">
      <w:pPr>
        <w:pStyle w:val="ConsPlusNonformat"/>
        <w:widowControl/>
        <w:ind w:left="1260"/>
        <w:jc w:val="both"/>
        <w:rPr>
          <w:sz w:val="18"/>
          <w:szCs w:val="18"/>
        </w:rPr>
      </w:pPr>
      <w:r w:rsidRPr="003476DF">
        <w:rPr>
          <w:sz w:val="18"/>
          <w:szCs w:val="18"/>
        </w:rPr>
        <w:t>│       и когда выдан)        │       год выпуска оружия)      │         и когда выдан)         │                                │</w:t>
      </w:r>
    </w:p>
    <w:p w:rsidR="00A127E2" w:rsidRPr="003476DF" w:rsidRDefault="00A127E2" w:rsidP="00A127E2">
      <w:pPr>
        <w:pStyle w:val="ConsPlusNonformat"/>
        <w:widowControl/>
        <w:ind w:left="1260"/>
        <w:jc w:val="both"/>
        <w:rPr>
          <w:sz w:val="18"/>
          <w:szCs w:val="18"/>
        </w:rPr>
      </w:pPr>
      <w:r w:rsidRPr="003476DF">
        <w:rPr>
          <w:sz w:val="18"/>
          <w:szCs w:val="18"/>
        </w:rPr>
        <w:t>│                             │                                │                                │                                │</w:t>
      </w:r>
    </w:p>
    <w:p w:rsidR="00A127E2" w:rsidRPr="003476DF" w:rsidRDefault="00A127E2" w:rsidP="00A127E2">
      <w:pPr>
        <w:pStyle w:val="ConsPlusNonformat"/>
        <w:widowControl/>
        <w:ind w:left="1260"/>
        <w:jc w:val="both"/>
        <w:rPr>
          <w:sz w:val="18"/>
          <w:szCs w:val="18"/>
        </w:rPr>
      </w:pPr>
      <w:r w:rsidRPr="003476DF">
        <w:rPr>
          <w:sz w:val="18"/>
          <w:szCs w:val="18"/>
        </w:rPr>
        <w:t>│                             │ продано гражданину(ке) _______ │                                │                                │</w:t>
      </w:r>
    </w:p>
    <w:p w:rsidR="00A127E2" w:rsidRPr="003476DF" w:rsidRDefault="00A127E2" w:rsidP="00A127E2">
      <w:pPr>
        <w:pStyle w:val="ConsPlusNonformat"/>
        <w:widowControl/>
        <w:ind w:left="1260"/>
        <w:jc w:val="both"/>
        <w:rPr>
          <w:sz w:val="18"/>
          <w:szCs w:val="18"/>
        </w:rPr>
      </w:pPr>
      <w:r w:rsidRPr="003476DF">
        <w:rPr>
          <w:sz w:val="18"/>
          <w:szCs w:val="18"/>
        </w:rPr>
        <w:t>│                             │ ______________________________ │                                │                                │</w:t>
      </w:r>
    </w:p>
    <w:p w:rsidR="00A127E2" w:rsidRPr="003476DF" w:rsidRDefault="00A127E2" w:rsidP="00A127E2">
      <w:pPr>
        <w:pStyle w:val="ConsPlusNonformat"/>
        <w:widowControl/>
        <w:ind w:left="1260"/>
        <w:jc w:val="both"/>
        <w:rPr>
          <w:sz w:val="18"/>
          <w:szCs w:val="18"/>
        </w:rPr>
      </w:pPr>
      <w:r w:rsidRPr="003476DF">
        <w:rPr>
          <w:sz w:val="18"/>
          <w:szCs w:val="18"/>
        </w:rPr>
        <w:t>│        огнестрельное        │     (фамилия, имя, отчество,   │        огнестрельное           │                                │</w:t>
      </w:r>
    </w:p>
    <w:p w:rsidR="00A127E2" w:rsidRPr="003476DF" w:rsidRDefault="00A127E2" w:rsidP="00A127E2">
      <w:pPr>
        <w:pStyle w:val="ConsPlusNonformat"/>
        <w:widowControl/>
        <w:ind w:left="1260"/>
        <w:jc w:val="both"/>
        <w:rPr>
          <w:sz w:val="18"/>
          <w:szCs w:val="18"/>
        </w:rPr>
      </w:pPr>
      <w:r w:rsidRPr="003476DF">
        <w:rPr>
          <w:sz w:val="18"/>
          <w:szCs w:val="18"/>
        </w:rPr>
        <w:t>│       гладкоствольное       │ ______________________________ │       гладкоствольное          │                                │</w:t>
      </w:r>
    </w:p>
    <w:p w:rsidR="00A127E2" w:rsidRPr="003476DF" w:rsidRDefault="00A127E2" w:rsidP="00A127E2">
      <w:pPr>
        <w:pStyle w:val="ConsPlusNonformat"/>
        <w:widowControl/>
        <w:ind w:left="1260"/>
        <w:jc w:val="both"/>
        <w:rPr>
          <w:sz w:val="18"/>
          <w:szCs w:val="18"/>
        </w:rPr>
      </w:pPr>
      <w:r w:rsidRPr="003476DF">
        <w:rPr>
          <w:sz w:val="18"/>
          <w:szCs w:val="18"/>
        </w:rPr>
        <w:t>│    длинноствольное оружие   │     адрес места жительства,    │    длинноствольное оружие      │                                │</w:t>
      </w:r>
    </w:p>
    <w:p w:rsidR="00A127E2" w:rsidRPr="003476DF" w:rsidRDefault="00A127E2" w:rsidP="00A127E2">
      <w:pPr>
        <w:pStyle w:val="ConsPlusNonformat"/>
        <w:widowControl/>
        <w:ind w:left="1260"/>
        <w:jc w:val="both"/>
        <w:rPr>
          <w:sz w:val="18"/>
          <w:szCs w:val="18"/>
        </w:rPr>
      </w:pPr>
      <w:r w:rsidRPr="003476DF">
        <w:rPr>
          <w:sz w:val="18"/>
          <w:szCs w:val="18"/>
        </w:rPr>
        <w:t>│                             │ ______________________________ │                                │                                │</w:t>
      </w:r>
    </w:p>
    <w:p w:rsidR="00A127E2" w:rsidRPr="003476DF" w:rsidRDefault="00A127E2" w:rsidP="00A127E2">
      <w:pPr>
        <w:pStyle w:val="ConsPlusNonformat"/>
        <w:widowControl/>
        <w:ind w:left="1260"/>
        <w:jc w:val="both"/>
        <w:rPr>
          <w:sz w:val="18"/>
          <w:szCs w:val="18"/>
        </w:rPr>
      </w:pPr>
      <w:r w:rsidRPr="003476DF">
        <w:rPr>
          <w:sz w:val="18"/>
          <w:szCs w:val="18"/>
        </w:rPr>
        <w:t>│                             │ ______________________________ │                                │                                │</w:t>
      </w:r>
    </w:p>
    <w:p w:rsidR="00A127E2" w:rsidRPr="003476DF" w:rsidRDefault="00A127E2" w:rsidP="00A127E2">
      <w:pPr>
        <w:pStyle w:val="ConsPlusNonformat"/>
        <w:widowControl/>
        <w:ind w:left="1260"/>
        <w:jc w:val="both"/>
        <w:rPr>
          <w:sz w:val="18"/>
          <w:szCs w:val="18"/>
        </w:rPr>
      </w:pPr>
      <w:r w:rsidRPr="003476DF">
        <w:rPr>
          <w:sz w:val="18"/>
          <w:szCs w:val="18"/>
        </w:rPr>
        <w:t>│                             │ ______________________________ │                                │                                │</w:t>
      </w:r>
    </w:p>
    <w:p w:rsidR="00A127E2" w:rsidRPr="003476DF" w:rsidRDefault="00A127E2" w:rsidP="00A127E2">
      <w:pPr>
        <w:pStyle w:val="ConsPlusNonformat"/>
        <w:widowControl/>
        <w:ind w:left="1260"/>
        <w:jc w:val="both"/>
        <w:rPr>
          <w:sz w:val="18"/>
          <w:szCs w:val="18"/>
        </w:rPr>
      </w:pPr>
      <w:r w:rsidRPr="003476DF">
        <w:rPr>
          <w:sz w:val="18"/>
          <w:szCs w:val="18"/>
        </w:rPr>
        <w:t>│ ___________________________ │ ______________________________ │ _____________________________  │                                │</w:t>
      </w:r>
    </w:p>
    <w:p w:rsidR="00A127E2" w:rsidRPr="003930EE" w:rsidRDefault="00A127E2" w:rsidP="00A127E2">
      <w:pPr>
        <w:pStyle w:val="ConsPlusNonformat"/>
        <w:widowControl/>
        <w:ind w:left="1260"/>
        <w:jc w:val="both"/>
        <w:rPr>
          <w:color w:val="000000"/>
          <w:sz w:val="18"/>
          <w:szCs w:val="18"/>
        </w:rPr>
      </w:pPr>
      <w:r w:rsidRPr="003476DF">
        <w:rPr>
          <w:sz w:val="18"/>
          <w:szCs w:val="18"/>
        </w:rPr>
        <w:t>│ ___________________________ │ ______________________________ │ _____________________________</w:t>
      </w:r>
      <w:r w:rsidRPr="003930EE">
        <w:rPr>
          <w:color w:val="000000"/>
          <w:sz w:val="18"/>
          <w:szCs w:val="18"/>
        </w:rPr>
        <w:t xml:space="preserve">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___________________________ │  серия и номер паспорта, кем и │ _____________________________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___________________________ │          когда выдан)          │ _____________________________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___________________________ │                                │ _____________________________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___________________________ │                                │ _____________________________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(модель, калибр, серия,   │                                │     (модель, калибр, серия,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номер, год выпуска     │                                │        номер, год выпуска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оружия)           │                                │             оружия)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w:t>
      </w:r>
      <w:r>
        <w:rPr>
          <w:color w:val="000000"/>
          <w:sz w:val="18"/>
          <w:szCs w:val="18"/>
        </w:rPr>
        <w:t>«___»</w:t>
      </w:r>
      <w:r w:rsidRPr="003930EE">
        <w:rPr>
          <w:color w:val="000000"/>
          <w:sz w:val="18"/>
          <w:szCs w:val="18"/>
        </w:rPr>
        <w:t xml:space="preserve"> ____________ ____ г.   │</w:t>
      </w:r>
      <w:r>
        <w:rPr>
          <w:color w:val="000000"/>
          <w:sz w:val="18"/>
          <w:szCs w:val="18"/>
        </w:rPr>
        <w:t>«___»</w:t>
      </w:r>
      <w:r w:rsidRPr="003930EE">
        <w:rPr>
          <w:color w:val="000000"/>
          <w:sz w:val="18"/>
          <w:szCs w:val="18"/>
        </w:rPr>
        <w:t xml:space="preserve"> ____________ ____ г.      │</w:t>
      </w:r>
      <w:r>
        <w:rPr>
          <w:color w:val="000000"/>
          <w:sz w:val="18"/>
          <w:szCs w:val="18"/>
        </w:rPr>
        <w:t>«___»</w:t>
      </w:r>
      <w:r w:rsidRPr="003930EE">
        <w:rPr>
          <w:color w:val="000000"/>
          <w:sz w:val="18"/>
          <w:szCs w:val="18"/>
        </w:rPr>
        <w:t xml:space="preserve"> ____________ ____ г.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(дата продажи)           │    (дата продажи)              │    (дата продажи)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│_____________________________│________________________________│_________    _________________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│_____________________________│________________________________│(подпись)    _________________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│_____________________________│________________________________│               (фамилия, имя,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(наименование и адрес    │     (наименование и адрес      │             отчество продавца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юридического лица -    │       юридического лица -      │  М.П.           поставщика)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поставщика)         │          поставщика)           │оружие (патроны) получил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│__________ _________________ │__________   _________________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_________________ │             _________________  │________________________________│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│(подпись)    (фамилия, имя,  │(подпись)      (фамилия, имя,   │  (подпись владельца лицензии)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отчество продавца</w:t>
      </w:r>
      <w:r>
        <w:rPr>
          <w:color w:val="000000"/>
          <w:sz w:val="18"/>
          <w:szCs w:val="18"/>
        </w:rPr>
        <w:t xml:space="preserve">-  </w:t>
      </w:r>
      <w:r w:rsidRPr="003930EE">
        <w:rPr>
          <w:color w:val="000000"/>
          <w:sz w:val="18"/>
          <w:szCs w:val="18"/>
        </w:rPr>
        <w:t xml:space="preserve"> │           отчество продавца</w:t>
      </w:r>
      <w:r>
        <w:rPr>
          <w:color w:val="000000"/>
          <w:sz w:val="18"/>
          <w:szCs w:val="18"/>
        </w:rPr>
        <w:t xml:space="preserve">- </w:t>
      </w:r>
      <w:r w:rsidRPr="003930EE">
        <w:rPr>
          <w:color w:val="000000"/>
          <w:sz w:val="18"/>
          <w:szCs w:val="18"/>
        </w:rPr>
        <w:t xml:space="preserve">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  М.П.         поставщика)   │  М.П.           поставщика)    │                                │                                │</w:t>
      </w:r>
    </w:p>
    <w:p w:rsidR="00A127E2" w:rsidRPr="003930EE" w:rsidRDefault="00A127E2" w:rsidP="00A127E2">
      <w:pPr>
        <w:pStyle w:val="ConsPlusNonformat"/>
        <w:widowControl/>
        <w:ind w:left="1260"/>
        <w:jc w:val="both"/>
        <w:rPr>
          <w:color w:val="000000"/>
          <w:sz w:val="18"/>
          <w:szCs w:val="18"/>
        </w:rPr>
      </w:pPr>
      <w:r w:rsidRPr="003930EE">
        <w:rPr>
          <w:color w:val="000000"/>
          <w:sz w:val="18"/>
          <w:szCs w:val="18"/>
        </w:rPr>
        <w:t>└─────────────────────────────┴────────────────────────────────┴────────────────────────────────┴────────────────────────────────┘</w:t>
      </w:r>
    </w:p>
    <w:p w:rsidR="00A127E2" w:rsidRPr="003930EE" w:rsidRDefault="00A127E2" w:rsidP="00A127E2">
      <w:pPr>
        <w:pStyle w:val="ConsPlusNormal"/>
        <w:jc w:val="right"/>
        <w:outlineLvl w:val="1"/>
        <w:rPr>
          <w:color w:val="000000"/>
        </w:rPr>
      </w:pPr>
    </w:p>
    <w:p w:rsidR="00A127E2" w:rsidRPr="003930EE" w:rsidRDefault="00A127E2" w:rsidP="00A127E2">
      <w:pPr>
        <w:pStyle w:val="ConsPlusNormal"/>
        <w:jc w:val="right"/>
        <w:outlineLvl w:val="1"/>
        <w:rPr>
          <w:color w:val="000000"/>
        </w:rPr>
      </w:pPr>
    </w:p>
    <w:p w:rsidR="00A127E2" w:rsidRPr="003930EE" w:rsidRDefault="00A127E2" w:rsidP="00A127E2">
      <w:pPr>
        <w:pStyle w:val="ConsPlusNormal"/>
        <w:jc w:val="right"/>
        <w:outlineLvl w:val="1"/>
        <w:rPr>
          <w:color w:val="000000"/>
        </w:rPr>
      </w:pPr>
    </w:p>
    <w:p w:rsidR="00A127E2" w:rsidRPr="009F06F2" w:rsidRDefault="00A127E2" w:rsidP="00A127E2">
      <w:pPr>
        <w:pStyle w:val="ConsPlusNormalTimesNewRoman"/>
        <w:ind w:left="7920" w:right="961"/>
      </w:pPr>
      <w:r>
        <w:t>Приложение № 6</w:t>
      </w:r>
    </w:p>
    <w:p w:rsidR="00A127E2" w:rsidRPr="00A81FA6" w:rsidRDefault="00A127E2" w:rsidP="00A127E2">
      <w:pPr>
        <w:pStyle w:val="ConsPlusNormalTimesNewRoman"/>
        <w:ind w:left="7920" w:right="961"/>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Default="00A127E2" w:rsidP="00A127E2">
      <w:pPr>
        <w:pStyle w:val="ConsPlusTitle"/>
        <w:widowControl/>
        <w:tabs>
          <w:tab w:val="left" w:pos="0"/>
        </w:tabs>
        <w:ind w:right="104"/>
        <w:jc w:val="center"/>
        <w:rPr>
          <w:rFonts w:ascii="Times New Roman" w:hAnsi="Times New Roman" w:cs="Times New Roman"/>
          <w:b w:val="0"/>
          <w:sz w:val="28"/>
          <w:szCs w:val="28"/>
        </w:rPr>
      </w:pPr>
    </w:p>
    <w:p w:rsidR="00A127E2" w:rsidRDefault="00A127E2" w:rsidP="00A127E2">
      <w:pPr>
        <w:pStyle w:val="ConsPlusTitle"/>
        <w:widowControl/>
        <w:tabs>
          <w:tab w:val="left" w:pos="0"/>
        </w:tabs>
        <w:ind w:right="104"/>
        <w:jc w:val="center"/>
        <w:rPr>
          <w:rFonts w:ascii="Times New Roman" w:hAnsi="Times New Roman" w:cs="Times New Roman"/>
          <w:b w:val="0"/>
          <w:sz w:val="28"/>
          <w:szCs w:val="28"/>
        </w:rPr>
      </w:pPr>
      <w:r w:rsidRPr="00D44AA8">
        <w:rPr>
          <w:rFonts w:ascii="Times New Roman" w:hAnsi="Times New Roman" w:cs="Times New Roman"/>
          <w:b w:val="0"/>
          <w:sz w:val="28"/>
          <w:szCs w:val="28"/>
        </w:rPr>
        <w:t>Бланк лицензии серии ЛПа</w:t>
      </w:r>
    </w:p>
    <w:p w:rsidR="00A127E2" w:rsidRPr="00D44AA8" w:rsidRDefault="00A127E2" w:rsidP="00A127E2">
      <w:pPr>
        <w:pStyle w:val="ConsPlusTitle"/>
        <w:widowControl/>
        <w:tabs>
          <w:tab w:val="left" w:pos="0"/>
        </w:tabs>
        <w:ind w:right="104"/>
        <w:jc w:val="center"/>
        <w:rPr>
          <w:rFonts w:ascii="Times New Roman" w:hAnsi="Times New Roman" w:cs="Times New Roman"/>
          <w:b w:val="0"/>
          <w:sz w:val="28"/>
          <w:szCs w:val="28"/>
        </w:rPr>
      </w:pPr>
    </w:p>
    <w:p w:rsidR="00A127E2" w:rsidRDefault="00A127E2" w:rsidP="00A127E2">
      <w:pPr>
        <w:pStyle w:val="ConsPlusNonformat"/>
        <w:widowControl/>
        <w:ind w:left="1260"/>
        <w:jc w:val="both"/>
        <w:rPr>
          <w:sz w:val="18"/>
          <w:szCs w:val="18"/>
        </w:rPr>
      </w:pPr>
      <w:r>
        <w:rPr>
          <w:sz w:val="18"/>
          <w:szCs w:val="18"/>
        </w:rPr>
        <w:t>┌─────────────────────────────┬────────────────────────────────┬────────────────────────────────┬────────────────────────────────┐</w:t>
      </w:r>
    </w:p>
    <w:p w:rsidR="00A127E2" w:rsidRDefault="00A127E2" w:rsidP="00A127E2">
      <w:pPr>
        <w:pStyle w:val="ConsPlusNonformat"/>
        <w:widowControl/>
        <w:ind w:left="1260"/>
        <w:jc w:val="both"/>
        <w:rPr>
          <w:sz w:val="18"/>
          <w:szCs w:val="18"/>
        </w:rPr>
      </w:pPr>
      <w:r>
        <w:rPr>
          <w:sz w:val="18"/>
          <w:szCs w:val="18"/>
        </w:rPr>
        <w:t>│             (для граждан РФ)│     ФЕДЕРАЛЬНАЯ СЛУЖБА ВОЙСК   │    ФЕДЕРАЛЬНАЯ СЛУЖБА ВОЙСК    │     ФЕДЕРАЛЬНАЯ СЛУЖБА ВОЙСК   │</w:t>
      </w:r>
    </w:p>
    <w:p w:rsidR="00A127E2" w:rsidRDefault="00A127E2" w:rsidP="00A127E2">
      <w:pPr>
        <w:pStyle w:val="ConsPlusNonformat"/>
        <w:widowControl/>
        <w:ind w:left="1260"/>
        <w:jc w:val="both"/>
        <w:rPr>
          <w:sz w:val="18"/>
          <w:szCs w:val="18"/>
        </w:rPr>
      </w:pPr>
      <w:r w:rsidRPr="0035494D">
        <w:rPr>
          <w:sz w:val="18"/>
          <w:szCs w:val="18"/>
        </w:rPr>
        <w:t>│</w:t>
      </w:r>
      <w:r>
        <w:rPr>
          <w:sz w:val="18"/>
          <w:szCs w:val="18"/>
        </w:rPr>
        <w:t xml:space="preserve">                             </w:t>
      </w:r>
      <w:r w:rsidRPr="0035494D">
        <w:rPr>
          <w:sz w:val="18"/>
          <w:szCs w:val="18"/>
        </w:rPr>
        <w:t>│</w:t>
      </w:r>
      <w:r>
        <w:rPr>
          <w:sz w:val="18"/>
          <w:szCs w:val="18"/>
        </w:rPr>
        <w:t xml:space="preserve">      НАЦИОНАЛЬНОЙ ГВАРДИИ      </w:t>
      </w:r>
      <w:r w:rsidRPr="0035494D">
        <w:rPr>
          <w:sz w:val="18"/>
          <w:szCs w:val="18"/>
        </w:rPr>
        <w:t>│</w:t>
      </w:r>
      <w:r>
        <w:rPr>
          <w:sz w:val="18"/>
          <w:szCs w:val="18"/>
        </w:rPr>
        <w:t xml:space="preserve">      НАЦИОНАЛЬНОЙ ГВАРДИИ      </w:t>
      </w:r>
      <w:r w:rsidRPr="0035494D">
        <w:rPr>
          <w:sz w:val="18"/>
          <w:szCs w:val="18"/>
        </w:rPr>
        <w:t>│</w:t>
      </w:r>
      <w:r>
        <w:rPr>
          <w:sz w:val="18"/>
          <w:szCs w:val="18"/>
        </w:rPr>
        <w:t xml:space="preserve">      НАЦИОНАЛЬНОЙ ГВАРДИИ      </w:t>
      </w:r>
      <w:r w:rsidRPr="0035494D">
        <w:rPr>
          <w:sz w:val="18"/>
          <w:szCs w:val="18"/>
        </w:rPr>
        <w:t>│</w:t>
      </w:r>
    </w:p>
    <w:p w:rsidR="00A127E2" w:rsidRPr="0035494D" w:rsidRDefault="00A127E2" w:rsidP="00A127E2">
      <w:pPr>
        <w:pStyle w:val="ConsPlusNonformat"/>
        <w:widowControl/>
        <w:ind w:left="1260"/>
        <w:jc w:val="both"/>
        <w:rPr>
          <w:sz w:val="18"/>
          <w:szCs w:val="18"/>
        </w:rPr>
      </w:pPr>
      <w:r>
        <w:rPr>
          <w:sz w:val="18"/>
          <w:szCs w:val="18"/>
        </w:rPr>
        <w:t xml:space="preserve">│Корешок </w:t>
      </w:r>
      <w:r w:rsidRPr="0035494D">
        <w:rPr>
          <w:sz w:val="18"/>
          <w:szCs w:val="18"/>
        </w:rPr>
        <w:t>лицензии на          │      РОССИЙСКОЙ ФЕДЕРАЦИИ      │      РОССИЙСКОЙ ФЕДЕРАЦИИ      │      РОССИЙСКОЙ ФЕДЕРАЦИИ      │</w:t>
      </w:r>
    </w:p>
    <w:p w:rsidR="00A127E2" w:rsidRPr="0035494D" w:rsidRDefault="00A127E2" w:rsidP="00A127E2">
      <w:pPr>
        <w:pStyle w:val="ConsPlusNonformat"/>
        <w:widowControl/>
        <w:ind w:left="1260"/>
        <w:jc w:val="both"/>
        <w:rPr>
          <w:sz w:val="18"/>
          <w:szCs w:val="18"/>
        </w:rPr>
      </w:pPr>
      <w:r w:rsidRPr="0035494D">
        <w:rPr>
          <w:sz w:val="18"/>
          <w:szCs w:val="18"/>
        </w:rPr>
        <w:t>│приобретение 1 ед.           │_______________________________ │_______________________________ │_______________________________ │</w:t>
      </w:r>
    </w:p>
    <w:p w:rsidR="00A127E2" w:rsidRPr="0035494D" w:rsidRDefault="00A127E2" w:rsidP="00A127E2">
      <w:pPr>
        <w:pStyle w:val="ConsPlusNonformat"/>
        <w:widowControl/>
        <w:ind w:left="1260"/>
        <w:jc w:val="both"/>
        <w:rPr>
          <w:sz w:val="18"/>
          <w:szCs w:val="18"/>
        </w:rPr>
      </w:pPr>
      <w:r w:rsidRPr="0035494D">
        <w:rPr>
          <w:sz w:val="18"/>
          <w:szCs w:val="18"/>
        </w:rPr>
        <w:t>│охотничьего пневматического  │</w:t>
      </w:r>
      <w:r>
        <w:rPr>
          <w:sz w:val="18"/>
          <w:szCs w:val="18"/>
        </w:rPr>
        <w:t xml:space="preserve">   </w:t>
      </w:r>
      <w:r w:rsidRPr="0035494D">
        <w:rPr>
          <w:sz w:val="18"/>
          <w:szCs w:val="18"/>
        </w:rPr>
        <w:t>(</w:t>
      </w:r>
      <w:r>
        <w:rPr>
          <w:sz w:val="18"/>
          <w:szCs w:val="18"/>
        </w:rPr>
        <w:t>наименование органа или</w:t>
      </w:r>
      <w:r w:rsidRPr="0035494D">
        <w:rPr>
          <w:sz w:val="18"/>
          <w:szCs w:val="18"/>
        </w:rPr>
        <w:t xml:space="preserve">     │   (</w:t>
      </w:r>
      <w:r>
        <w:rPr>
          <w:sz w:val="18"/>
          <w:szCs w:val="18"/>
        </w:rPr>
        <w:t>наименование органа или</w:t>
      </w:r>
      <w:r w:rsidRPr="0035494D">
        <w:rPr>
          <w:sz w:val="18"/>
          <w:szCs w:val="18"/>
        </w:rPr>
        <w:t xml:space="preserve">     │   (</w:t>
      </w:r>
      <w:r>
        <w:rPr>
          <w:sz w:val="18"/>
          <w:szCs w:val="18"/>
        </w:rPr>
        <w:t>наименование органа или</w:t>
      </w:r>
      <w:r w:rsidRPr="0035494D">
        <w:rPr>
          <w:sz w:val="18"/>
          <w:szCs w:val="18"/>
        </w:rPr>
        <w:t xml:space="preserve">     │</w:t>
      </w:r>
    </w:p>
    <w:p w:rsidR="00A127E2" w:rsidRPr="0035494D" w:rsidRDefault="00A127E2" w:rsidP="00A127E2">
      <w:pPr>
        <w:pStyle w:val="ConsPlusNonformat"/>
        <w:widowControl/>
        <w:ind w:left="1260"/>
        <w:jc w:val="both"/>
        <w:rPr>
          <w:sz w:val="18"/>
          <w:szCs w:val="18"/>
        </w:rPr>
      </w:pPr>
      <w:r w:rsidRPr="0035494D">
        <w:rPr>
          <w:sz w:val="18"/>
          <w:szCs w:val="18"/>
        </w:rPr>
        <w:t xml:space="preserve">│оружия (более 7,5 Дж)        │   </w:t>
      </w:r>
      <w:r>
        <w:rPr>
          <w:sz w:val="18"/>
          <w:szCs w:val="18"/>
        </w:rPr>
        <w:t xml:space="preserve">      подразделения        </w:t>
      </w:r>
      <w:r w:rsidRPr="0035494D">
        <w:rPr>
          <w:sz w:val="18"/>
          <w:szCs w:val="18"/>
        </w:rPr>
        <w:t xml:space="preserve">  │   </w:t>
      </w:r>
      <w:r>
        <w:rPr>
          <w:sz w:val="18"/>
          <w:szCs w:val="18"/>
        </w:rPr>
        <w:t xml:space="preserve">       подразделения</w:t>
      </w:r>
      <w:r w:rsidRPr="0035494D">
        <w:rPr>
          <w:sz w:val="18"/>
          <w:szCs w:val="18"/>
        </w:rPr>
        <w:t xml:space="preserve"> </w:t>
      </w:r>
      <w:r>
        <w:rPr>
          <w:sz w:val="18"/>
          <w:szCs w:val="18"/>
        </w:rPr>
        <w:t xml:space="preserve">       </w:t>
      </w:r>
      <w:r w:rsidRPr="0035494D">
        <w:rPr>
          <w:sz w:val="18"/>
          <w:szCs w:val="18"/>
        </w:rPr>
        <w:t xml:space="preserve"> │   </w:t>
      </w:r>
      <w:r>
        <w:rPr>
          <w:sz w:val="18"/>
          <w:szCs w:val="18"/>
        </w:rPr>
        <w:t xml:space="preserve">       подразделения</w:t>
      </w:r>
      <w:r w:rsidRPr="0035494D">
        <w:rPr>
          <w:sz w:val="18"/>
          <w:szCs w:val="18"/>
        </w:rPr>
        <w:t xml:space="preserve"> </w:t>
      </w:r>
      <w:r>
        <w:rPr>
          <w:sz w:val="18"/>
          <w:szCs w:val="18"/>
        </w:rPr>
        <w:t xml:space="preserve">       </w:t>
      </w:r>
      <w:r w:rsidRPr="0035494D">
        <w:rPr>
          <w:sz w:val="18"/>
          <w:szCs w:val="18"/>
        </w:rPr>
        <w:t xml:space="preserve"> │</w:t>
      </w:r>
    </w:p>
    <w:p w:rsidR="00A127E2" w:rsidRPr="0035494D" w:rsidRDefault="00A127E2" w:rsidP="00A127E2">
      <w:pPr>
        <w:pStyle w:val="ConsPlusNonformat"/>
        <w:widowControl/>
        <w:ind w:left="1260"/>
        <w:jc w:val="both"/>
        <w:rPr>
          <w:sz w:val="18"/>
          <w:szCs w:val="18"/>
        </w:rPr>
      </w:pPr>
      <w:r w:rsidRPr="0035494D">
        <w:rPr>
          <w:sz w:val="18"/>
          <w:szCs w:val="18"/>
        </w:rPr>
        <w:t xml:space="preserve">│серии ЛПа N 0000000          │      </w:t>
      </w:r>
      <w:r>
        <w:rPr>
          <w:sz w:val="18"/>
          <w:szCs w:val="18"/>
        </w:rPr>
        <w:t>выдавшего лицензию</w:t>
      </w:r>
      <w:r w:rsidRPr="0035494D">
        <w:rPr>
          <w:sz w:val="18"/>
          <w:szCs w:val="18"/>
        </w:rPr>
        <w:t xml:space="preserve">)       │   </w:t>
      </w:r>
      <w:r>
        <w:rPr>
          <w:sz w:val="18"/>
          <w:szCs w:val="18"/>
        </w:rPr>
        <w:t xml:space="preserve">    выдавшего лицензию</w:t>
      </w:r>
      <w:r w:rsidRPr="0035494D">
        <w:rPr>
          <w:sz w:val="18"/>
          <w:szCs w:val="18"/>
        </w:rPr>
        <w:t xml:space="preserve">)      │       </w:t>
      </w:r>
      <w:r>
        <w:rPr>
          <w:sz w:val="18"/>
          <w:szCs w:val="18"/>
        </w:rPr>
        <w:t>выдавшего лицензию</w:t>
      </w:r>
      <w:r w:rsidRPr="0035494D">
        <w:rPr>
          <w:sz w:val="18"/>
          <w:szCs w:val="18"/>
        </w:rPr>
        <w:t>)      │</w:t>
      </w:r>
    </w:p>
    <w:p w:rsidR="00A127E2" w:rsidRPr="0035494D" w:rsidRDefault="00A127E2" w:rsidP="00A127E2">
      <w:pPr>
        <w:pStyle w:val="ConsPlusNonformat"/>
        <w:widowControl/>
        <w:ind w:left="1260"/>
        <w:jc w:val="both"/>
        <w:rPr>
          <w:sz w:val="18"/>
          <w:szCs w:val="18"/>
        </w:rPr>
      </w:pPr>
      <w:r w:rsidRPr="0035494D">
        <w:rPr>
          <w:sz w:val="18"/>
          <w:szCs w:val="18"/>
        </w:rPr>
        <w:t>│«___» _________ ____ г.,     │_______________________________ │_______________________________ │_______________________________ │</w:t>
      </w:r>
    </w:p>
    <w:p w:rsidR="00A127E2" w:rsidRPr="0035494D" w:rsidRDefault="00A127E2" w:rsidP="00A127E2">
      <w:pPr>
        <w:pStyle w:val="ConsPlusNonformat"/>
        <w:widowControl/>
        <w:ind w:left="1260"/>
        <w:jc w:val="both"/>
        <w:rPr>
          <w:sz w:val="18"/>
          <w:szCs w:val="18"/>
        </w:rPr>
      </w:pPr>
      <w:r w:rsidRPr="0035494D">
        <w:rPr>
          <w:sz w:val="18"/>
          <w:szCs w:val="18"/>
        </w:rPr>
        <w:t>│выданной гражданину(ке):     │             (адрес)            │             (адрес)            │             (адрес)            │</w:t>
      </w:r>
    </w:p>
    <w:p w:rsidR="00A127E2" w:rsidRPr="0035494D" w:rsidRDefault="00A127E2" w:rsidP="00A127E2">
      <w:pPr>
        <w:pStyle w:val="ConsPlusNonformat"/>
        <w:widowControl/>
        <w:ind w:left="1260"/>
        <w:jc w:val="both"/>
        <w:rPr>
          <w:sz w:val="18"/>
          <w:szCs w:val="18"/>
        </w:rPr>
      </w:pPr>
      <w:r w:rsidRPr="0035494D">
        <w:rPr>
          <w:sz w:val="18"/>
          <w:szCs w:val="18"/>
        </w:rPr>
        <w:t>│_____________________________│                                │                                │                                │</w:t>
      </w:r>
    </w:p>
    <w:p w:rsidR="00A127E2" w:rsidRPr="0035494D" w:rsidRDefault="00A127E2" w:rsidP="00A127E2">
      <w:pPr>
        <w:pStyle w:val="ConsPlusNonformat"/>
        <w:widowControl/>
        <w:ind w:left="1260"/>
        <w:jc w:val="both"/>
        <w:rPr>
          <w:sz w:val="18"/>
          <w:szCs w:val="18"/>
        </w:rPr>
      </w:pPr>
      <w:r w:rsidRPr="0035494D">
        <w:rPr>
          <w:sz w:val="18"/>
          <w:szCs w:val="18"/>
        </w:rPr>
        <w:t>│           (фамилия,         │            ЛИЦЕНЗИЯ            │       Дубликат лицензии        │       Дубликат лицензии        │</w:t>
      </w:r>
    </w:p>
    <w:p w:rsidR="00A127E2" w:rsidRPr="0035494D" w:rsidRDefault="00A127E2" w:rsidP="00A127E2">
      <w:pPr>
        <w:pStyle w:val="ConsPlusNonformat"/>
        <w:widowControl/>
        <w:ind w:left="1260"/>
        <w:jc w:val="both"/>
        <w:rPr>
          <w:sz w:val="18"/>
          <w:szCs w:val="18"/>
        </w:rPr>
      </w:pPr>
      <w:r w:rsidRPr="0035494D">
        <w:rPr>
          <w:sz w:val="18"/>
          <w:szCs w:val="18"/>
        </w:rPr>
        <w:t>│_____________________________│             Серии ЛПа N 0000000│             Серии ЛПа N 0000000│             Серия ЛПа N 0000000│</w:t>
      </w:r>
    </w:p>
    <w:p w:rsidR="00A127E2" w:rsidRPr="0035494D" w:rsidRDefault="00A127E2" w:rsidP="00A127E2">
      <w:pPr>
        <w:pStyle w:val="ConsPlusNonformat"/>
        <w:widowControl/>
        <w:ind w:left="1260"/>
        <w:jc w:val="both"/>
        <w:rPr>
          <w:sz w:val="18"/>
          <w:szCs w:val="18"/>
        </w:rPr>
      </w:pPr>
      <w:r w:rsidRPr="0035494D">
        <w:rPr>
          <w:sz w:val="18"/>
          <w:szCs w:val="18"/>
        </w:rPr>
        <w:t>│              имя,           │«___» __________ ____ г.        │«___» __________ ____ г.        │«___» __________ ____ г.        │</w:t>
      </w:r>
    </w:p>
    <w:p w:rsidR="00A127E2" w:rsidRDefault="00A127E2" w:rsidP="00A127E2">
      <w:pPr>
        <w:pStyle w:val="ConsPlusNonformat"/>
        <w:widowControl/>
        <w:ind w:left="1260"/>
        <w:jc w:val="both"/>
        <w:rPr>
          <w:sz w:val="18"/>
          <w:szCs w:val="18"/>
        </w:rPr>
      </w:pPr>
      <w:r w:rsidRPr="0035494D">
        <w:rPr>
          <w:sz w:val="18"/>
          <w:szCs w:val="18"/>
        </w:rPr>
        <w:t>│_____________________________│</w:t>
      </w:r>
      <w:r>
        <w:rPr>
          <w:sz w:val="18"/>
          <w:szCs w:val="18"/>
        </w:rPr>
        <w:t xml:space="preserve">                                │                                │                                │</w:t>
      </w:r>
    </w:p>
    <w:p w:rsidR="00A127E2" w:rsidRDefault="00A127E2" w:rsidP="00A127E2">
      <w:pPr>
        <w:pStyle w:val="ConsPlusNonformat"/>
        <w:widowControl/>
        <w:ind w:left="1260"/>
        <w:jc w:val="both"/>
        <w:rPr>
          <w:sz w:val="18"/>
          <w:szCs w:val="18"/>
        </w:rPr>
      </w:pPr>
      <w:r>
        <w:rPr>
          <w:sz w:val="18"/>
          <w:szCs w:val="18"/>
        </w:rPr>
        <w:t>│           отчество)         │                                │                                │                                │</w:t>
      </w:r>
    </w:p>
    <w:p w:rsidR="00A127E2" w:rsidRDefault="00A127E2" w:rsidP="00A127E2">
      <w:pPr>
        <w:pStyle w:val="ConsPlusNonformat"/>
        <w:widowControl/>
        <w:ind w:left="1260"/>
        <w:jc w:val="both"/>
        <w:rPr>
          <w:sz w:val="18"/>
          <w:szCs w:val="18"/>
        </w:rPr>
      </w:pPr>
      <w:r>
        <w:rPr>
          <w:sz w:val="18"/>
          <w:szCs w:val="18"/>
        </w:rPr>
        <w:t>│                             │Выдана гражданину(ке):          │Выдан гражданину(ке):           │Выдан гражданину(ке):           │</w:t>
      </w:r>
    </w:p>
    <w:p w:rsidR="00A127E2" w:rsidRDefault="00A127E2" w:rsidP="00A127E2">
      <w:pPr>
        <w:pStyle w:val="ConsPlusNonformat"/>
        <w:widowControl/>
        <w:ind w:left="1260"/>
        <w:jc w:val="both"/>
        <w:rPr>
          <w:sz w:val="18"/>
          <w:szCs w:val="18"/>
        </w:rPr>
      </w:pPr>
      <w:r>
        <w:rPr>
          <w:sz w:val="18"/>
          <w:szCs w:val="18"/>
        </w:rPr>
        <w:t>│                             │ ______________________________ │ ______________________________ │ ______________________________ │</w:t>
      </w:r>
    </w:p>
    <w:p w:rsidR="00A127E2" w:rsidRDefault="00A127E2" w:rsidP="00A127E2">
      <w:pPr>
        <w:pStyle w:val="ConsPlusNonformat"/>
        <w:widowControl/>
        <w:ind w:left="1260"/>
        <w:jc w:val="both"/>
        <w:rPr>
          <w:sz w:val="18"/>
          <w:szCs w:val="18"/>
        </w:rPr>
      </w:pPr>
      <w:r>
        <w:rPr>
          <w:sz w:val="18"/>
          <w:szCs w:val="18"/>
        </w:rPr>
        <w:t>│    на приобретение одной    │            (фамилия,           │            (фамилия,           │            (фамилия,           │</w:t>
      </w:r>
    </w:p>
    <w:p w:rsidR="00A127E2" w:rsidRDefault="00A127E2" w:rsidP="00A127E2">
      <w:pPr>
        <w:pStyle w:val="ConsPlusNonformat"/>
        <w:widowControl/>
        <w:ind w:left="1260"/>
        <w:jc w:val="both"/>
        <w:rPr>
          <w:sz w:val="18"/>
          <w:szCs w:val="18"/>
        </w:rPr>
      </w:pPr>
      <w:r>
        <w:rPr>
          <w:sz w:val="18"/>
          <w:szCs w:val="18"/>
        </w:rPr>
        <w:t>│     единицы охотничьего     │ ______________________________ │ ______________________________ │ ______________________________ │</w:t>
      </w:r>
    </w:p>
    <w:p w:rsidR="00A127E2" w:rsidRDefault="00A127E2" w:rsidP="00A127E2">
      <w:pPr>
        <w:pStyle w:val="ConsPlusNonformat"/>
        <w:widowControl/>
        <w:ind w:left="1260"/>
        <w:jc w:val="both"/>
        <w:rPr>
          <w:sz w:val="18"/>
          <w:szCs w:val="18"/>
        </w:rPr>
      </w:pPr>
      <w:r>
        <w:rPr>
          <w:sz w:val="18"/>
          <w:szCs w:val="18"/>
        </w:rPr>
        <w:t>│   пневматического оружия    │               имя,             │               имя,             │               имя,             │</w:t>
      </w:r>
    </w:p>
    <w:p w:rsidR="00A127E2" w:rsidRDefault="00A127E2" w:rsidP="00A127E2">
      <w:pPr>
        <w:pStyle w:val="ConsPlusNonformat"/>
        <w:widowControl/>
        <w:ind w:left="1260"/>
        <w:jc w:val="both"/>
        <w:rPr>
          <w:sz w:val="18"/>
          <w:szCs w:val="18"/>
        </w:rPr>
      </w:pPr>
      <w:r>
        <w:rPr>
          <w:sz w:val="18"/>
          <w:szCs w:val="18"/>
        </w:rPr>
        <w:t>│       (более 7,5 Дж)        │ ______________________________ │ ______________________________ │ ______________________________ │</w:t>
      </w:r>
    </w:p>
    <w:p w:rsidR="00A127E2" w:rsidRDefault="00A127E2" w:rsidP="00A127E2">
      <w:pPr>
        <w:pStyle w:val="ConsPlusNonformat"/>
        <w:widowControl/>
        <w:ind w:left="1260"/>
        <w:jc w:val="both"/>
        <w:rPr>
          <w:sz w:val="18"/>
          <w:szCs w:val="18"/>
        </w:rPr>
      </w:pPr>
      <w:r>
        <w:rPr>
          <w:sz w:val="18"/>
          <w:szCs w:val="18"/>
        </w:rPr>
        <w:t>│                             │             отчество)          │             отчество)          │             отчество)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jc w:val="both"/>
        <w:rPr>
          <w:sz w:val="18"/>
          <w:szCs w:val="18"/>
        </w:rPr>
      </w:pPr>
    </w:p>
    <w:p w:rsidR="00A127E2" w:rsidRDefault="00A127E2" w:rsidP="00A127E2">
      <w:pPr>
        <w:pStyle w:val="ConsPlusNonformat"/>
        <w:widowControl/>
        <w:ind w:left="1260" w:right="970"/>
        <w:jc w:val="both"/>
        <w:rPr>
          <w:color w:val="000000"/>
          <w:sz w:val="28"/>
          <w:szCs w:val="28"/>
        </w:rPr>
      </w:pPr>
      <w:r>
        <w:rPr>
          <w:color w:val="000000"/>
          <w:sz w:val="28"/>
          <w:szCs w:val="28"/>
        </w:rPr>
        <w:br w:type="page"/>
      </w:r>
    </w:p>
    <w:p w:rsidR="00A127E2" w:rsidRPr="00187F6B" w:rsidRDefault="00A127E2" w:rsidP="00A127E2">
      <w:pPr>
        <w:pStyle w:val="ConsPlusNonformat"/>
        <w:widowControl/>
        <w:ind w:left="1260" w:right="970"/>
        <w:jc w:val="both"/>
        <w:rPr>
          <w:rFonts w:ascii="Times New Roman" w:hAnsi="Times New Roman" w:cs="Times New Roman"/>
          <w:color w:val="000000"/>
          <w:sz w:val="28"/>
          <w:szCs w:val="28"/>
        </w:rPr>
      </w:pP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rFonts w:ascii="Times New Roman" w:hAnsi="Times New Roman" w:cs="Times New Roman"/>
          <w:color w:val="000000"/>
          <w:sz w:val="28"/>
          <w:szCs w:val="28"/>
        </w:rPr>
        <w:t>(продолжение лицензии серии ЛПа</w:t>
      </w:r>
      <w:r w:rsidRPr="00187F6B">
        <w:rPr>
          <w:rFonts w:ascii="Times New Roman" w:hAnsi="Times New Roman" w:cs="Times New Roman"/>
          <w:color w:val="000000"/>
          <w:sz w:val="28"/>
          <w:szCs w:val="28"/>
        </w:rPr>
        <w:t>)</w:t>
      </w:r>
    </w:p>
    <w:p w:rsidR="00A127E2" w:rsidRDefault="00A127E2" w:rsidP="00A127E2">
      <w:pPr>
        <w:pStyle w:val="ConsPlusNonformat"/>
        <w:widowControl/>
        <w:ind w:left="1260"/>
        <w:jc w:val="both"/>
        <w:rPr>
          <w:sz w:val="18"/>
          <w:szCs w:val="18"/>
        </w:rPr>
      </w:pPr>
    </w:p>
    <w:p w:rsidR="00A127E2" w:rsidRDefault="00A127E2" w:rsidP="00A127E2">
      <w:pPr>
        <w:pStyle w:val="ConsPlusNonformat"/>
        <w:widowControl/>
        <w:ind w:left="1260"/>
        <w:jc w:val="both"/>
        <w:rPr>
          <w:sz w:val="18"/>
          <w:szCs w:val="18"/>
        </w:rPr>
      </w:pPr>
    </w:p>
    <w:p w:rsidR="00A127E2" w:rsidRDefault="00A127E2" w:rsidP="00A127E2">
      <w:pPr>
        <w:pStyle w:val="ConsPlusNonformat"/>
        <w:widowControl/>
        <w:ind w:left="1260"/>
        <w:jc w:val="both"/>
        <w:rPr>
          <w:sz w:val="18"/>
          <w:szCs w:val="18"/>
        </w:rPr>
      </w:pPr>
      <w:r>
        <w:rPr>
          <w:sz w:val="18"/>
          <w:szCs w:val="18"/>
        </w:rPr>
        <w:t>│                             │ на приобретение одной единицы  │ на приобретение одной единицы  │  на приобретение одной единицы │</w:t>
      </w:r>
    </w:p>
    <w:p w:rsidR="00A127E2" w:rsidRDefault="00A127E2" w:rsidP="00A127E2">
      <w:pPr>
        <w:pStyle w:val="ConsPlusNonformat"/>
        <w:widowControl/>
        <w:ind w:left="1260"/>
        <w:jc w:val="both"/>
        <w:rPr>
          <w:sz w:val="18"/>
          <w:szCs w:val="18"/>
        </w:rPr>
      </w:pPr>
      <w:r>
        <w:rPr>
          <w:sz w:val="18"/>
          <w:szCs w:val="18"/>
        </w:rPr>
        <w:t>│                             │  охотничьего пневматического   │  охотничьего пневматического   │   охотничьего пневматического  │</w:t>
      </w:r>
    </w:p>
    <w:p w:rsidR="00A127E2" w:rsidRDefault="00A127E2" w:rsidP="00A127E2">
      <w:pPr>
        <w:pStyle w:val="ConsPlusNonformat"/>
        <w:widowControl/>
        <w:ind w:left="1260"/>
        <w:jc w:val="both"/>
        <w:rPr>
          <w:sz w:val="18"/>
          <w:szCs w:val="18"/>
        </w:rPr>
      </w:pPr>
      <w:r>
        <w:rPr>
          <w:sz w:val="18"/>
          <w:szCs w:val="18"/>
        </w:rPr>
        <w:t>│                             │      оружия (более 7,5 Дж)     │     оружия (более 7,5 Дж)      │      оружия (более 7,5 Дж)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 xml:space="preserve">│  Действительна до </w:t>
      </w:r>
      <w:r>
        <w:rPr>
          <w:color w:val="000000"/>
          <w:sz w:val="18"/>
          <w:szCs w:val="18"/>
        </w:rPr>
        <w:t>«___»</w:t>
      </w:r>
      <w:r>
        <w:rPr>
          <w:sz w:val="18"/>
          <w:szCs w:val="18"/>
        </w:rPr>
        <w:t xml:space="preserve"> ____│                                │                                │                                │</w:t>
      </w:r>
    </w:p>
    <w:p w:rsidR="00A127E2" w:rsidRDefault="00A127E2" w:rsidP="00A127E2">
      <w:pPr>
        <w:pStyle w:val="ConsPlusNonformat"/>
        <w:widowControl/>
        <w:ind w:left="1260"/>
        <w:jc w:val="both"/>
        <w:rPr>
          <w:sz w:val="18"/>
          <w:szCs w:val="18"/>
        </w:rPr>
      </w:pPr>
      <w:r>
        <w:rPr>
          <w:sz w:val="18"/>
          <w:szCs w:val="18"/>
        </w:rPr>
        <w:t>│____ г.                      │                                │                                │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│Основание:                   │                                │                                │                                │</w:t>
      </w:r>
    </w:p>
    <w:p w:rsidR="00A127E2" w:rsidRDefault="00A127E2" w:rsidP="00A127E2">
      <w:pPr>
        <w:pStyle w:val="ConsPlusNonformat"/>
        <w:widowControl/>
        <w:ind w:left="1260"/>
        <w:jc w:val="both"/>
        <w:rPr>
          <w:sz w:val="18"/>
          <w:szCs w:val="18"/>
        </w:rPr>
      </w:pPr>
      <w:r>
        <w:rPr>
          <w:sz w:val="18"/>
          <w:szCs w:val="18"/>
        </w:rPr>
        <w:t>│_____________________________│                                │                                │                                │</w:t>
      </w:r>
    </w:p>
    <w:p w:rsidR="00A127E2" w:rsidRDefault="00A127E2" w:rsidP="00A127E2">
      <w:pPr>
        <w:pStyle w:val="ConsPlusNonformat"/>
        <w:widowControl/>
        <w:ind w:left="1260"/>
        <w:jc w:val="both"/>
        <w:rPr>
          <w:sz w:val="18"/>
          <w:szCs w:val="18"/>
        </w:rPr>
      </w:pPr>
      <w:r>
        <w:rPr>
          <w:sz w:val="18"/>
          <w:szCs w:val="18"/>
        </w:rPr>
        <w:t>│_____________________________│                                │                                │                                │</w:t>
      </w:r>
    </w:p>
    <w:p w:rsidR="00A127E2" w:rsidRDefault="00A127E2" w:rsidP="00A127E2">
      <w:pPr>
        <w:pStyle w:val="ConsPlusNonformat"/>
        <w:widowControl/>
        <w:ind w:left="1260"/>
        <w:jc w:val="both"/>
        <w:rPr>
          <w:sz w:val="18"/>
          <w:szCs w:val="18"/>
        </w:rPr>
      </w:pPr>
      <w:r>
        <w:rPr>
          <w:sz w:val="18"/>
          <w:szCs w:val="18"/>
        </w:rPr>
        <w:t xml:space="preserve">│  (     номер и дата         │  Действительна до </w:t>
      </w:r>
      <w:r>
        <w:rPr>
          <w:color w:val="000000"/>
          <w:sz w:val="18"/>
          <w:szCs w:val="18"/>
        </w:rPr>
        <w:t>«___»</w:t>
      </w:r>
      <w:r>
        <w:rPr>
          <w:sz w:val="18"/>
          <w:szCs w:val="18"/>
        </w:rPr>
        <w:t xml:space="preserve"> _______│  Действителен до </w:t>
      </w:r>
      <w:r>
        <w:rPr>
          <w:color w:val="000000"/>
          <w:sz w:val="18"/>
          <w:szCs w:val="18"/>
        </w:rPr>
        <w:t>«___»</w:t>
      </w:r>
      <w:r>
        <w:rPr>
          <w:sz w:val="18"/>
          <w:szCs w:val="18"/>
        </w:rPr>
        <w:t xml:space="preserve"> ________│  Действителен до </w:t>
      </w:r>
      <w:r>
        <w:rPr>
          <w:color w:val="000000"/>
          <w:sz w:val="18"/>
          <w:szCs w:val="18"/>
        </w:rPr>
        <w:t>«___»</w:t>
      </w:r>
      <w:r>
        <w:rPr>
          <w:sz w:val="18"/>
          <w:szCs w:val="18"/>
        </w:rPr>
        <w:t xml:space="preserve"> ________│</w:t>
      </w:r>
    </w:p>
    <w:p w:rsidR="00A127E2" w:rsidRDefault="00A127E2" w:rsidP="00A127E2">
      <w:pPr>
        <w:pStyle w:val="ConsPlusNonformat"/>
        <w:widowControl/>
        <w:ind w:left="1260"/>
        <w:jc w:val="both"/>
        <w:rPr>
          <w:sz w:val="18"/>
          <w:szCs w:val="18"/>
        </w:rPr>
      </w:pPr>
      <w:r>
        <w:rPr>
          <w:sz w:val="18"/>
          <w:szCs w:val="18"/>
        </w:rPr>
        <w:t>│          заявления)         │____ г.                         │____ г.                         │____ г.                         │</w:t>
      </w:r>
    </w:p>
    <w:p w:rsidR="00A127E2" w:rsidRDefault="00A127E2" w:rsidP="00A127E2">
      <w:pPr>
        <w:pStyle w:val="ConsPlusNonformat"/>
        <w:widowControl/>
        <w:ind w:left="1260"/>
        <w:jc w:val="both"/>
        <w:rPr>
          <w:sz w:val="18"/>
          <w:szCs w:val="18"/>
        </w:rPr>
      </w:pPr>
      <w:r>
        <w:rPr>
          <w:sz w:val="18"/>
          <w:szCs w:val="18"/>
        </w:rPr>
        <w:t>│Лицензию оформил:            │_______________________________ │ ______________________________ │ ______________________________ │</w:t>
      </w:r>
    </w:p>
    <w:p w:rsidR="00A127E2" w:rsidRDefault="00A127E2" w:rsidP="00A127E2">
      <w:pPr>
        <w:pStyle w:val="ConsPlusNonformat"/>
        <w:widowControl/>
        <w:ind w:left="1260"/>
        <w:jc w:val="both"/>
        <w:rPr>
          <w:sz w:val="18"/>
          <w:szCs w:val="18"/>
        </w:rPr>
      </w:pPr>
      <w:r>
        <w:rPr>
          <w:sz w:val="18"/>
          <w:szCs w:val="18"/>
        </w:rPr>
        <w:t>│_________ ___________________│ (подпись должностного лица     │  (подпись должностного лица    │  (подпись должностного лица    │</w:t>
      </w:r>
    </w:p>
    <w:p w:rsidR="00A127E2" w:rsidRDefault="00A127E2" w:rsidP="00A127E2">
      <w:pPr>
        <w:pStyle w:val="ConsPlusNonformat"/>
        <w:widowControl/>
        <w:ind w:left="1260"/>
        <w:jc w:val="both"/>
        <w:rPr>
          <w:sz w:val="18"/>
          <w:szCs w:val="18"/>
        </w:rPr>
      </w:pPr>
      <w:r>
        <w:rPr>
          <w:sz w:val="18"/>
          <w:szCs w:val="18"/>
        </w:rPr>
        <w:t>│(подпись) (фамилия, инициалы)│ наделенного соответствующими   │  наделенного соответствующими  │  наделенного соответствующими  │</w:t>
      </w:r>
    </w:p>
    <w:p w:rsidR="00A127E2" w:rsidRDefault="00A127E2" w:rsidP="00A127E2">
      <w:pPr>
        <w:pStyle w:val="ConsPlusNonformat"/>
        <w:widowControl/>
        <w:ind w:left="1260"/>
        <w:jc w:val="both"/>
        <w:rPr>
          <w:sz w:val="18"/>
          <w:szCs w:val="18"/>
        </w:rPr>
      </w:pPr>
      <w:r>
        <w:rPr>
          <w:sz w:val="18"/>
          <w:szCs w:val="18"/>
        </w:rPr>
        <w:t>│                             │       полномочиями             │          полномочиями          │          полномочиями          │</w:t>
      </w:r>
    </w:p>
    <w:p w:rsidR="00A127E2" w:rsidRDefault="00A127E2" w:rsidP="00A127E2">
      <w:pPr>
        <w:pStyle w:val="ConsPlusNonformat"/>
        <w:widowControl/>
        <w:ind w:left="1260"/>
        <w:jc w:val="both"/>
        <w:rPr>
          <w:sz w:val="18"/>
          <w:szCs w:val="18"/>
        </w:rPr>
      </w:pPr>
      <w:r>
        <w:rPr>
          <w:sz w:val="18"/>
          <w:szCs w:val="18"/>
        </w:rPr>
        <w:t>│                             │ ______________________________ │  ____________________________  │ ______________________________ │</w:t>
      </w:r>
    </w:p>
    <w:p w:rsidR="00A127E2" w:rsidRDefault="00A127E2" w:rsidP="00A127E2">
      <w:pPr>
        <w:pStyle w:val="ConsPlusNonformat"/>
        <w:widowControl/>
        <w:ind w:left="1260"/>
        <w:jc w:val="both"/>
        <w:rPr>
          <w:sz w:val="18"/>
          <w:szCs w:val="18"/>
        </w:rPr>
      </w:pPr>
      <w:r>
        <w:rPr>
          <w:sz w:val="18"/>
          <w:szCs w:val="18"/>
        </w:rPr>
        <w:t>│Лицензию получил, с правилами│ М.П. (фамилия, инициалы)       │  М.П. (фамилия, инициалы)      │ М.П.  (фамилия, инициалы)      │</w:t>
      </w:r>
    </w:p>
    <w:p w:rsidR="00A127E2" w:rsidRDefault="00A127E2" w:rsidP="00A127E2">
      <w:pPr>
        <w:pStyle w:val="ConsPlusNonformat"/>
        <w:widowControl/>
        <w:ind w:left="1260"/>
        <w:jc w:val="both"/>
        <w:rPr>
          <w:sz w:val="18"/>
          <w:szCs w:val="18"/>
        </w:rPr>
      </w:pPr>
      <w:r>
        <w:rPr>
          <w:sz w:val="18"/>
          <w:szCs w:val="18"/>
        </w:rPr>
        <w:t>│ оборота оружия и патронов   │                                │                                │                                │</w:t>
      </w:r>
    </w:p>
    <w:p w:rsidR="00A127E2" w:rsidRDefault="00A127E2" w:rsidP="00A127E2">
      <w:pPr>
        <w:pStyle w:val="ConsPlusNonformat"/>
        <w:widowControl/>
        <w:ind w:left="1260"/>
        <w:jc w:val="both"/>
        <w:rPr>
          <w:sz w:val="18"/>
          <w:szCs w:val="18"/>
        </w:rPr>
      </w:pPr>
      <w:r>
        <w:rPr>
          <w:sz w:val="18"/>
          <w:szCs w:val="18"/>
        </w:rPr>
        <w:t>│        ознакомлен           │    (остается у юридического    │   (направляется юридическим    │  (выдается на руки владельцу   │</w:t>
      </w:r>
    </w:p>
    <w:p w:rsidR="00A127E2" w:rsidRPr="0035494D" w:rsidRDefault="00A127E2" w:rsidP="00A127E2">
      <w:pPr>
        <w:pStyle w:val="ConsPlusNonformat"/>
        <w:widowControl/>
        <w:ind w:left="1260"/>
        <w:jc w:val="both"/>
        <w:rPr>
          <w:sz w:val="18"/>
          <w:szCs w:val="18"/>
        </w:rPr>
      </w:pPr>
      <w:r>
        <w:rPr>
          <w:sz w:val="18"/>
          <w:szCs w:val="18"/>
        </w:rPr>
        <w:t xml:space="preserve">│   ________________________  │    лица - поставщика оружия    │     лицом - </w:t>
      </w:r>
      <w:r w:rsidRPr="0035494D">
        <w:rPr>
          <w:sz w:val="18"/>
          <w:szCs w:val="18"/>
        </w:rPr>
        <w:t xml:space="preserve">поставщиком в  </w:t>
      </w:r>
      <w:r>
        <w:rPr>
          <w:sz w:val="18"/>
          <w:szCs w:val="18"/>
        </w:rPr>
        <w:t xml:space="preserve">   </w:t>
      </w:r>
      <w:r w:rsidRPr="0035494D">
        <w:rPr>
          <w:sz w:val="18"/>
          <w:szCs w:val="18"/>
        </w:rPr>
        <w:t xml:space="preserve"> │            лицензии)           │</w:t>
      </w:r>
    </w:p>
    <w:p w:rsidR="00A127E2" w:rsidRPr="0035494D" w:rsidRDefault="00A127E2" w:rsidP="00A127E2">
      <w:pPr>
        <w:pStyle w:val="ConsPlusNonformat"/>
        <w:widowControl/>
        <w:ind w:left="1260"/>
        <w:jc w:val="both"/>
        <w:rPr>
          <w:sz w:val="18"/>
          <w:szCs w:val="18"/>
        </w:rPr>
      </w:pPr>
      <w:r w:rsidRPr="0035494D">
        <w:rPr>
          <w:sz w:val="18"/>
          <w:szCs w:val="18"/>
        </w:rPr>
        <w:t xml:space="preserve">│          (подпись)          │            (патронов)          │  </w:t>
      </w:r>
      <w:r>
        <w:rPr>
          <w:sz w:val="18"/>
          <w:szCs w:val="18"/>
        </w:rPr>
        <w:t xml:space="preserve">  орган или подразделение </w:t>
      </w:r>
      <w:r w:rsidRPr="0035494D">
        <w:rPr>
          <w:sz w:val="18"/>
          <w:szCs w:val="18"/>
        </w:rPr>
        <w:t xml:space="preserve"> </w:t>
      </w:r>
      <w:r>
        <w:rPr>
          <w:sz w:val="18"/>
          <w:szCs w:val="18"/>
        </w:rPr>
        <w:t xml:space="preserve">   </w:t>
      </w:r>
      <w:r w:rsidRPr="0035494D">
        <w:rPr>
          <w:sz w:val="18"/>
          <w:szCs w:val="18"/>
        </w:rPr>
        <w:t>│                                │</w:t>
      </w:r>
    </w:p>
    <w:p w:rsidR="00A127E2" w:rsidRDefault="00A127E2" w:rsidP="00A127E2">
      <w:pPr>
        <w:pStyle w:val="ConsPlusNonformat"/>
        <w:widowControl/>
        <w:ind w:left="1260"/>
        <w:jc w:val="both"/>
        <w:rPr>
          <w:sz w:val="18"/>
          <w:szCs w:val="18"/>
        </w:rPr>
      </w:pPr>
      <w:r w:rsidRPr="0035494D">
        <w:rPr>
          <w:sz w:val="18"/>
          <w:szCs w:val="18"/>
        </w:rPr>
        <w:t xml:space="preserve">│                             │                                │  </w:t>
      </w:r>
      <w:r>
        <w:rPr>
          <w:sz w:val="18"/>
          <w:szCs w:val="18"/>
        </w:rPr>
        <w:t xml:space="preserve">   </w:t>
      </w:r>
      <w:r w:rsidRPr="0035494D">
        <w:rPr>
          <w:sz w:val="18"/>
          <w:szCs w:val="18"/>
        </w:rPr>
        <w:t xml:space="preserve"> выдавшее лицензию</w:t>
      </w:r>
      <w:r>
        <w:rPr>
          <w:sz w:val="18"/>
          <w:szCs w:val="18"/>
        </w:rPr>
        <w:t>)        │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w:t>
      </w:r>
    </w:p>
    <w:p w:rsidR="00A127E2" w:rsidRDefault="00A127E2" w:rsidP="00A127E2">
      <w:pPr>
        <w:pStyle w:val="ConsPlusNormal"/>
        <w:jc w:val="right"/>
        <w:rPr>
          <w:color w:val="000000"/>
        </w:rPr>
      </w:pPr>
    </w:p>
    <w:p w:rsidR="00A127E2" w:rsidRDefault="00A127E2" w:rsidP="00A127E2">
      <w:pPr>
        <w:pStyle w:val="ConsPlusNormal"/>
        <w:jc w:val="right"/>
        <w:rPr>
          <w:color w:val="000000"/>
        </w:rPr>
      </w:pPr>
      <w:r>
        <w:rPr>
          <w:color w:val="000000"/>
        </w:rPr>
        <w:br w:type="page"/>
      </w:r>
    </w:p>
    <w:p w:rsidR="00A127E2" w:rsidRDefault="00A127E2" w:rsidP="00A127E2">
      <w:pPr>
        <w:pStyle w:val="ConsPlusNormal"/>
        <w:ind w:right="970"/>
        <w:jc w:val="right"/>
        <w:rPr>
          <w:color w:val="000000"/>
        </w:rPr>
      </w:pPr>
      <w:r>
        <w:rPr>
          <w:color w:val="000000"/>
        </w:rPr>
        <w:t>(о</w:t>
      </w:r>
      <w:r w:rsidRPr="00187F6B">
        <w:rPr>
          <w:color w:val="000000"/>
        </w:rPr>
        <w:t>боротная сторона лицензии</w:t>
      </w:r>
      <w:r>
        <w:rPr>
          <w:color w:val="000000"/>
        </w:rPr>
        <w:t xml:space="preserve"> серии</w:t>
      </w:r>
      <w:r w:rsidRPr="00187F6B">
        <w:rPr>
          <w:color w:val="000000"/>
        </w:rPr>
        <w:t xml:space="preserve"> Л</w:t>
      </w:r>
      <w:r>
        <w:rPr>
          <w:color w:val="000000"/>
        </w:rPr>
        <w:t>П</w:t>
      </w:r>
      <w:r w:rsidRPr="00187F6B">
        <w:rPr>
          <w:color w:val="000000"/>
        </w:rPr>
        <w:t>а</w:t>
      </w:r>
      <w:r>
        <w:rPr>
          <w:color w:val="000000"/>
        </w:rPr>
        <w:t>)</w:t>
      </w:r>
    </w:p>
    <w:p w:rsidR="00A127E2" w:rsidRDefault="00A127E2" w:rsidP="00A127E2">
      <w:pPr>
        <w:pStyle w:val="ConsPlusNonformat"/>
        <w:widowControl/>
        <w:ind w:left="1260"/>
        <w:jc w:val="both"/>
        <w:rPr>
          <w:sz w:val="18"/>
          <w:szCs w:val="18"/>
        </w:rPr>
      </w:pPr>
      <w:r>
        <w:rPr>
          <w:sz w:val="18"/>
          <w:szCs w:val="18"/>
        </w:rPr>
        <w:t>┌─────────────────────────────┬────────────────────────────────┬────────────────────────────────┬────────────────────────────────┐</w:t>
      </w:r>
    </w:p>
    <w:p w:rsidR="00A127E2" w:rsidRDefault="00A127E2" w:rsidP="00A127E2">
      <w:pPr>
        <w:pStyle w:val="ConsPlusNonformat"/>
        <w:widowControl/>
        <w:ind w:left="1260"/>
        <w:jc w:val="both"/>
        <w:rPr>
          <w:sz w:val="18"/>
          <w:szCs w:val="18"/>
        </w:rPr>
      </w:pPr>
      <w:r>
        <w:rPr>
          <w:sz w:val="18"/>
          <w:szCs w:val="18"/>
        </w:rPr>
        <w:t>│Отметка о продаже оружия     │                                │Отметка о продаже оружия        │                                │</w:t>
      </w:r>
    </w:p>
    <w:p w:rsidR="00A127E2" w:rsidRDefault="00A127E2" w:rsidP="00A127E2">
      <w:pPr>
        <w:pStyle w:val="ConsPlusNonformat"/>
        <w:widowControl/>
        <w:ind w:left="1260"/>
        <w:jc w:val="both"/>
        <w:rPr>
          <w:sz w:val="18"/>
          <w:szCs w:val="18"/>
        </w:rPr>
      </w:pPr>
      <w:r>
        <w:rPr>
          <w:sz w:val="18"/>
          <w:szCs w:val="18"/>
        </w:rPr>
        <w:t>│                             │Охотничье пневматическое оружие │                                │        корешок лицензии        │</w:t>
      </w:r>
    </w:p>
    <w:p w:rsidR="00A127E2" w:rsidRDefault="00A127E2" w:rsidP="00A127E2">
      <w:pPr>
        <w:pStyle w:val="ConsPlusNonformat"/>
        <w:widowControl/>
        <w:ind w:left="1260"/>
        <w:jc w:val="both"/>
        <w:rPr>
          <w:sz w:val="18"/>
          <w:szCs w:val="18"/>
        </w:rPr>
      </w:pPr>
      <w:r>
        <w:rPr>
          <w:sz w:val="18"/>
          <w:szCs w:val="18"/>
        </w:rPr>
        <w:t>│ Отпущено гражданину(ке) ____│(более 7,5 Дж)                  │Отпущено гражданину(ке) ________│                                │</w:t>
      </w:r>
    </w:p>
    <w:p w:rsidR="00A127E2" w:rsidRDefault="00A127E2" w:rsidP="00A127E2">
      <w:pPr>
        <w:pStyle w:val="ConsPlusNonformat"/>
        <w:widowControl/>
        <w:ind w:left="1260"/>
        <w:jc w:val="both"/>
        <w:rPr>
          <w:sz w:val="18"/>
          <w:szCs w:val="18"/>
        </w:rPr>
      </w:pPr>
      <w:r>
        <w:rPr>
          <w:sz w:val="18"/>
          <w:szCs w:val="18"/>
        </w:rPr>
        <w:t>│ ___________________________ │                                │______________________________  │                                │</w:t>
      </w:r>
    </w:p>
    <w:p w:rsidR="00A127E2" w:rsidRDefault="00A127E2" w:rsidP="00A127E2">
      <w:pPr>
        <w:pStyle w:val="ConsPlusNonformat"/>
        <w:widowControl/>
        <w:ind w:left="1260"/>
        <w:jc w:val="both"/>
        <w:rPr>
          <w:sz w:val="18"/>
          <w:szCs w:val="18"/>
        </w:rPr>
      </w:pPr>
      <w:r>
        <w:rPr>
          <w:sz w:val="18"/>
          <w:szCs w:val="18"/>
        </w:rPr>
        <w:t>│  (фамилия, имя, отчество,   │                                │    (фамилия, имя, отчество,    │                                │</w:t>
      </w:r>
    </w:p>
    <w:p w:rsidR="00A127E2" w:rsidRDefault="00A127E2" w:rsidP="00A127E2">
      <w:pPr>
        <w:pStyle w:val="ConsPlusNonformat"/>
        <w:widowControl/>
        <w:ind w:left="1260"/>
        <w:jc w:val="both"/>
        <w:rPr>
          <w:sz w:val="18"/>
          <w:szCs w:val="18"/>
        </w:rPr>
      </w:pPr>
      <w:r>
        <w:rPr>
          <w:sz w:val="18"/>
          <w:szCs w:val="18"/>
        </w:rPr>
        <w:t>│ ___________________________ │______________________________  │______________________________  │                                │</w:t>
      </w:r>
    </w:p>
    <w:p w:rsidR="00A127E2" w:rsidRDefault="00A127E2" w:rsidP="00A127E2">
      <w:pPr>
        <w:pStyle w:val="ConsPlusNonformat"/>
        <w:widowControl/>
        <w:ind w:left="1260"/>
        <w:jc w:val="both"/>
        <w:rPr>
          <w:sz w:val="18"/>
          <w:szCs w:val="18"/>
        </w:rPr>
      </w:pPr>
      <w:r>
        <w:rPr>
          <w:sz w:val="18"/>
          <w:szCs w:val="18"/>
        </w:rPr>
        <w:t xml:space="preserve">│  адрес места </w:t>
      </w:r>
      <w:r>
        <w:rPr>
          <w:color w:val="0000FF"/>
          <w:sz w:val="18"/>
          <w:szCs w:val="18"/>
        </w:rPr>
        <w:t>жительства</w:t>
      </w:r>
      <w:r>
        <w:rPr>
          <w:sz w:val="18"/>
          <w:szCs w:val="18"/>
        </w:rPr>
        <w:t xml:space="preserve">,    │______________________________  │    адрес места </w:t>
      </w:r>
      <w:r>
        <w:rPr>
          <w:color w:val="0000FF"/>
          <w:sz w:val="18"/>
          <w:szCs w:val="18"/>
        </w:rPr>
        <w:t>жительства</w:t>
      </w:r>
      <w:r>
        <w:rPr>
          <w:sz w:val="18"/>
          <w:szCs w:val="18"/>
        </w:rPr>
        <w:t>,     │                                │</w:t>
      </w:r>
    </w:p>
    <w:p w:rsidR="00A127E2" w:rsidRDefault="00A127E2" w:rsidP="00A127E2">
      <w:pPr>
        <w:pStyle w:val="ConsPlusNonformat"/>
        <w:widowControl/>
        <w:ind w:left="1260"/>
        <w:jc w:val="both"/>
        <w:rPr>
          <w:sz w:val="18"/>
          <w:szCs w:val="18"/>
        </w:rPr>
      </w:pPr>
      <w:r>
        <w:rPr>
          <w:sz w:val="18"/>
          <w:szCs w:val="18"/>
        </w:rPr>
        <w:t>│ ___________________________ │______________________________  │______________________________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│______________________________  │______________________________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│______________________________  │______________________________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 (модель, калибр, серия, номер, │______________________________  │                                │</w:t>
      </w:r>
    </w:p>
    <w:p w:rsidR="00A127E2" w:rsidRDefault="00A127E2" w:rsidP="00A127E2">
      <w:pPr>
        <w:pStyle w:val="ConsPlusNonformat"/>
        <w:widowControl/>
        <w:ind w:left="1260"/>
        <w:jc w:val="both"/>
        <w:rPr>
          <w:sz w:val="18"/>
          <w:szCs w:val="18"/>
        </w:rPr>
      </w:pPr>
      <w:r>
        <w:rPr>
          <w:sz w:val="18"/>
          <w:szCs w:val="18"/>
        </w:rPr>
        <w:t>│ серия и номер паспорта, кем │     год выпуска оружия)        │ серия и номер паспорта, кем и  │                                │</w:t>
      </w:r>
    </w:p>
    <w:p w:rsidR="00A127E2" w:rsidRDefault="00A127E2" w:rsidP="00A127E2">
      <w:pPr>
        <w:pStyle w:val="ConsPlusNonformat"/>
        <w:widowControl/>
        <w:ind w:left="1260"/>
        <w:jc w:val="both"/>
        <w:rPr>
          <w:sz w:val="18"/>
          <w:szCs w:val="18"/>
        </w:rPr>
      </w:pPr>
      <w:r>
        <w:rPr>
          <w:sz w:val="18"/>
          <w:szCs w:val="18"/>
        </w:rPr>
        <w:t>│        и когда выдан)       │                                │          когда выдан)          │                                │</w:t>
      </w:r>
    </w:p>
    <w:p w:rsidR="00A127E2" w:rsidRDefault="00A127E2" w:rsidP="00A127E2">
      <w:pPr>
        <w:pStyle w:val="ConsPlusNonformat"/>
        <w:widowControl/>
        <w:ind w:left="1260"/>
        <w:jc w:val="both"/>
        <w:rPr>
          <w:sz w:val="18"/>
          <w:szCs w:val="18"/>
        </w:rPr>
      </w:pPr>
      <w:r>
        <w:rPr>
          <w:sz w:val="18"/>
          <w:szCs w:val="18"/>
        </w:rPr>
        <w:t>│                             │продано гражданину(ке) ________ │                                │                                │</w:t>
      </w:r>
    </w:p>
    <w:p w:rsidR="00A127E2" w:rsidRDefault="00A127E2" w:rsidP="00A127E2">
      <w:pPr>
        <w:pStyle w:val="ConsPlusNonformat"/>
        <w:widowControl/>
        <w:ind w:left="1260"/>
        <w:jc w:val="both"/>
        <w:rPr>
          <w:sz w:val="18"/>
          <w:szCs w:val="18"/>
        </w:rPr>
      </w:pPr>
      <w:r>
        <w:rPr>
          <w:sz w:val="18"/>
          <w:szCs w:val="18"/>
        </w:rPr>
        <w:t>│                             │_______________________________ │                                │                                │</w:t>
      </w:r>
    </w:p>
    <w:p w:rsidR="00A127E2" w:rsidRDefault="00A127E2" w:rsidP="00A127E2">
      <w:pPr>
        <w:pStyle w:val="ConsPlusNonformat"/>
        <w:widowControl/>
        <w:ind w:left="1260"/>
        <w:jc w:val="both"/>
        <w:rPr>
          <w:sz w:val="18"/>
          <w:szCs w:val="18"/>
        </w:rPr>
      </w:pPr>
      <w:r>
        <w:rPr>
          <w:sz w:val="18"/>
          <w:szCs w:val="18"/>
        </w:rPr>
        <w:t>│         охотничье           │    (фамилия, имя, отчество,    │                                │                                │</w:t>
      </w:r>
    </w:p>
    <w:p w:rsidR="00A127E2" w:rsidRDefault="00A127E2" w:rsidP="00A127E2">
      <w:pPr>
        <w:pStyle w:val="ConsPlusNonformat"/>
        <w:widowControl/>
        <w:ind w:left="1260"/>
        <w:jc w:val="both"/>
        <w:rPr>
          <w:sz w:val="18"/>
          <w:szCs w:val="18"/>
        </w:rPr>
      </w:pPr>
      <w:r>
        <w:rPr>
          <w:sz w:val="18"/>
          <w:szCs w:val="18"/>
        </w:rPr>
        <w:t>│    пневматическое оружие    │_______________________________ │     охотничье пневматическое   │                                │</w:t>
      </w:r>
    </w:p>
    <w:p w:rsidR="00A127E2" w:rsidRDefault="00A127E2" w:rsidP="00A127E2">
      <w:pPr>
        <w:pStyle w:val="ConsPlusNonformat"/>
        <w:widowControl/>
        <w:ind w:left="1260"/>
        <w:jc w:val="both"/>
        <w:rPr>
          <w:sz w:val="18"/>
          <w:szCs w:val="18"/>
        </w:rPr>
      </w:pPr>
      <w:r>
        <w:rPr>
          <w:sz w:val="18"/>
          <w:szCs w:val="18"/>
        </w:rPr>
        <w:t xml:space="preserve">│        (более 7,5 Дж)       │     адрес места </w:t>
      </w:r>
      <w:r>
        <w:rPr>
          <w:color w:val="0000FF"/>
          <w:sz w:val="18"/>
          <w:szCs w:val="18"/>
        </w:rPr>
        <w:t>жительства</w:t>
      </w:r>
      <w:r>
        <w:rPr>
          <w:sz w:val="18"/>
          <w:szCs w:val="18"/>
        </w:rPr>
        <w:t>,    │      оружие (более 7,5 Дж)     │                                │</w:t>
      </w:r>
    </w:p>
    <w:p w:rsidR="00A127E2" w:rsidRDefault="00A127E2" w:rsidP="00A127E2">
      <w:pPr>
        <w:pStyle w:val="ConsPlusNonformat"/>
        <w:widowControl/>
        <w:ind w:left="1260"/>
        <w:jc w:val="both"/>
        <w:rPr>
          <w:sz w:val="18"/>
          <w:szCs w:val="18"/>
        </w:rPr>
      </w:pPr>
      <w:r>
        <w:rPr>
          <w:sz w:val="18"/>
          <w:szCs w:val="18"/>
        </w:rPr>
        <w:t>│                             │_______________________________ │                                │                                │</w:t>
      </w:r>
    </w:p>
    <w:p w:rsidR="00A127E2" w:rsidRDefault="00A127E2" w:rsidP="00A127E2">
      <w:pPr>
        <w:pStyle w:val="ConsPlusNonformat"/>
        <w:widowControl/>
        <w:ind w:left="1260"/>
        <w:jc w:val="both"/>
        <w:rPr>
          <w:sz w:val="18"/>
          <w:szCs w:val="18"/>
        </w:rPr>
      </w:pPr>
      <w:r>
        <w:rPr>
          <w:sz w:val="18"/>
          <w:szCs w:val="18"/>
        </w:rPr>
        <w:t>│                             │_______________________________ │                                │                                │</w:t>
      </w:r>
    </w:p>
    <w:p w:rsidR="00A127E2" w:rsidRDefault="00A127E2" w:rsidP="00A127E2">
      <w:pPr>
        <w:pStyle w:val="ConsPlusNonformat"/>
        <w:widowControl/>
        <w:ind w:left="1260"/>
        <w:jc w:val="both"/>
        <w:rPr>
          <w:sz w:val="18"/>
          <w:szCs w:val="18"/>
        </w:rPr>
      </w:pPr>
      <w:r>
        <w:rPr>
          <w:sz w:val="18"/>
          <w:szCs w:val="18"/>
        </w:rPr>
        <w:t>│ ___________________________ │_______________________________ │_______________________________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│_______________________________ │_______________________________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│_______________________________ │_______________________________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 серия и номер паспорта, кем и  │_______________________________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          когда выдан)          │_______________________________ │                                │</w:t>
      </w:r>
    </w:p>
    <w:p w:rsidR="00A127E2" w:rsidRDefault="00A127E2" w:rsidP="00A127E2">
      <w:pPr>
        <w:pStyle w:val="ConsPlusNonformat"/>
        <w:widowControl/>
        <w:ind w:left="1260"/>
        <w:jc w:val="both"/>
        <w:rPr>
          <w:sz w:val="18"/>
          <w:szCs w:val="18"/>
        </w:rPr>
      </w:pPr>
      <w:r>
        <w:rPr>
          <w:sz w:val="18"/>
          <w:szCs w:val="18"/>
        </w:rPr>
        <w:t>│ ___________________________ │                                │_______________________________ │                                │</w:t>
      </w:r>
    </w:p>
    <w:p w:rsidR="00A127E2" w:rsidRDefault="00A127E2" w:rsidP="00A127E2">
      <w:pPr>
        <w:pStyle w:val="ConsPlusNonformat"/>
        <w:widowControl/>
        <w:ind w:left="1260"/>
        <w:jc w:val="both"/>
        <w:rPr>
          <w:sz w:val="18"/>
          <w:szCs w:val="18"/>
        </w:rPr>
      </w:pPr>
      <w:r>
        <w:rPr>
          <w:sz w:val="18"/>
          <w:szCs w:val="18"/>
        </w:rPr>
        <w:t>│   (модель, калибр, серия,   │                                │ (модель, калибр, серия, номер, │                                │</w:t>
      </w:r>
    </w:p>
    <w:p w:rsidR="00A127E2" w:rsidRDefault="00A127E2" w:rsidP="00A127E2">
      <w:pPr>
        <w:pStyle w:val="ConsPlusNonformat"/>
        <w:widowControl/>
        <w:ind w:left="1260"/>
        <w:jc w:val="both"/>
        <w:rPr>
          <w:sz w:val="18"/>
          <w:szCs w:val="18"/>
        </w:rPr>
      </w:pPr>
      <w:r>
        <w:rPr>
          <w:sz w:val="18"/>
          <w:szCs w:val="18"/>
        </w:rPr>
        <w:t>│      номер, год выпуска     │                                │      год выпуска оружия)       │                                │</w:t>
      </w:r>
    </w:p>
    <w:p w:rsidR="00A127E2" w:rsidRDefault="00A127E2" w:rsidP="00A127E2">
      <w:pPr>
        <w:pStyle w:val="ConsPlusNonformat"/>
        <w:widowControl/>
        <w:ind w:left="1260"/>
        <w:jc w:val="both"/>
        <w:rPr>
          <w:sz w:val="18"/>
          <w:szCs w:val="18"/>
        </w:rPr>
      </w:pPr>
      <w:r>
        <w:rPr>
          <w:sz w:val="18"/>
          <w:szCs w:val="18"/>
        </w:rPr>
        <w:t>│           оружия)           │                                │                                │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                             │</w:t>
      </w:r>
      <w:r>
        <w:rPr>
          <w:color w:val="000000"/>
          <w:sz w:val="18"/>
          <w:szCs w:val="18"/>
        </w:rPr>
        <w:t>«___»</w:t>
      </w:r>
      <w:r>
        <w:rPr>
          <w:sz w:val="18"/>
          <w:szCs w:val="18"/>
        </w:rPr>
        <w:t xml:space="preserve"> ____________ ____ г.      │</w:t>
      </w:r>
      <w:r>
        <w:rPr>
          <w:color w:val="000000"/>
          <w:sz w:val="18"/>
          <w:szCs w:val="18"/>
        </w:rPr>
        <w:t>«___»</w:t>
      </w:r>
      <w:r>
        <w:rPr>
          <w:sz w:val="18"/>
          <w:szCs w:val="18"/>
        </w:rPr>
        <w:t xml:space="preserve"> ____________ ____ г.      │                                │</w:t>
      </w:r>
    </w:p>
    <w:p w:rsidR="00A127E2" w:rsidRDefault="00A127E2" w:rsidP="00A127E2">
      <w:pPr>
        <w:pStyle w:val="ConsPlusNonformat"/>
        <w:widowControl/>
        <w:ind w:left="1260"/>
        <w:jc w:val="both"/>
        <w:rPr>
          <w:sz w:val="18"/>
          <w:szCs w:val="18"/>
        </w:rPr>
      </w:pPr>
      <w:r>
        <w:rPr>
          <w:sz w:val="18"/>
          <w:szCs w:val="18"/>
        </w:rPr>
        <w:t>│</w:t>
      </w:r>
      <w:r>
        <w:rPr>
          <w:color w:val="000000"/>
          <w:sz w:val="18"/>
          <w:szCs w:val="18"/>
        </w:rPr>
        <w:t>«___»</w:t>
      </w:r>
      <w:r>
        <w:rPr>
          <w:sz w:val="18"/>
          <w:szCs w:val="18"/>
        </w:rPr>
        <w:t xml:space="preserve"> ____________ ____ г.   │     (дата продажи)             │     (дата продажи)             │                                │</w:t>
      </w:r>
    </w:p>
    <w:p w:rsidR="00A127E2" w:rsidRDefault="00A127E2" w:rsidP="00A127E2">
      <w:pPr>
        <w:pStyle w:val="ConsPlusNonformat"/>
        <w:widowControl/>
        <w:ind w:left="1260"/>
        <w:jc w:val="both"/>
        <w:rPr>
          <w:sz w:val="18"/>
          <w:szCs w:val="18"/>
        </w:rPr>
      </w:pPr>
      <w:r>
        <w:rPr>
          <w:sz w:val="18"/>
          <w:szCs w:val="18"/>
        </w:rPr>
        <w:t>│     (дата продажи)          │                                │                                │                                │</w:t>
      </w:r>
    </w:p>
    <w:p w:rsidR="00A127E2" w:rsidRDefault="00A127E2" w:rsidP="00A127E2">
      <w:pPr>
        <w:pStyle w:val="ConsPlusNonformat"/>
        <w:widowControl/>
        <w:ind w:left="1260"/>
        <w:jc w:val="both"/>
        <w:rPr>
          <w:sz w:val="18"/>
          <w:szCs w:val="18"/>
        </w:rPr>
      </w:pPr>
      <w:r>
        <w:rPr>
          <w:sz w:val="18"/>
          <w:szCs w:val="18"/>
        </w:rPr>
        <w:t>│_____________________________│_______________________________ │_________   _________________   │                                │</w:t>
      </w:r>
    </w:p>
    <w:p w:rsidR="00A127E2" w:rsidRDefault="00A127E2" w:rsidP="00A127E2">
      <w:pPr>
        <w:pStyle w:val="ConsPlusNonformat"/>
        <w:widowControl/>
        <w:ind w:left="1260"/>
        <w:jc w:val="both"/>
        <w:rPr>
          <w:sz w:val="18"/>
          <w:szCs w:val="18"/>
        </w:rPr>
      </w:pPr>
      <w:r>
        <w:rPr>
          <w:sz w:val="18"/>
          <w:szCs w:val="18"/>
        </w:rPr>
        <w:t>│_____________________________│_______________________________ │(подпись)   _________________   │                                │</w:t>
      </w:r>
    </w:p>
    <w:p w:rsidR="00A127E2" w:rsidRDefault="00A127E2" w:rsidP="00A127E2">
      <w:pPr>
        <w:pStyle w:val="ConsPlusNonformat"/>
        <w:widowControl/>
        <w:ind w:left="1260"/>
        <w:jc w:val="both"/>
        <w:rPr>
          <w:sz w:val="18"/>
          <w:szCs w:val="18"/>
        </w:rPr>
      </w:pPr>
      <w:r>
        <w:rPr>
          <w:sz w:val="18"/>
          <w:szCs w:val="18"/>
        </w:rPr>
        <w:t>│_____________________________│_______________________________ │              (фамилия, имя,    │                                │</w:t>
      </w:r>
    </w:p>
    <w:p w:rsidR="00A127E2" w:rsidRDefault="00A127E2" w:rsidP="00A127E2">
      <w:pPr>
        <w:pStyle w:val="ConsPlusNonformat"/>
        <w:widowControl/>
        <w:ind w:left="1260"/>
        <w:jc w:val="both"/>
        <w:rPr>
          <w:sz w:val="18"/>
          <w:szCs w:val="18"/>
        </w:rPr>
      </w:pPr>
      <w:r>
        <w:rPr>
          <w:sz w:val="18"/>
          <w:szCs w:val="18"/>
        </w:rPr>
        <w:t>│    (наименование и адрес    │     (наименование и адрес      │            отчество продавца-  │                                │</w:t>
      </w:r>
    </w:p>
    <w:p w:rsidR="00A127E2" w:rsidRDefault="00A127E2" w:rsidP="00A127E2">
      <w:pPr>
        <w:pStyle w:val="ConsPlusNonformat"/>
        <w:widowControl/>
        <w:ind w:left="1260"/>
        <w:jc w:val="both"/>
        <w:rPr>
          <w:sz w:val="18"/>
          <w:szCs w:val="18"/>
        </w:rPr>
      </w:pPr>
      <w:r>
        <w:rPr>
          <w:sz w:val="18"/>
          <w:szCs w:val="18"/>
        </w:rPr>
        <w:t>│      юридического лица -    │       юридического лица -      │   М.П.         поставщика)     │                                │</w:t>
      </w:r>
    </w:p>
    <w:p w:rsidR="00A127E2" w:rsidRDefault="00A127E2" w:rsidP="00A127E2">
      <w:pPr>
        <w:pStyle w:val="ConsPlusNonformat"/>
        <w:widowControl/>
        <w:ind w:left="1260"/>
        <w:jc w:val="both"/>
        <w:rPr>
          <w:sz w:val="18"/>
          <w:szCs w:val="18"/>
        </w:rPr>
      </w:pPr>
      <w:r>
        <w:rPr>
          <w:sz w:val="18"/>
          <w:szCs w:val="18"/>
        </w:rPr>
        <w:t>│         поставщика)         │         поставщика)            │оружие (патроны) получил        │                                │</w:t>
      </w:r>
    </w:p>
    <w:p w:rsidR="00A127E2" w:rsidRDefault="00A127E2" w:rsidP="00A127E2">
      <w:pPr>
        <w:pStyle w:val="ConsPlusNonformat"/>
        <w:widowControl/>
        <w:ind w:left="1260"/>
        <w:jc w:val="both"/>
        <w:rPr>
          <w:sz w:val="18"/>
          <w:szCs w:val="18"/>
        </w:rPr>
      </w:pPr>
      <w:r>
        <w:rPr>
          <w:sz w:val="18"/>
          <w:szCs w:val="18"/>
        </w:rPr>
        <w:t>│__________ _________________ │                                │                                │                                │</w:t>
      </w:r>
    </w:p>
    <w:p w:rsidR="00A127E2" w:rsidRDefault="00A127E2" w:rsidP="00A127E2">
      <w:pPr>
        <w:pStyle w:val="ConsPlusNonformat"/>
        <w:widowControl/>
        <w:ind w:left="1260"/>
        <w:jc w:val="both"/>
        <w:rPr>
          <w:sz w:val="18"/>
          <w:szCs w:val="18"/>
        </w:rPr>
      </w:pPr>
      <w:r>
        <w:rPr>
          <w:sz w:val="18"/>
          <w:szCs w:val="18"/>
        </w:rPr>
        <w:t>│(подпись)  _________________ │__________  ___________________ │                                │                                │</w:t>
      </w:r>
    </w:p>
    <w:p w:rsidR="00A127E2" w:rsidRDefault="00A127E2" w:rsidP="00A127E2">
      <w:pPr>
        <w:pStyle w:val="ConsPlusNonformat"/>
        <w:widowControl/>
        <w:ind w:left="1260"/>
        <w:jc w:val="both"/>
        <w:rPr>
          <w:sz w:val="18"/>
          <w:szCs w:val="18"/>
        </w:rPr>
      </w:pPr>
      <w:r>
        <w:rPr>
          <w:sz w:val="18"/>
          <w:szCs w:val="18"/>
        </w:rPr>
        <w:t>│             (фамилия, имя,  │(подпись)   ___________________ │________________________________│                                │</w:t>
      </w:r>
    </w:p>
    <w:p w:rsidR="00A127E2" w:rsidRDefault="00A127E2" w:rsidP="00A127E2">
      <w:pPr>
        <w:pStyle w:val="ConsPlusNonformat"/>
        <w:widowControl/>
        <w:ind w:left="1260"/>
        <w:jc w:val="both"/>
        <w:rPr>
          <w:sz w:val="18"/>
          <w:szCs w:val="18"/>
        </w:rPr>
      </w:pPr>
      <w:r>
        <w:rPr>
          <w:sz w:val="18"/>
          <w:szCs w:val="18"/>
        </w:rPr>
        <w:t>│           отчество продавца │               (фамилия, имя,   │  (подпись владельца лицензии)  │                                │</w:t>
      </w:r>
    </w:p>
    <w:p w:rsidR="00A127E2" w:rsidRDefault="00A127E2" w:rsidP="00A127E2">
      <w:pPr>
        <w:pStyle w:val="ConsPlusNonformat"/>
        <w:widowControl/>
        <w:ind w:left="1260"/>
        <w:jc w:val="both"/>
        <w:rPr>
          <w:sz w:val="18"/>
          <w:szCs w:val="18"/>
        </w:rPr>
      </w:pPr>
      <w:r>
        <w:rPr>
          <w:sz w:val="18"/>
          <w:szCs w:val="18"/>
        </w:rPr>
        <w:t>│  М.П.         поставщика)   │              отчество продавца │                                │                                │</w:t>
      </w:r>
    </w:p>
    <w:p w:rsidR="00A127E2" w:rsidRDefault="00A127E2" w:rsidP="00A127E2">
      <w:pPr>
        <w:pStyle w:val="ConsPlusNonformat"/>
        <w:widowControl/>
        <w:ind w:left="1260"/>
        <w:jc w:val="both"/>
        <w:rPr>
          <w:sz w:val="18"/>
          <w:szCs w:val="18"/>
        </w:rPr>
      </w:pPr>
      <w:r>
        <w:rPr>
          <w:sz w:val="18"/>
          <w:szCs w:val="18"/>
        </w:rPr>
        <w:t>│                             │  М.П.           поставщика)    │                                │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                             │                                │                                │                                │</w:t>
      </w:r>
    </w:p>
    <w:p w:rsidR="00A127E2" w:rsidRDefault="00A127E2" w:rsidP="00A127E2">
      <w:pPr>
        <w:pStyle w:val="ConsPlusNonformat"/>
        <w:widowControl/>
        <w:ind w:left="1260"/>
        <w:jc w:val="both"/>
        <w:rPr>
          <w:sz w:val="18"/>
          <w:szCs w:val="18"/>
        </w:rPr>
      </w:pPr>
      <w:r>
        <w:rPr>
          <w:sz w:val="18"/>
          <w:szCs w:val="18"/>
        </w:rPr>
        <w:t>└─────────────────────────────┴────────────────────────────────┴────────────────────────────────┴────────────────────────────────┘</w:t>
      </w:r>
    </w:p>
    <w:p w:rsidR="00A127E2" w:rsidRDefault="00A127E2" w:rsidP="00A127E2">
      <w:pPr>
        <w:pStyle w:val="ConsPlusNormalTimesNewRoman"/>
        <w:ind w:left="7920" w:right="961"/>
      </w:pPr>
      <w:r>
        <w:br w:type="page"/>
      </w:r>
    </w:p>
    <w:p w:rsidR="00A127E2" w:rsidRPr="009F06F2" w:rsidRDefault="00A127E2" w:rsidP="00A127E2">
      <w:pPr>
        <w:pStyle w:val="ConsPlusNormalTimesNewRoman"/>
        <w:ind w:left="7920" w:right="961"/>
      </w:pPr>
      <w:r>
        <w:t>Приложение № 7</w:t>
      </w:r>
    </w:p>
    <w:p w:rsidR="00A127E2" w:rsidRPr="00A81FA6" w:rsidRDefault="00A127E2" w:rsidP="00A127E2">
      <w:pPr>
        <w:pStyle w:val="ConsPlusNormalTimesNewRoman"/>
        <w:ind w:left="7920" w:right="961"/>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Pr="00D44AA8" w:rsidRDefault="00A127E2" w:rsidP="00A127E2">
      <w:pPr>
        <w:pStyle w:val="ConsPlusNormal"/>
        <w:jc w:val="center"/>
        <w:outlineLvl w:val="2"/>
        <w:rPr>
          <w:b/>
          <w:color w:val="000000"/>
        </w:rPr>
      </w:pPr>
    </w:p>
    <w:p w:rsidR="00A127E2" w:rsidRPr="00CE1528" w:rsidRDefault="00A127E2" w:rsidP="00A127E2">
      <w:pPr>
        <w:pStyle w:val="ConsPlusNormal"/>
        <w:jc w:val="center"/>
        <w:outlineLvl w:val="2"/>
      </w:pPr>
      <w:r w:rsidRPr="00CE1528">
        <w:t>Блок-схема</w:t>
      </w:r>
    </w:p>
    <w:p w:rsidR="00A127E2" w:rsidRPr="00CE1528" w:rsidRDefault="00A127E2" w:rsidP="00A127E2">
      <w:pPr>
        <w:pStyle w:val="ConsPlusNonformat"/>
        <w:widowControl/>
        <w:jc w:val="center"/>
        <w:rPr>
          <w:rFonts w:ascii="Times New Roman" w:hAnsi="Times New Roman" w:cs="Times New Roman"/>
          <w:sz w:val="28"/>
          <w:szCs w:val="28"/>
        </w:rPr>
      </w:pPr>
      <w:r w:rsidRPr="00CE1528">
        <w:rPr>
          <w:rFonts w:ascii="Times New Roman" w:hAnsi="Times New Roman" w:cs="Times New Roman"/>
          <w:sz w:val="28"/>
          <w:szCs w:val="28"/>
        </w:rPr>
        <w:t>предоставления государственной услуги</w:t>
      </w:r>
    </w:p>
    <w:p w:rsidR="00A127E2" w:rsidRPr="00B902B2" w:rsidRDefault="00A127E2" w:rsidP="00A127E2">
      <w:pPr>
        <w:pStyle w:val="ConsPlusNonformat"/>
        <w:widowControl/>
        <w:jc w:val="center"/>
        <w:rPr>
          <w:rFonts w:ascii="Times New Roman" w:hAnsi="Times New Roman" w:cs="Times New Roman"/>
          <w:color w:val="000000"/>
          <w:sz w:val="28"/>
          <w:szCs w:val="28"/>
        </w:rPr>
      </w:pPr>
    </w:p>
    <w:p w:rsidR="00A127E2" w:rsidRPr="00D150DE" w:rsidRDefault="0085084D" w:rsidP="00A127E2">
      <w:pPr>
        <w:pStyle w:val="ConsPlusNormal"/>
        <w:shd w:val="clear" w:color="auto" w:fill="FFFFFF"/>
        <w:jc w:val="center"/>
        <w:rPr>
          <w:color w:val="000000"/>
        </w:rPr>
      </w:pPr>
      <w:r>
        <w:rPr>
          <w:noProof/>
        </w:rPr>
        <w:pict>
          <v:rect id="_x0000_s1073" style="position:absolute;left:0;text-align:left;margin-left:94.6pt;margin-top:-37.35pt;width:23.5pt;height:99pt;rotation:90;z-index:251660288" filled="f" fillcolor="gray">
            <v:textbox style="mso-next-textbox:#_x0000_s1073" inset="1.5mm,,1.5mm">
              <w:txbxContent>
                <w:p w:rsidR="00A127E2" w:rsidRDefault="00A127E2" w:rsidP="00A127E2">
                  <w:pPr>
                    <w:jc w:val="center"/>
                    <w:rPr>
                      <w:b/>
                      <w:sz w:val="24"/>
                      <w:szCs w:val="24"/>
                    </w:rPr>
                  </w:pPr>
                  <w:r>
                    <w:rPr>
                      <w:b/>
                      <w:sz w:val="24"/>
                      <w:szCs w:val="24"/>
                    </w:rPr>
                    <w:t>ЗАЯВИТЕЛЬ</w:t>
                  </w:r>
                </w:p>
              </w:txbxContent>
            </v:textbox>
          </v:rect>
        </w:pict>
      </w:r>
      <w:r w:rsidR="00A127E2">
        <w:t xml:space="preserve"> </w:t>
      </w:r>
      <w:r>
        <w:pict>
          <v:group id="_x0000_s1026" editas="canvas" style="width:702pt;height:270pt;mso-position-horizontal-relative:char;mso-position-vertical-relative:line" coordorigin="4706,3206" coordsize="7020,27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06;top:3206;width:7020;height:2700" o:preferrelative="f">
              <v:fill o:detectmouseclick="t"/>
              <v:path o:extrusionok="t" o:connecttype="none"/>
            </v:shape>
            <v:rect id="_x0000_s1028" style="position:absolute;left:5606;top:3566;width:900;height:720;rotation:90" filled="f" fillcolor="gray">
              <v:textbox style="mso-next-textbox:#_x0000_s1028" inset=".5mm,,.5mm">
                <w:txbxContent>
                  <w:p w:rsidR="00A127E2" w:rsidRPr="00EC0D99" w:rsidRDefault="00A127E2" w:rsidP="00A127E2">
                    <w:pPr>
                      <w:jc w:val="center"/>
                    </w:pPr>
                    <w:r w:rsidRPr="00EC0D99">
                      <w:t xml:space="preserve">Проверка </w:t>
                    </w:r>
                    <w:r w:rsidRPr="00CE1528">
                      <w:t>полноты сведений в заявлении и наличия необходимых документов</w:t>
                    </w:r>
                  </w:p>
                </w:txbxContent>
              </v:textbox>
            </v:rect>
            <v:rect id="_x0000_s1029" style="position:absolute;left:6596;top:3386;width:720;height:900;rotation:90" filled="f" fillcolor="gray">
              <v:textbox style="mso-next-textbox:#_x0000_s1029" inset=".5mm,,.5mm">
                <w:txbxContent>
                  <w:p w:rsidR="00A127E2" w:rsidRPr="00CE1528" w:rsidRDefault="00A127E2" w:rsidP="00A127E2">
                    <w:pPr>
                      <w:jc w:val="center"/>
                    </w:pPr>
                    <w:r w:rsidRPr="00CE1528">
                      <w:t>Подтверждена полнота сведений в заявлении, представлены все необходимые</w:t>
                    </w:r>
                  </w:p>
                  <w:p w:rsidR="00A127E2" w:rsidRPr="00CE1528" w:rsidRDefault="00A127E2" w:rsidP="00A127E2">
                    <w:pPr>
                      <w:jc w:val="center"/>
                    </w:pPr>
                    <w:r w:rsidRPr="00CE1528">
                      <w:t>документы</w:t>
                    </w:r>
                  </w:p>
                </w:txbxContent>
              </v:textbox>
            </v:rect>
            <v:rect id="_x0000_s1030" style="position:absolute;left:7721;top:2981;width:450;height:900;rotation:270">
              <v:textbox style="mso-next-textbox:#_x0000_s1030" inset=".5mm,,.5mm">
                <w:txbxContent>
                  <w:p w:rsidR="00A127E2" w:rsidRPr="00957FB4" w:rsidRDefault="00A127E2" w:rsidP="00A127E2">
                    <w:pPr>
                      <w:jc w:val="center"/>
                    </w:pPr>
                    <w:r w:rsidRPr="00957FB4">
                      <w:t xml:space="preserve">Возврат заявления </w:t>
                    </w:r>
                    <w:r>
                      <w:t>и документов с указанием причин</w:t>
                    </w:r>
                  </w:p>
                </w:txbxContent>
              </v:textbox>
            </v:rect>
            <v:line id="_x0000_s1031" style="position:absolute;flip:y" from="7226,3296" to="7496,3297">
              <v:stroke endarrow="block"/>
            </v:line>
            <v:rect id="_x0000_s1032" style="position:absolute;left:7676;top:3836;width:270;height:270;rotation:90">
              <v:textbox style="mso-next-textbox:#_x0000_s1032">
                <w:txbxContent>
                  <w:p w:rsidR="00A127E2" w:rsidRDefault="00A127E2" w:rsidP="00A127E2">
                    <w:pPr>
                      <w:jc w:val="center"/>
                      <w:rPr>
                        <w:b/>
                      </w:rPr>
                    </w:pPr>
                    <w:r>
                      <w:rPr>
                        <w:b/>
                      </w:rPr>
                      <w:t>ДА</w:t>
                    </w:r>
                  </w:p>
                </w:txbxContent>
              </v:textbox>
            </v:rect>
            <v:line id="_x0000_s1033" style="position:absolute" from="7406,3926" to="7676,3927">
              <v:stroke endarrow="block"/>
            </v:line>
            <v:rect id="_x0000_s1034" style="position:absolute;left:6776;top:3206;width:440;height:180;rotation:180" filled="f" fillcolor="gray">
              <v:textbox style="mso-next-textbox:#_x0000_s1034">
                <w:txbxContent>
                  <w:p w:rsidR="00A127E2" w:rsidRDefault="00A127E2" w:rsidP="00A127E2">
                    <w:pPr>
                      <w:jc w:val="center"/>
                      <w:rPr>
                        <w:b/>
                      </w:rPr>
                    </w:pPr>
                    <w:r>
                      <w:rPr>
                        <w:b/>
                      </w:rPr>
                      <w:t>НЕТ</w:t>
                    </w:r>
                  </w:p>
                </w:txbxContent>
              </v:textbox>
            </v:rect>
            <v:line id="_x0000_s1035" style="position:absolute" from="8126,4109" to="8126,4109">
              <v:stroke endarrow="block"/>
            </v:line>
            <v:rect id="_x0000_s1036" style="position:absolute;left:8577;top:3835;width:1167;height:810;rotation:90" filled="f" fillcolor="gray">
              <v:textbox style="mso-next-textbox:#_x0000_s1036" inset="1.5mm,,1.5mm">
                <w:txbxContent>
                  <w:p w:rsidR="00A127E2" w:rsidRDefault="00A127E2" w:rsidP="00A127E2">
                    <w:pPr>
                      <w:shd w:val="clear" w:color="auto" w:fill="FFFFFF"/>
                      <w:jc w:val="center"/>
                    </w:pPr>
                    <w:r w:rsidRPr="00CE1528">
                      <w:t>Проверка полноты и достоверности сведений</w:t>
                    </w:r>
                    <w:r>
                      <w:t xml:space="preserve"> и возможности выполнения требований по сохранности и учету оружия</w:t>
                    </w:r>
                  </w:p>
                </w:txbxContent>
              </v:textbox>
            </v:rect>
            <v:rect id="_x0000_s1037" style="position:absolute;left:9746;top:3836;width:540;height:720;rotation:90" filled="f" fillcolor="gray">
              <v:textbox style="mso-next-textbox:#_x0000_s1037" inset=".5mm,,.5mm">
                <w:txbxContent>
                  <w:p w:rsidR="00A127E2" w:rsidRPr="00CE1528" w:rsidRDefault="00A127E2" w:rsidP="00A127E2">
                    <w:pPr>
                      <w:jc w:val="center"/>
                    </w:pPr>
                    <w:r w:rsidRPr="00CE1528">
                      <w:t>Выявлены препятствия для выдачи лицензии</w:t>
                    </w:r>
                  </w:p>
                </w:txbxContent>
              </v:textbox>
            </v:rect>
            <v:rect id="_x0000_s1038" style="position:absolute;left:10556;top:3626;width:450;height:210;rotation:180">
              <v:textbox style="mso-next-textbox:#_x0000_s1038">
                <w:txbxContent>
                  <w:p w:rsidR="00A127E2" w:rsidRDefault="00A127E2" w:rsidP="00A127E2">
                    <w:pPr>
                      <w:jc w:val="center"/>
                      <w:rPr>
                        <w:b/>
                      </w:rPr>
                    </w:pPr>
                    <w:r>
                      <w:rPr>
                        <w:b/>
                      </w:rPr>
                      <w:t>НЕТ</w:t>
                    </w:r>
                  </w:p>
                </w:txbxContent>
              </v:textbox>
            </v:rect>
            <v:line id="_x0000_s1039" style="position:absolute" from="9566,4286" to="9656,4287">
              <v:stroke endarrow="block"/>
            </v:line>
            <v:shape id="_x0000_s1040" style="position:absolute;left:10378;top:3746;width:178;height:274" coordsize="356,549" path="m,549r75,l75,,356,1e">
              <v:stroke endarrow="block"/>
              <v:path arrowok="t"/>
            </v:shape>
            <v:rect id="_x0000_s1041" style="position:absolute;left:9746;top:3656;width:440;height:180" filled="f" fillcolor="gray">
              <v:textbox style="mso-next-textbox:#_x0000_s1041" inset=".5mm,.3mm,.5mm,.3mm">
                <w:txbxContent>
                  <w:p w:rsidR="00A127E2" w:rsidRDefault="00A127E2" w:rsidP="00A127E2">
                    <w:pPr>
                      <w:jc w:val="center"/>
                      <w:rPr>
                        <w:b/>
                      </w:rPr>
                    </w:pPr>
                    <w:r>
                      <w:rPr>
                        <w:b/>
                      </w:rPr>
                      <w:t>ДА</w:t>
                    </w:r>
                  </w:p>
                </w:txbxContent>
              </v:textbox>
            </v:rect>
            <v:rect id="_x0000_s1042" style="position:absolute;left:9926;top:1766;width:360;height:3240;rotation:270" filled="f" fillcolor="gray">
              <v:textbox style="mso-next-textbox:#_x0000_s1042" inset="1.5mm,,1.5mm">
                <w:txbxContent>
                  <w:p w:rsidR="00A127E2" w:rsidRPr="00CE1528" w:rsidRDefault="00A127E2" w:rsidP="00A127E2">
                    <w:pPr>
                      <w:jc w:val="center"/>
                    </w:pPr>
                    <w:r>
                      <w:t xml:space="preserve">Утверждение заключения </w:t>
                    </w:r>
                    <w:r w:rsidRPr="00CE1528">
                      <w:t>об отказе в выдаче (переоформлении) лицензии на приобретение оружия, направление заявителю уведомления</w:t>
                    </w:r>
                  </w:p>
                </w:txbxContent>
              </v:textbox>
            </v:rect>
            <v:line id="_x0000_s1043" style="position:absolute;flip:y" from="10016,3836" to="10017,3926">
              <v:stroke endarrow="block"/>
            </v:line>
            <v:shape id="_x0000_s1044" style="position:absolute;left:8666;top:4735;width:85;height:1" coordsize="169,2" path="m,2l169,e">
              <v:stroke endarrow="block"/>
              <v:path arrowok="t"/>
            </v:shape>
            <v:line id="_x0000_s1045" style="position:absolute" from="5606,4106" to="5696,4107">
              <v:stroke endarrow="block"/>
            </v:line>
            <v:line id="_x0000_s1046" style="position:absolute" from="6416,4106" to="6506,4107">
              <v:stroke endarrow="block"/>
            </v:line>
            <v:rect id="_x0000_s1047" style="position:absolute;left:7857;top:4015;width:987;height:630;rotation:90" filled="f" fillcolor="gray">
              <v:textbox style="mso-next-textbox:#_x0000_s1047" inset="1.5mm,,1.5mm">
                <w:txbxContent>
                  <w:p w:rsidR="00A127E2" w:rsidRDefault="00A127E2" w:rsidP="00A127E2">
                    <w:pPr>
                      <w:jc w:val="center"/>
                    </w:pPr>
                    <w:r>
                      <w:t>Регистрация заявления, внесение сведений в «СЦОУ»</w:t>
                    </w:r>
                  </w:p>
                </w:txbxContent>
              </v:textbox>
            </v:rect>
            <v:line id="_x0000_s1048" style="position:absolute" from="7946,4646" to="8036,4647">
              <v:stroke endarrow="block"/>
            </v:line>
            <v:rect id="_x0000_s1049" style="position:absolute;left:10466;top:3926;width:1260;height:540;rotation:180" filled="f" fillcolor="gray">
              <v:textbox style="mso-next-textbox:#_x0000_s1049" inset="1.5mm,,1.5mm">
                <w:txbxContent>
                  <w:p w:rsidR="00A127E2" w:rsidRDefault="00A127E2" w:rsidP="00A127E2">
                    <w:pPr>
                      <w:jc w:val="center"/>
                    </w:pPr>
                    <w:r w:rsidRPr="00CE1528">
                      <w:t>Утверждение решения о выдаче (переоформлении) лицензии на</w:t>
                    </w:r>
                    <w:r>
                      <w:t xml:space="preserve"> приобретение оружия</w:t>
                    </w:r>
                  </w:p>
                </w:txbxContent>
              </v:textbox>
            </v:rect>
            <v:rect id="_x0000_s1050" style="position:absolute;left:10601;top:3701;width:270;height:1980;rotation:270" filled="f" fillcolor="gray">
              <v:textbox style="mso-next-textbox:#_x0000_s1050" inset=".5mm,,.5mm">
                <w:txbxContent>
                  <w:p w:rsidR="00A127E2" w:rsidRDefault="00A127E2" w:rsidP="00A127E2">
                    <w:pPr>
                      <w:jc w:val="center"/>
                    </w:pPr>
                    <w:r>
                      <w:t>Уведомление заявителя об оплате единовременного сбора</w:t>
                    </w:r>
                  </w:p>
                </w:txbxContent>
              </v:textbox>
            </v:rect>
            <v:line id="_x0000_s1051" style="position:absolute;flip:x" from="10826,4826" to="10827,4916">
              <v:stroke endarrow="block"/>
            </v:line>
            <v:line id="_x0000_s1052" style="position:absolute;flip:x y" from="9133,5277" to="9134,5366">
              <v:stroke endarrow="block"/>
            </v:line>
            <v:line id="_x0000_s1053" style="position:absolute;flip:x" from="7766,4106" to="7767,4286">
              <v:stroke endarrow="block"/>
            </v:line>
            <v:line id="_x0000_s1054" style="position:absolute" from="10826,4466" to="10827,4556">
              <v:stroke endarrow="block"/>
            </v:line>
            <v:line id="_x0000_s1055" style="position:absolute" from="10826,5366" to="10827,5456">
              <v:stroke endarrow="block"/>
            </v:line>
            <v:line id="_x0000_s1056" style="position:absolute" from="10736,3836" to="10737,3926">
              <v:stroke endarrow="block"/>
            </v:line>
            <v:rect id="_x0000_s1057" style="position:absolute;left:10389;top:4568;width:450;height:2225;rotation:270" filled="f" fillcolor="gray">
              <v:textbox style="mso-next-textbox:#_x0000_s1057" inset=".5mm,,.5mm">
                <w:txbxContent>
                  <w:p w:rsidR="00A127E2" w:rsidRDefault="00A127E2" w:rsidP="00A127E2">
                    <w:pPr>
                      <w:jc w:val="center"/>
                    </w:pPr>
                    <w:r>
                      <w:t xml:space="preserve">Внесение </w:t>
                    </w:r>
                    <w:r w:rsidRPr="00CE1528">
                      <w:t>сведений об</w:t>
                    </w:r>
                    <w:r>
                      <w:t xml:space="preserve"> оформленной лицензии в книгу регистрации заявлений и выдачи лицензий и разрешений и в «СЦУО»</w:t>
                    </w:r>
                  </w:p>
                </w:txbxContent>
              </v:textbox>
            </v:rect>
            <v:line id="_x0000_s1058" style="position:absolute;flip:x" from="9321,5728" to="9501,5729">
              <v:stroke endarrow="block"/>
            </v:line>
            <v:shape id="_x0000_s1059" style="position:absolute;left:5246;top:3442;width:1;height:214" coordsize="2,429" path="m,l2,429e">
              <v:stroke endarrow="block"/>
              <v:path arrowok="t"/>
            </v:shape>
            <v:rect id="_x0000_s1060" style="position:absolute;left:4706;top:5456;width:1182;height:450" filled="f" fillcolor="gray">
              <v:textbox style="mso-next-textbox:#_x0000_s1060" inset=".5mm,,.5mm">
                <w:txbxContent>
                  <w:p w:rsidR="00A127E2" w:rsidRDefault="00A127E2" w:rsidP="00A127E2">
                    <w:pPr>
                      <w:jc w:val="center"/>
                    </w:pPr>
                    <w:r>
                      <w:t>Выдача лицензии на приобретение оружия</w:t>
                    </w:r>
                  </w:p>
                  <w:p w:rsidR="00A127E2" w:rsidRDefault="00A127E2" w:rsidP="00A127E2">
                    <w:pPr>
                      <w:jc w:val="center"/>
                    </w:pPr>
                    <w:r>
                      <w:t xml:space="preserve"> и патронов</w:t>
                    </w:r>
                  </w:p>
                </w:txbxContent>
              </v:textbox>
            </v:rect>
            <v:line id="_x0000_s1061" style="position:absolute;flip:x" from="5876,5636" to="6056,5639">
              <v:stroke endarrow="block"/>
            </v:line>
            <v:rect id="_x0000_s1062" style="position:absolute;left:7644;top:4228;width:540;height:2815;rotation:270" filled="f" fillcolor="gray">
              <v:textbox style="mso-next-textbox:#_x0000_s1062" inset=".5mm,,.5mm">
                <w:txbxContent>
                  <w:p w:rsidR="00A127E2" w:rsidRDefault="00A127E2" w:rsidP="00A127E2">
                    <w:pPr>
                      <w:jc w:val="center"/>
                    </w:pPr>
                    <w:r>
                      <w:t xml:space="preserve">Проверка по учетам  федерального казначейства реквизитов документа об </w:t>
                    </w:r>
                    <w:r>
                      <w:rPr>
                        <w:color w:val="0000FF"/>
                      </w:rPr>
                      <w:t>о</w:t>
                    </w:r>
                    <w:r>
                      <w:t>плате (</w:t>
                    </w:r>
                    <w:r w:rsidRPr="00992D89">
                      <w:t>за переоформление лицензии единовременный сбор не взимается</w:t>
                    </w:r>
                    <w:r>
                      <w:t>)</w:t>
                    </w:r>
                  </w:p>
                </w:txbxContent>
              </v:textbox>
            </v:rect>
            <v:line id="_x0000_s1063" style="position:absolute;flip:y" from="7046,3386" to="7047,3476">
              <v:stroke endarrow="block"/>
            </v:line>
            <v:rect id="_x0000_s1064" style="position:absolute;left:7046;top:3926;width:540;height:1260;rotation:270" filled="f" fillcolor="gray">
              <v:textbox style="mso-next-textbox:#_x0000_s1064" inset=".5mm,,.5mm">
                <w:txbxContent>
                  <w:p w:rsidR="00A127E2" w:rsidRPr="001953D5" w:rsidRDefault="00A127E2" w:rsidP="00A127E2">
                    <w:pPr>
                      <w:jc w:val="center"/>
                    </w:pPr>
                    <w:r w:rsidRPr="001953D5">
                      <w:t>Прием документов по опи</w:t>
                    </w:r>
                    <w:r w:rsidRPr="00301BB5">
                      <w:rPr>
                        <w:color w:val="0000FF"/>
                      </w:rPr>
                      <w:t>си</w:t>
                    </w:r>
                    <w:r w:rsidRPr="001953D5">
                      <w:t xml:space="preserve"> и выдача </w:t>
                    </w:r>
                    <w:r>
                      <w:t xml:space="preserve">заявителю </w:t>
                    </w:r>
                    <w:r w:rsidRPr="001953D5">
                      <w:t>одного экз</w:t>
                    </w:r>
                    <w:r>
                      <w:t>емпляра</w:t>
                    </w:r>
                    <w:r w:rsidRPr="001953D5">
                      <w:t xml:space="preserve"> описи и талона</w:t>
                    </w:r>
                    <w:r>
                      <w:t>-уведомления</w:t>
                    </w:r>
                  </w:p>
                </w:txbxContent>
              </v:textbox>
            </v:rect>
            <v:line id="_x0000_s1065" style="position:absolute;flip:y" from="10016,3566" to="10017,3656">
              <v:stroke endarrow="block"/>
            </v:line>
            <v:rect id="_x0000_s1066" style="position:absolute;left:10511;top:4151;width:450;height:1980;rotation:270" filled="f" fillcolor="gray">
              <v:textbox style="mso-next-textbox:#_x0000_s1066" inset=".5mm,,.5mm">
                <w:txbxContent>
                  <w:p w:rsidR="00A127E2" w:rsidRDefault="00A127E2" w:rsidP="00A127E2">
                    <w:pPr>
                      <w:jc w:val="center"/>
                    </w:pPr>
                    <w:r>
                      <w:t>Оформление и подписание лицензии на приобретение оружия и патронов к нему серии ЛГа или ЛПа</w:t>
                    </w:r>
                  </w:p>
                </w:txbxContent>
              </v:textbox>
            </v:rect>
            <v:rect id="_x0000_s1067" style="position:absolute;left:4706;top:3656;width:900;height:900;rotation:90" filled="f" fillcolor="gray">
              <v:textbox style="mso-next-textbox:#_x0000_s1067" inset=".5mm,,.5mm">
                <w:txbxContent>
                  <w:p w:rsidR="00A127E2" w:rsidRDefault="00A127E2" w:rsidP="00A127E2">
                    <w:pPr>
                      <w:jc w:val="center"/>
                    </w:pPr>
                    <w:r>
                      <w:t>Заявление о выдаче (переоформлении)</w:t>
                    </w:r>
                  </w:p>
                  <w:p w:rsidR="00A127E2" w:rsidRDefault="00A127E2" w:rsidP="00A127E2">
                    <w:pPr>
                      <w:jc w:val="center"/>
                    </w:pPr>
                    <w:r>
                      <w:t>лицензии на приобретение оружия и патронов</w:t>
                    </w:r>
                  </w:p>
                </w:txbxContent>
              </v:textbox>
            </v:rect>
            <v:rect id="_x0000_s1068" style="position:absolute;left:6056;top:5546;width:270;height:270;rotation:90">
              <v:textbox style="mso-next-textbox:#_x0000_s1068">
                <w:txbxContent>
                  <w:p w:rsidR="00A127E2" w:rsidRDefault="00A127E2" w:rsidP="00A127E2">
                    <w:pPr>
                      <w:jc w:val="center"/>
                      <w:rPr>
                        <w:b/>
                      </w:rPr>
                    </w:pPr>
                    <w:r>
                      <w:rPr>
                        <w:b/>
                      </w:rPr>
                      <w:t>ДА</w:t>
                    </w:r>
                  </w:p>
                </w:txbxContent>
              </v:textbox>
            </v:rect>
            <v:rect id="_x0000_s1069" style="position:absolute;left:9021;top:5096;width:440;height:180;rotation:180" filled="f" fillcolor="gray">
              <v:textbox style="mso-next-textbox:#_x0000_s1069">
                <w:txbxContent>
                  <w:p w:rsidR="00A127E2" w:rsidRDefault="00A127E2" w:rsidP="00A127E2">
                    <w:pPr>
                      <w:jc w:val="center"/>
                      <w:rPr>
                        <w:b/>
                      </w:rPr>
                    </w:pPr>
                    <w:r>
                      <w:rPr>
                        <w:b/>
                      </w:rPr>
                      <w:t>НЕТ</w:t>
                    </w:r>
                  </w:p>
                </w:txbxContent>
              </v:textbox>
            </v:rect>
            <v:line id="_x0000_s1070" style="position:absolute;flip:x" from="6326,5636" to="6506,5639">
              <v:stroke endarrow="block"/>
            </v:line>
            <v:line id="_x0000_s1071" style="position:absolute;flip:x" from="8846,5186" to="9021,5187">
              <v:stroke endarrow="block"/>
            </v:line>
            <v:rect id="_x0000_s1072" style="position:absolute;left:6614;top:3008;width:323;height:4140;rotation:90" filled="f" fillcolor="gray">
              <v:textbox style="mso-next-textbox:#_x0000_s1072" inset="1.5mm,,1.5mm">
                <w:txbxContent>
                  <w:p w:rsidR="00A127E2" w:rsidRPr="00CE1528" w:rsidRDefault="00A127E2" w:rsidP="00A127E2">
                    <w:pPr>
                      <w:jc w:val="center"/>
                    </w:pPr>
                    <w:r>
                      <w:t xml:space="preserve">При представлении заявителем документа об </w:t>
                    </w:r>
                    <w:r>
                      <w:rPr>
                        <w:color w:val="0000FF"/>
                      </w:rPr>
                      <w:t>о</w:t>
                    </w:r>
                    <w:r>
                      <w:t xml:space="preserve">плате единовременного сбора по собственной инициативе проводится проверка реквизитов документа об </w:t>
                    </w:r>
                    <w:r>
                      <w:rPr>
                        <w:color w:val="0000FF"/>
                      </w:rPr>
                      <w:t>о</w:t>
                    </w:r>
                    <w:r>
                      <w:t xml:space="preserve">плате. </w:t>
                    </w:r>
                    <w:r w:rsidRPr="00CE1528">
                      <w:t>Невостребованная лицензия по истечении 1 года со дня оформления уничтожается в порядке, установленном МВД России</w:t>
                    </w:r>
                  </w:p>
                </w:txbxContent>
              </v:textbox>
            </v:rect>
            <w10:anchorlock/>
          </v:group>
        </w:pict>
      </w:r>
    </w:p>
    <w:p w:rsidR="00A127E2" w:rsidRDefault="00A127E2" w:rsidP="006B50FA">
      <w:pPr>
        <w:pStyle w:val="ConsPlusNormal"/>
        <w:jc w:val="both"/>
        <w:rPr>
          <w:b/>
          <w:color w:val="FF0000"/>
        </w:rPr>
        <w:sectPr w:rsidR="00A127E2" w:rsidSect="00A127E2">
          <w:headerReference w:type="default" r:id="rId68"/>
          <w:pgSz w:w="16838" w:h="11906" w:orient="landscape"/>
          <w:pgMar w:top="-567" w:right="284" w:bottom="284" w:left="284" w:header="284" w:footer="709" w:gutter="0"/>
          <w:pgNumType w:start="36"/>
          <w:cols w:space="708"/>
          <w:docGrid w:linePitch="360"/>
        </w:sectPr>
      </w:pPr>
    </w:p>
    <w:p w:rsidR="00A127E2" w:rsidRPr="009F06F2" w:rsidRDefault="00A127E2" w:rsidP="00A127E2">
      <w:pPr>
        <w:pStyle w:val="ConsPlusNormalTimesNewRoman"/>
        <w:ind w:left="3960"/>
      </w:pPr>
      <w:r>
        <w:t>Приложение № 8</w:t>
      </w:r>
    </w:p>
    <w:p w:rsidR="00A127E2" w:rsidRPr="00A81FA6" w:rsidRDefault="00A127E2" w:rsidP="00A127E2">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Default="00A127E2" w:rsidP="00A127E2">
      <w:pPr>
        <w:pStyle w:val="ConsPlusNonformat"/>
        <w:widowControl/>
        <w:ind w:left="3969"/>
        <w:jc w:val="center"/>
        <w:rPr>
          <w:rFonts w:ascii="Times New Roman" w:hAnsi="Times New Roman" w:cs="Times New Roman"/>
          <w:color w:val="000000"/>
          <w:sz w:val="28"/>
          <w:szCs w:val="28"/>
        </w:rPr>
      </w:pPr>
      <w:r>
        <w:rPr>
          <w:rFonts w:ascii="Times New Roman" w:hAnsi="Times New Roman" w:cs="Times New Roman"/>
          <w:color w:val="000000"/>
          <w:sz w:val="28"/>
          <w:szCs w:val="28"/>
        </w:rPr>
        <w:t>(РЕКОМЕНДУЕМЫЙ О</w:t>
      </w:r>
      <w:r w:rsidRPr="0066506E">
        <w:rPr>
          <w:rFonts w:ascii="Times New Roman" w:hAnsi="Times New Roman" w:cs="Times New Roman"/>
          <w:color w:val="000000"/>
          <w:sz w:val="28"/>
          <w:szCs w:val="28"/>
        </w:rPr>
        <w:t>БРАЗЕЦ</w:t>
      </w:r>
      <w:r>
        <w:rPr>
          <w:rFonts w:ascii="Times New Roman" w:hAnsi="Times New Roman" w:cs="Times New Roman"/>
          <w:color w:val="000000"/>
          <w:sz w:val="28"/>
          <w:szCs w:val="28"/>
        </w:rPr>
        <w:t>)</w:t>
      </w:r>
    </w:p>
    <w:p w:rsidR="00A127E2" w:rsidRDefault="00A127E2" w:rsidP="00A127E2">
      <w:pPr>
        <w:pStyle w:val="ConsPlusNonformat"/>
        <w:widowControl/>
        <w:ind w:left="7020"/>
        <w:rPr>
          <w:rFonts w:ascii="Times New Roman" w:hAnsi="Times New Roman" w:cs="Times New Roman"/>
          <w:color w:val="000000"/>
          <w:sz w:val="28"/>
          <w:szCs w:val="28"/>
        </w:rPr>
      </w:pPr>
    </w:p>
    <w:p w:rsidR="00A127E2" w:rsidRDefault="00A127E2" w:rsidP="00A127E2">
      <w:pPr>
        <w:pStyle w:val="ConsPlusNonformat"/>
        <w:widowControl/>
        <w:ind w:left="7020"/>
        <w:rPr>
          <w:rFonts w:ascii="Times New Roman" w:hAnsi="Times New Roman" w:cs="Times New Roman"/>
          <w:color w:val="000000"/>
          <w:sz w:val="28"/>
          <w:szCs w:val="28"/>
        </w:rPr>
      </w:pPr>
    </w:p>
    <w:p w:rsidR="00A127E2" w:rsidRPr="0066506E" w:rsidRDefault="00A127E2" w:rsidP="00A127E2">
      <w:pPr>
        <w:pStyle w:val="ConsPlusNonformat"/>
        <w:widowControl/>
        <w:ind w:left="7020"/>
        <w:rPr>
          <w:rFonts w:ascii="Times New Roman" w:hAnsi="Times New Roman" w:cs="Times New Roman"/>
          <w:color w:val="000000"/>
          <w:sz w:val="28"/>
          <w:szCs w:val="28"/>
        </w:rPr>
      </w:pPr>
    </w:p>
    <w:p w:rsidR="00A127E2" w:rsidRDefault="00A127E2" w:rsidP="00A127E2">
      <w:pPr>
        <w:pStyle w:val="ConsPlusNonformat"/>
        <w:widowControl/>
        <w:jc w:val="both"/>
        <w:rPr>
          <w:color w:val="000000"/>
          <w:sz w:val="18"/>
          <w:szCs w:val="18"/>
        </w:rPr>
      </w:pPr>
      <w:r>
        <w:rPr>
          <w:color w:val="000000"/>
          <w:sz w:val="18"/>
          <w:szCs w:val="18"/>
        </w:rPr>
        <w:t>┌──────────────────────────────────────┬──────────────────────────────────────┐</w:t>
      </w:r>
    </w:p>
    <w:p w:rsidR="00A127E2" w:rsidRDefault="00A127E2" w:rsidP="00A127E2">
      <w:pPr>
        <w:pStyle w:val="ConsPlusNonformat"/>
        <w:widowControl/>
        <w:jc w:val="both"/>
        <w:rPr>
          <w:color w:val="000000"/>
          <w:sz w:val="18"/>
          <w:szCs w:val="18"/>
        </w:rPr>
      </w:pPr>
      <w:r>
        <w:rPr>
          <w:color w:val="000000"/>
          <w:sz w:val="18"/>
          <w:szCs w:val="18"/>
        </w:rPr>
        <w:t>│корешок                               │           ТАЛОН-УВЕДОМЛЕНИЕ          │</w:t>
      </w:r>
    </w:p>
    <w:p w:rsidR="00A127E2" w:rsidRPr="00510ED9" w:rsidRDefault="00A127E2" w:rsidP="00A127E2">
      <w:pPr>
        <w:pStyle w:val="ConsPlusNonformat"/>
        <w:widowControl/>
        <w:jc w:val="both"/>
        <w:rPr>
          <w:sz w:val="18"/>
          <w:szCs w:val="18"/>
        </w:rPr>
      </w:pPr>
      <w:r>
        <w:rPr>
          <w:color w:val="000000"/>
          <w:sz w:val="18"/>
          <w:szCs w:val="18"/>
        </w:rPr>
        <w:t>│талона-</w:t>
      </w:r>
      <w:r w:rsidRPr="00510ED9">
        <w:rPr>
          <w:sz w:val="18"/>
          <w:szCs w:val="18"/>
        </w:rPr>
        <w:t>уведомления                    │                                      │</w:t>
      </w:r>
    </w:p>
    <w:p w:rsidR="00A127E2" w:rsidRPr="00510ED9" w:rsidRDefault="00A127E2" w:rsidP="00A127E2">
      <w:pPr>
        <w:pStyle w:val="ConsPlusNonformat"/>
        <w:widowControl/>
        <w:jc w:val="both"/>
        <w:rPr>
          <w:sz w:val="18"/>
          <w:szCs w:val="18"/>
        </w:rPr>
      </w:pPr>
      <w:r w:rsidRPr="00510ED9">
        <w:rPr>
          <w:sz w:val="18"/>
          <w:szCs w:val="18"/>
        </w:rPr>
        <w:t>│серии ТУ N 0000000000                 │                Серия ТУ N 0000000000 │</w:t>
      </w:r>
    </w:p>
    <w:p w:rsidR="00A127E2" w:rsidRPr="00510ED9" w:rsidRDefault="00A127E2" w:rsidP="00A127E2">
      <w:pPr>
        <w:pStyle w:val="ConsPlusNonformat"/>
        <w:widowControl/>
        <w:jc w:val="both"/>
        <w:rPr>
          <w:sz w:val="18"/>
          <w:szCs w:val="18"/>
        </w:rPr>
      </w:pPr>
      <w:r w:rsidRPr="00510ED9">
        <w:rPr>
          <w:sz w:val="18"/>
          <w:szCs w:val="18"/>
        </w:rPr>
        <w:t>│                                      │                                      │</w:t>
      </w:r>
    </w:p>
    <w:p w:rsidR="00A127E2" w:rsidRPr="00510ED9" w:rsidRDefault="00A127E2" w:rsidP="00A127E2">
      <w:pPr>
        <w:pStyle w:val="ConsPlusNonformat"/>
        <w:widowControl/>
        <w:jc w:val="both"/>
        <w:rPr>
          <w:sz w:val="18"/>
          <w:szCs w:val="18"/>
        </w:rPr>
      </w:pPr>
      <w:r w:rsidRPr="00510ED9">
        <w:rPr>
          <w:sz w:val="18"/>
          <w:szCs w:val="18"/>
        </w:rPr>
        <w:t>│Заявление о выдаче лицензии           │Заявление  о выдаче лицензии          │</w:t>
      </w:r>
    </w:p>
    <w:p w:rsidR="00A127E2" w:rsidRPr="00510ED9" w:rsidRDefault="00A127E2" w:rsidP="00A127E2">
      <w:pPr>
        <w:pStyle w:val="ConsPlusNonformat"/>
        <w:widowControl/>
        <w:jc w:val="both"/>
        <w:rPr>
          <w:sz w:val="18"/>
          <w:szCs w:val="18"/>
        </w:rPr>
      </w:pPr>
      <w:r w:rsidRPr="00510ED9">
        <w:rPr>
          <w:sz w:val="18"/>
          <w:szCs w:val="18"/>
        </w:rPr>
        <w:t>│ (разрешения)                         │(разрешения)                          │</w:t>
      </w:r>
    </w:p>
    <w:p w:rsidR="00A127E2" w:rsidRPr="00510ED9" w:rsidRDefault="00A127E2" w:rsidP="00A127E2">
      <w:pPr>
        <w:pStyle w:val="ConsPlusNonformat"/>
        <w:widowControl/>
        <w:jc w:val="both"/>
        <w:rPr>
          <w:sz w:val="18"/>
          <w:szCs w:val="18"/>
        </w:rPr>
      </w:pPr>
      <w:r w:rsidRPr="00510ED9">
        <w:rPr>
          <w:sz w:val="18"/>
          <w:szCs w:val="18"/>
        </w:rPr>
        <w:t>│______________________________________│______________________________________│</w:t>
      </w:r>
    </w:p>
    <w:p w:rsidR="00A127E2" w:rsidRPr="00510ED9" w:rsidRDefault="00A127E2" w:rsidP="00A127E2">
      <w:pPr>
        <w:pStyle w:val="ConsPlusNonformat"/>
        <w:widowControl/>
        <w:jc w:val="both"/>
        <w:rPr>
          <w:sz w:val="18"/>
          <w:szCs w:val="18"/>
        </w:rPr>
      </w:pPr>
      <w:r w:rsidRPr="00510ED9">
        <w:rPr>
          <w:sz w:val="18"/>
          <w:szCs w:val="18"/>
        </w:rPr>
        <w:t>│______________________________________│______________________________________│</w:t>
      </w:r>
    </w:p>
    <w:p w:rsidR="00A127E2" w:rsidRDefault="00A127E2" w:rsidP="00A127E2">
      <w:pPr>
        <w:pStyle w:val="ConsPlusNonformat"/>
        <w:widowControl/>
        <w:jc w:val="both"/>
        <w:rPr>
          <w:color w:val="000000"/>
          <w:sz w:val="18"/>
          <w:szCs w:val="18"/>
        </w:rPr>
      </w:pPr>
      <w:r w:rsidRPr="00510ED9">
        <w:rPr>
          <w:sz w:val="18"/>
          <w:szCs w:val="18"/>
        </w:rPr>
        <w:t>│______________________________________│______________________________________│</w:t>
      </w:r>
    </w:p>
    <w:p w:rsidR="00A127E2" w:rsidRDefault="00A127E2" w:rsidP="00A127E2">
      <w:pPr>
        <w:pStyle w:val="ConsPlusNonformat"/>
        <w:widowControl/>
        <w:jc w:val="both"/>
        <w:rPr>
          <w:color w:val="000000"/>
          <w:sz w:val="18"/>
          <w:szCs w:val="18"/>
        </w:rPr>
      </w:pPr>
      <w:r>
        <w:rPr>
          <w:color w:val="000000"/>
          <w:sz w:val="18"/>
          <w:szCs w:val="18"/>
        </w:rPr>
        <w:t>│       (фамилия, имя, отчество        │       (фамилия, имя, отчество        │</w:t>
      </w:r>
    </w:p>
    <w:p w:rsidR="00A127E2" w:rsidRDefault="00A127E2" w:rsidP="00A127E2">
      <w:pPr>
        <w:pStyle w:val="ConsPlusNonformat"/>
        <w:widowControl/>
        <w:jc w:val="both"/>
        <w:rPr>
          <w:color w:val="000000"/>
          <w:sz w:val="18"/>
          <w:szCs w:val="18"/>
        </w:rPr>
      </w:pPr>
      <w:r>
        <w:rPr>
          <w:color w:val="000000"/>
          <w:sz w:val="18"/>
          <w:szCs w:val="18"/>
        </w:rPr>
        <w:t>│ заявителя, наименование организации) │ заявителя, наименование организации) │</w:t>
      </w:r>
    </w:p>
    <w:p w:rsidR="00A127E2" w:rsidRDefault="00A127E2" w:rsidP="00A127E2">
      <w:pPr>
        <w:pStyle w:val="ConsPlusNonformat"/>
        <w:widowControl/>
        <w:jc w:val="both"/>
        <w:rPr>
          <w:color w:val="000000"/>
          <w:sz w:val="18"/>
          <w:szCs w:val="18"/>
        </w:rPr>
      </w:pPr>
      <w:r>
        <w:rPr>
          <w:color w:val="000000"/>
          <w:sz w:val="18"/>
          <w:szCs w:val="18"/>
        </w:rPr>
        <w:t>│                                      │                                      │</w:t>
      </w:r>
    </w:p>
    <w:p w:rsidR="00A127E2" w:rsidRDefault="00A127E2" w:rsidP="00A127E2">
      <w:pPr>
        <w:pStyle w:val="ConsPlusNonformat"/>
        <w:widowControl/>
        <w:jc w:val="both"/>
        <w:rPr>
          <w:color w:val="000000"/>
          <w:sz w:val="18"/>
          <w:szCs w:val="18"/>
        </w:rPr>
      </w:pPr>
      <w:r>
        <w:rPr>
          <w:color w:val="000000"/>
          <w:sz w:val="18"/>
          <w:szCs w:val="18"/>
        </w:rPr>
        <w:t>│Краткое     содержание       заявления│Принял _______________________________│</w:t>
      </w:r>
    </w:p>
    <w:p w:rsidR="00A127E2" w:rsidRDefault="00A127E2" w:rsidP="00A127E2">
      <w:pPr>
        <w:pStyle w:val="ConsPlusNonformat"/>
        <w:widowControl/>
        <w:jc w:val="both"/>
        <w:rPr>
          <w:color w:val="000000"/>
          <w:sz w:val="18"/>
          <w:szCs w:val="18"/>
        </w:rPr>
      </w:pPr>
      <w:r>
        <w:rPr>
          <w:color w:val="000000"/>
          <w:sz w:val="18"/>
          <w:szCs w:val="18"/>
        </w:rPr>
        <w:t>│______________________________________│            (должность, фамилия,      │</w:t>
      </w:r>
    </w:p>
    <w:p w:rsidR="00A127E2" w:rsidRDefault="00A127E2" w:rsidP="00A127E2">
      <w:pPr>
        <w:pStyle w:val="ConsPlusNonformat"/>
        <w:widowControl/>
        <w:jc w:val="both"/>
        <w:rPr>
          <w:color w:val="000000"/>
          <w:sz w:val="18"/>
          <w:szCs w:val="18"/>
        </w:rPr>
      </w:pPr>
      <w:r>
        <w:rPr>
          <w:color w:val="000000"/>
          <w:sz w:val="18"/>
          <w:szCs w:val="18"/>
        </w:rPr>
        <w:t>│______________________________________│______________________________________│</w:t>
      </w:r>
    </w:p>
    <w:p w:rsidR="00A127E2" w:rsidRDefault="00A127E2" w:rsidP="00A127E2">
      <w:pPr>
        <w:pStyle w:val="ConsPlusNonformat"/>
        <w:widowControl/>
        <w:jc w:val="both"/>
        <w:rPr>
          <w:color w:val="000000"/>
          <w:sz w:val="18"/>
          <w:szCs w:val="18"/>
        </w:rPr>
      </w:pPr>
      <w:r>
        <w:rPr>
          <w:color w:val="000000"/>
          <w:sz w:val="18"/>
          <w:szCs w:val="18"/>
        </w:rPr>
        <w:t>│______________________________________│  инициалы сотрудника, наименование   │</w:t>
      </w:r>
    </w:p>
    <w:p w:rsidR="00A127E2" w:rsidRPr="00423E19" w:rsidRDefault="00A127E2" w:rsidP="00A127E2">
      <w:pPr>
        <w:pStyle w:val="ConsPlusNonformat"/>
        <w:widowControl/>
        <w:jc w:val="both"/>
        <w:rPr>
          <w:sz w:val="18"/>
          <w:szCs w:val="18"/>
        </w:rPr>
      </w:pPr>
      <w:r w:rsidRPr="00423E19">
        <w:rPr>
          <w:sz w:val="18"/>
          <w:szCs w:val="18"/>
        </w:rPr>
        <w:t>│______________________________________│______________________________________│</w:t>
      </w:r>
    </w:p>
    <w:p w:rsidR="00A127E2" w:rsidRPr="00423E19" w:rsidRDefault="00A127E2" w:rsidP="00A127E2">
      <w:pPr>
        <w:pStyle w:val="ConsPlusNonformat"/>
        <w:widowControl/>
        <w:jc w:val="both"/>
        <w:rPr>
          <w:sz w:val="18"/>
          <w:szCs w:val="18"/>
        </w:rPr>
      </w:pPr>
      <w:r w:rsidRPr="00423E19">
        <w:rPr>
          <w:sz w:val="18"/>
          <w:szCs w:val="18"/>
        </w:rPr>
        <w:t xml:space="preserve">│______________________________________│  </w:t>
      </w:r>
      <w:r>
        <w:rPr>
          <w:sz w:val="18"/>
          <w:szCs w:val="18"/>
        </w:rPr>
        <w:t>органа или</w:t>
      </w:r>
      <w:r w:rsidRPr="00423E19">
        <w:rPr>
          <w:sz w:val="18"/>
          <w:szCs w:val="18"/>
        </w:rPr>
        <w:t xml:space="preserve"> </w:t>
      </w:r>
      <w:r>
        <w:rPr>
          <w:sz w:val="18"/>
          <w:szCs w:val="18"/>
        </w:rPr>
        <w:t>подразделения</w:t>
      </w:r>
      <w:r w:rsidRPr="00423E19">
        <w:rPr>
          <w:sz w:val="18"/>
          <w:szCs w:val="18"/>
        </w:rPr>
        <w:t xml:space="preserve"> </w:t>
      </w:r>
      <w:r>
        <w:rPr>
          <w:sz w:val="18"/>
          <w:szCs w:val="18"/>
        </w:rPr>
        <w:t xml:space="preserve">принявшего </w:t>
      </w:r>
      <w:r w:rsidRPr="00423E19">
        <w:rPr>
          <w:sz w:val="18"/>
          <w:szCs w:val="18"/>
        </w:rPr>
        <w:t>│</w:t>
      </w:r>
    </w:p>
    <w:p w:rsidR="00A127E2" w:rsidRPr="00423E19" w:rsidRDefault="00A127E2" w:rsidP="00A127E2">
      <w:pPr>
        <w:pStyle w:val="ConsPlusNonformat"/>
        <w:widowControl/>
        <w:jc w:val="both"/>
        <w:rPr>
          <w:sz w:val="18"/>
          <w:szCs w:val="18"/>
        </w:rPr>
      </w:pPr>
      <w:r w:rsidRPr="00423E19">
        <w:rPr>
          <w:sz w:val="18"/>
          <w:szCs w:val="18"/>
        </w:rPr>
        <w:t>│Дата  регистрации  в книге регистрации│______________________________________│</w:t>
      </w:r>
    </w:p>
    <w:p w:rsidR="00A127E2" w:rsidRPr="00423E19" w:rsidRDefault="00A127E2" w:rsidP="00A127E2">
      <w:pPr>
        <w:pStyle w:val="ConsPlusNonformat"/>
        <w:widowControl/>
        <w:jc w:val="both"/>
        <w:rPr>
          <w:sz w:val="18"/>
          <w:szCs w:val="18"/>
        </w:rPr>
      </w:pPr>
      <w:r w:rsidRPr="00423E19">
        <w:rPr>
          <w:sz w:val="18"/>
          <w:szCs w:val="18"/>
        </w:rPr>
        <w:t>│    заявлений и выдачи лицензий       │</w:t>
      </w:r>
      <w:r>
        <w:rPr>
          <w:sz w:val="18"/>
          <w:szCs w:val="18"/>
        </w:rPr>
        <w:t xml:space="preserve"> заявление</w:t>
      </w:r>
      <w:r w:rsidRPr="00423E19">
        <w:rPr>
          <w:sz w:val="18"/>
          <w:szCs w:val="18"/>
        </w:rPr>
        <w:t>, адрес и служебный телефон)│</w:t>
      </w:r>
    </w:p>
    <w:p w:rsidR="00A127E2" w:rsidRPr="00423E19" w:rsidRDefault="00A127E2" w:rsidP="00A127E2">
      <w:pPr>
        <w:pStyle w:val="ConsPlusNonformat"/>
        <w:widowControl/>
        <w:jc w:val="both"/>
        <w:rPr>
          <w:sz w:val="18"/>
          <w:szCs w:val="18"/>
        </w:rPr>
      </w:pPr>
      <w:r w:rsidRPr="00423E19">
        <w:rPr>
          <w:sz w:val="18"/>
          <w:szCs w:val="18"/>
        </w:rPr>
        <w:t>│и разрешений _________________________│                                      │</w:t>
      </w:r>
    </w:p>
    <w:p w:rsidR="00A127E2" w:rsidRPr="00423E19" w:rsidRDefault="00A127E2" w:rsidP="00A127E2">
      <w:pPr>
        <w:pStyle w:val="ConsPlusNonformat"/>
        <w:widowControl/>
        <w:jc w:val="both"/>
        <w:rPr>
          <w:sz w:val="18"/>
          <w:szCs w:val="18"/>
        </w:rPr>
      </w:pPr>
      <w:r w:rsidRPr="00423E19">
        <w:rPr>
          <w:sz w:val="18"/>
          <w:szCs w:val="18"/>
        </w:rPr>
        <w:t>│______________________________________│«___» _________ ____ г.               │</w:t>
      </w:r>
    </w:p>
    <w:p w:rsidR="00A127E2" w:rsidRPr="00DB51D1" w:rsidRDefault="00A127E2" w:rsidP="00A127E2">
      <w:pPr>
        <w:pStyle w:val="ConsPlusNonformat"/>
        <w:widowControl/>
        <w:jc w:val="both"/>
        <w:rPr>
          <w:color w:val="000000"/>
          <w:sz w:val="18"/>
          <w:szCs w:val="18"/>
        </w:rPr>
      </w:pPr>
      <w:r w:rsidRPr="00423E19">
        <w:rPr>
          <w:sz w:val="18"/>
          <w:szCs w:val="18"/>
        </w:rPr>
        <w:t>│______________________________________│</w:t>
      </w:r>
      <w:r w:rsidRPr="00DB51D1">
        <w:rPr>
          <w:color w:val="000000"/>
          <w:sz w:val="18"/>
          <w:szCs w:val="18"/>
        </w:rPr>
        <w:t xml:space="preserve">                                      │</w:t>
      </w:r>
    </w:p>
    <w:p w:rsidR="00A127E2" w:rsidRPr="00DB51D1" w:rsidRDefault="00A127E2" w:rsidP="00A127E2">
      <w:pPr>
        <w:pStyle w:val="ConsPlusNonformat"/>
        <w:widowControl/>
        <w:jc w:val="both"/>
        <w:rPr>
          <w:color w:val="000000"/>
          <w:sz w:val="18"/>
          <w:szCs w:val="18"/>
        </w:rPr>
      </w:pPr>
      <w:r w:rsidRPr="00DB51D1">
        <w:rPr>
          <w:color w:val="000000"/>
          <w:sz w:val="18"/>
          <w:szCs w:val="18"/>
        </w:rPr>
        <w:t>│Подпись       принявшего     заявление│                                      │</w:t>
      </w:r>
    </w:p>
    <w:p w:rsidR="00A127E2" w:rsidRPr="00DB51D1" w:rsidRDefault="00A127E2" w:rsidP="00A127E2">
      <w:pPr>
        <w:pStyle w:val="ConsPlusNonformat"/>
        <w:widowControl/>
        <w:jc w:val="both"/>
        <w:rPr>
          <w:color w:val="000000"/>
          <w:sz w:val="18"/>
          <w:szCs w:val="18"/>
        </w:rPr>
      </w:pPr>
      <w:r w:rsidRPr="00DB51D1">
        <w:rPr>
          <w:color w:val="000000"/>
          <w:sz w:val="18"/>
          <w:szCs w:val="18"/>
        </w:rPr>
        <w:t>│                                      │       _______________________        │</w:t>
      </w:r>
    </w:p>
    <w:p w:rsidR="00A127E2" w:rsidRPr="00DB51D1" w:rsidRDefault="00A127E2" w:rsidP="00A127E2">
      <w:pPr>
        <w:pStyle w:val="ConsPlusNonformat"/>
        <w:widowControl/>
        <w:jc w:val="both"/>
        <w:rPr>
          <w:color w:val="000000"/>
          <w:sz w:val="18"/>
          <w:szCs w:val="18"/>
        </w:rPr>
      </w:pPr>
      <w:r w:rsidRPr="00DB51D1">
        <w:rPr>
          <w:color w:val="000000"/>
          <w:sz w:val="18"/>
          <w:szCs w:val="18"/>
        </w:rPr>
        <w:t>│       _________________________      │              (подпись)               │</w:t>
      </w:r>
    </w:p>
    <w:p w:rsidR="00A127E2" w:rsidRPr="00DB51D1" w:rsidRDefault="00A127E2" w:rsidP="00A127E2">
      <w:pPr>
        <w:pStyle w:val="ConsPlusNonformat"/>
        <w:widowControl/>
        <w:jc w:val="both"/>
        <w:rPr>
          <w:color w:val="000000"/>
          <w:sz w:val="18"/>
          <w:szCs w:val="18"/>
        </w:rPr>
      </w:pPr>
      <w:r w:rsidRPr="00DB51D1">
        <w:rPr>
          <w:color w:val="000000"/>
          <w:sz w:val="18"/>
          <w:szCs w:val="18"/>
        </w:rPr>
        <w:t>│</w:t>
      </w:r>
      <w:r w:rsidRPr="00DB51D1">
        <w:rPr>
          <w:color w:val="0000FF"/>
          <w:sz w:val="18"/>
          <w:szCs w:val="18"/>
        </w:rPr>
        <w:t>«___»</w:t>
      </w:r>
      <w:r w:rsidRPr="00DB51D1">
        <w:rPr>
          <w:color w:val="000000"/>
          <w:sz w:val="18"/>
          <w:szCs w:val="18"/>
        </w:rPr>
        <w:t xml:space="preserve"> ____________ ____ г.            │                                      │</w:t>
      </w:r>
    </w:p>
    <w:p w:rsidR="00A127E2" w:rsidRPr="00DB51D1" w:rsidRDefault="00A127E2" w:rsidP="00A127E2">
      <w:pPr>
        <w:pStyle w:val="ConsPlusNonformat"/>
        <w:widowControl/>
        <w:jc w:val="both"/>
        <w:rPr>
          <w:color w:val="000000"/>
          <w:sz w:val="18"/>
          <w:szCs w:val="18"/>
        </w:rPr>
      </w:pPr>
      <w:r w:rsidRPr="00DB51D1">
        <w:rPr>
          <w:color w:val="000000"/>
          <w:sz w:val="18"/>
          <w:szCs w:val="18"/>
        </w:rPr>
        <w:t>│Подпись получившего талон-уведомление │ телефон для справок ________________ │</w:t>
      </w:r>
    </w:p>
    <w:p w:rsidR="00A127E2" w:rsidRPr="00DB51D1" w:rsidRDefault="00A127E2" w:rsidP="00A127E2">
      <w:pPr>
        <w:pStyle w:val="ConsPlusNonformat"/>
        <w:widowControl/>
        <w:jc w:val="both"/>
        <w:rPr>
          <w:color w:val="000000"/>
          <w:sz w:val="18"/>
          <w:szCs w:val="18"/>
        </w:rPr>
      </w:pPr>
      <w:r w:rsidRPr="00DB51D1">
        <w:rPr>
          <w:color w:val="000000"/>
          <w:sz w:val="18"/>
          <w:szCs w:val="18"/>
        </w:rPr>
        <w:t>│       _________________________      │                                      │</w:t>
      </w:r>
    </w:p>
    <w:p w:rsidR="00A127E2" w:rsidRPr="00DB51D1" w:rsidRDefault="00A127E2" w:rsidP="00A127E2">
      <w:pPr>
        <w:pStyle w:val="ConsPlusNonformat"/>
        <w:widowControl/>
        <w:jc w:val="both"/>
        <w:rPr>
          <w:color w:val="000000"/>
          <w:sz w:val="18"/>
          <w:szCs w:val="18"/>
        </w:rPr>
      </w:pPr>
      <w:r w:rsidRPr="00DB51D1">
        <w:rPr>
          <w:color w:val="000000"/>
          <w:sz w:val="18"/>
          <w:szCs w:val="18"/>
        </w:rPr>
        <w:t>│</w:t>
      </w:r>
      <w:r w:rsidRPr="00DB51D1">
        <w:rPr>
          <w:color w:val="0000FF"/>
          <w:sz w:val="18"/>
          <w:szCs w:val="18"/>
        </w:rPr>
        <w:t>«___»</w:t>
      </w:r>
      <w:r w:rsidRPr="00DB51D1">
        <w:rPr>
          <w:color w:val="000000"/>
          <w:sz w:val="18"/>
          <w:szCs w:val="18"/>
        </w:rPr>
        <w:t xml:space="preserve"> ___________ ____ г.             │                                      │</w:t>
      </w:r>
    </w:p>
    <w:p w:rsidR="00A127E2" w:rsidRPr="00DB51D1" w:rsidRDefault="00A127E2" w:rsidP="00A127E2">
      <w:pPr>
        <w:pStyle w:val="ConsPlusNonformat"/>
        <w:widowControl/>
        <w:rPr>
          <w:color w:val="000000"/>
          <w:sz w:val="18"/>
          <w:szCs w:val="18"/>
        </w:rPr>
      </w:pPr>
      <w:r w:rsidRPr="00DB51D1">
        <w:rPr>
          <w:color w:val="000000"/>
          <w:sz w:val="18"/>
          <w:szCs w:val="18"/>
        </w:rPr>
        <w:t>└──────────────────────────────────────┴───────</w:t>
      </w:r>
      <w:r>
        <w:rPr>
          <w:color w:val="000000"/>
          <w:sz w:val="18"/>
          <w:szCs w:val="18"/>
        </w:rPr>
        <w:t>──</w:t>
      </w:r>
      <w:r w:rsidRPr="00DB51D1">
        <w:rPr>
          <w:color w:val="000000"/>
          <w:sz w:val="18"/>
          <w:szCs w:val="18"/>
        </w:rPr>
        <w:t>─────────────────────────────┘</w:t>
      </w:r>
    </w:p>
    <w:p w:rsidR="00A127E2" w:rsidRDefault="00A127E2" w:rsidP="00A127E2">
      <w:pPr>
        <w:pStyle w:val="ConsPlusNonformat"/>
        <w:widowControl/>
        <w:ind w:left="3402" w:hanging="141"/>
        <w:rPr>
          <w:rFonts w:ascii="Times New Roman" w:hAnsi="Times New Roman" w:cs="Times New Roman"/>
          <w:color w:val="000000"/>
        </w:rPr>
      </w:pPr>
    </w:p>
    <w:p w:rsidR="00A127E2" w:rsidRPr="009F06F2" w:rsidRDefault="00A127E2" w:rsidP="00A127E2">
      <w:pPr>
        <w:pStyle w:val="ConsPlusNormalTimesNewRoman"/>
        <w:ind w:left="3960"/>
      </w:pPr>
      <w:r>
        <w:br w:type="page"/>
        <w:t>Приложение № 9</w:t>
      </w:r>
    </w:p>
    <w:p w:rsidR="00A127E2" w:rsidRPr="00A81FA6" w:rsidRDefault="00A127E2" w:rsidP="00A127E2">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Pr="002B6E53" w:rsidRDefault="00A127E2" w:rsidP="00A127E2">
      <w:pPr>
        <w:pStyle w:val="ConsPlusNonformat"/>
        <w:widowControl/>
        <w:ind w:firstLine="3969"/>
        <w:rPr>
          <w:rFonts w:ascii="Times New Roman" w:hAnsi="Times New Roman" w:cs="Times New Roman"/>
          <w:sz w:val="28"/>
          <w:szCs w:val="28"/>
        </w:rPr>
      </w:pPr>
      <w:r w:rsidRPr="002B6E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6E53">
        <w:rPr>
          <w:rFonts w:ascii="Times New Roman" w:hAnsi="Times New Roman" w:cs="Times New Roman"/>
          <w:sz w:val="28"/>
          <w:szCs w:val="28"/>
        </w:rPr>
        <w:t xml:space="preserve">  (РЕКОМЕНДУЕМЫЙ ОБРАЗЕЦ)</w:t>
      </w:r>
    </w:p>
    <w:p w:rsidR="00A127E2" w:rsidRDefault="00A127E2" w:rsidP="00A127E2">
      <w:pPr>
        <w:pStyle w:val="ConsPlusNonformat"/>
        <w:widowControl/>
        <w:rPr>
          <w:rFonts w:ascii="Times New Roman" w:hAnsi="Times New Roman" w:cs="Times New Roman"/>
          <w:sz w:val="24"/>
          <w:szCs w:val="24"/>
        </w:rPr>
      </w:pPr>
    </w:p>
    <w:p w:rsidR="00A127E2" w:rsidRDefault="00A127E2" w:rsidP="00A127E2">
      <w:pPr>
        <w:pStyle w:val="ConsPlusNonformat"/>
        <w:widowControl/>
        <w:rPr>
          <w:rFonts w:ascii="Times New Roman" w:hAnsi="Times New Roman" w:cs="Times New Roman"/>
          <w:sz w:val="24"/>
          <w:szCs w:val="24"/>
        </w:rPr>
      </w:pPr>
    </w:p>
    <w:p w:rsidR="00A127E2" w:rsidRPr="002F72BC" w:rsidRDefault="00A127E2" w:rsidP="00A127E2">
      <w:pPr>
        <w:pStyle w:val="ConsPlusNormal"/>
        <w:jc w:val="center"/>
      </w:pPr>
    </w:p>
    <w:p w:rsidR="00A127E2" w:rsidRPr="002F72BC" w:rsidRDefault="00A127E2" w:rsidP="00A127E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2F72BC">
        <w:rPr>
          <w:rFonts w:ascii="Times New Roman" w:hAnsi="Times New Roman" w:cs="Times New Roman"/>
          <w:sz w:val="28"/>
          <w:szCs w:val="28"/>
        </w:rPr>
        <w:t xml:space="preserve">                             Начальнику _______</w:t>
      </w:r>
      <w:r>
        <w:rPr>
          <w:rFonts w:ascii="Times New Roman" w:hAnsi="Times New Roman" w:cs="Times New Roman"/>
          <w:sz w:val="28"/>
          <w:szCs w:val="28"/>
        </w:rPr>
        <w:t>___________________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72BC">
        <w:rPr>
          <w:rFonts w:ascii="Times New Roman" w:hAnsi="Times New Roman" w:cs="Times New Roman"/>
          <w:sz w:val="28"/>
          <w:szCs w:val="28"/>
        </w:rPr>
        <w:t xml:space="preserve"> </w:t>
      </w:r>
      <w:r w:rsidRPr="002F72BC">
        <w:rPr>
          <w:rFonts w:ascii="Times New Roman" w:hAnsi="Times New Roman" w:cs="Times New Roman"/>
          <w:sz w:val="24"/>
          <w:szCs w:val="24"/>
        </w:rPr>
        <w:t xml:space="preserve">                                           (указываются наименование</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72BC">
        <w:rPr>
          <w:rFonts w:ascii="Times New Roman" w:hAnsi="Times New Roman" w:cs="Times New Roman"/>
          <w:sz w:val="28"/>
          <w:szCs w:val="28"/>
        </w:rPr>
        <w:t>__________________________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8"/>
          <w:szCs w:val="28"/>
        </w:rPr>
        <w:t xml:space="preserve">                                                                     </w:t>
      </w:r>
      <w:r w:rsidRPr="002F72BC">
        <w:rPr>
          <w:rFonts w:ascii="Times New Roman" w:hAnsi="Times New Roman" w:cs="Times New Roman"/>
          <w:sz w:val="24"/>
          <w:szCs w:val="24"/>
        </w:rPr>
        <w:t>территориального органа</w:t>
      </w:r>
      <w:r>
        <w:rPr>
          <w:rFonts w:ascii="Times New Roman" w:hAnsi="Times New Roman" w:cs="Times New Roman"/>
          <w:sz w:val="24"/>
          <w:szCs w:val="24"/>
        </w:rPr>
        <w:t xml:space="preserve"> Росгвардии</w:t>
      </w:r>
      <w:r w:rsidRPr="002F72BC">
        <w:rPr>
          <w:rFonts w:ascii="Times New Roman" w:hAnsi="Times New Roman" w:cs="Times New Roman"/>
          <w:sz w:val="24"/>
          <w:szCs w:val="24"/>
        </w:rPr>
        <w:t>,</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_</w:t>
      </w:r>
      <w:r w:rsidRPr="002F72BC">
        <w:rPr>
          <w:rFonts w:ascii="Times New Roman" w:hAnsi="Times New Roman" w:cs="Times New Roman"/>
          <w:sz w:val="28"/>
          <w:szCs w:val="28"/>
        </w:rPr>
        <w:t>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sidRPr="002F72BC">
        <w:rPr>
          <w:rFonts w:ascii="Times New Roman" w:hAnsi="Times New Roman" w:cs="Times New Roman"/>
          <w:sz w:val="24"/>
          <w:szCs w:val="24"/>
        </w:rPr>
        <w:t>специальное звание,</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72BC">
        <w:rPr>
          <w:rFonts w:ascii="Times New Roman" w:hAnsi="Times New Roman" w:cs="Times New Roman"/>
          <w:sz w:val="28"/>
          <w:szCs w:val="28"/>
        </w:rPr>
        <w:t>______________________________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72BC">
        <w:rPr>
          <w:rFonts w:ascii="Times New Roman" w:hAnsi="Times New Roman" w:cs="Times New Roman"/>
          <w:sz w:val="24"/>
          <w:szCs w:val="24"/>
        </w:rPr>
        <w:t>фамилия и инициалы руководителя)</w:t>
      </w:r>
    </w:p>
    <w:p w:rsidR="00A127E2" w:rsidRDefault="00A127E2" w:rsidP="00A127E2">
      <w:pPr>
        <w:pStyle w:val="ConsPlusNonformat"/>
        <w:jc w:val="both"/>
        <w:rPr>
          <w:rFonts w:ascii="Times New Roman" w:hAnsi="Times New Roman" w:cs="Times New Roman"/>
          <w:sz w:val="24"/>
          <w:szCs w:val="24"/>
        </w:rPr>
      </w:pPr>
    </w:p>
    <w:p w:rsidR="00A127E2" w:rsidRPr="00991DC4" w:rsidRDefault="00A127E2" w:rsidP="00A127E2">
      <w:pPr>
        <w:pStyle w:val="ConsPlusNonformat"/>
        <w:jc w:val="center"/>
        <w:rPr>
          <w:rFonts w:ascii="Times New Roman" w:hAnsi="Times New Roman" w:cs="Times New Roman"/>
          <w:sz w:val="28"/>
          <w:szCs w:val="28"/>
        </w:rPr>
      </w:pPr>
      <w:r w:rsidRPr="00991DC4">
        <w:rPr>
          <w:rFonts w:ascii="Times New Roman" w:hAnsi="Times New Roman" w:cs="Times New Roman"/>
          <w:sz w:val="28"/>
          <w:szCs w:val="28"/>
        </w:rPr>
        <w:t>Д О К Л А Д Н А Я</w:t>
      </w:r>
    </w:p>
    <w:p w:rsidR="00A127E2" w:rsidRDefault="00A127E2" w:rsidP="00A127E2">
      <w:pPr>
        <w:pStyle w:val="ConsPlusNonformat"/>
        <w:jc w:val="both"/>
        <w:rPr>
          <w:rFonts w:ascii="Times New Roman" w:hAnsi="Times New Roman" w:cs="Times New Roman"/>
          <w:sz w:val="24"/>
          <w:szCs w:val="24"/>
        </w:rPr>
      </w:pP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 xml:space="preserve">О проведении проверки </w:t>
      </w:r>
    </w:p>
    <w:p w:rsidR="00A127E2" w:rsidRPr="002F72BC" w:rsidRDefault="00A127E2" w:rsidP="00A127E2">
      <w:pPr>
        <w:pStyle w:val="ConsPlusNonformat"/>
        <w:jc w:val="both"/>
        <w:rPr>
          <w:rFonts w:ascii="Times New Roman" w:hAnsi="Times New Roman" w:cs="Times New Roman"/>
          <w:sz w:val="24"/>
          <w:szCs w:val="24"/>
        </w:rPr>
      </w:pPr>
    </w:p>
    <w:p w:rsidR="00A127E2" w:rsidRDefault="00A127E2" w:rsidP="00A127E2">
      <w:pPr>
        <w:pStyle w:val="ConsPlusNormal"/>
        <w:ind w:right="-284" w:firstLine="709"/>
        <w:jc w:val="both"/>
      </w:pPr>
      <w:r w:rsidRPr="002B6E53">
        <w:t xml:space="preserve">В связи с поступлением в </w:t>
      </w:r>
      <w:r>
        <w:t>адрес ______________________________________</w:t>
      </w:r>
    </w:p>
    <w:p w:rsidR="00A127E2" w:rsidRDefault="00A127E2" w:rsidP="00A127E2">
      <w:pPr>
        <w:pStyle w:val="ConsPlusNormal"/>
        <w:ind w:right="-284" w:firstLine="709"/>
        <w:jc w:val="both"/>
      </w:pPr>
      <w:r>
        <w:t xml:space="preserve">                                                       </w:t>
      </w:r>
      <w:r w:rsidRPr="00472765">
        <w:rPr>
          <w:sz w:val="24"/>
          <w:szCs w:val="24"/>
        </w:rPr>
        <w:t>(наименование</w:t>
      </w:r>
      <w:r>
        <w:t xml:space="preserve"> </w:t>
      </w:r>
      <w:r w:rsidRPr="00472765">
        <w:rPr>
          <w:sz w:val="24"/>
          <w:szCs w:val="24"/>
        </w:rPr>
        <w:t>органа или подразделения</w:t>
      </w:r>
      <w:r>
        <w:rPr>
          <w:sz w:val="24"/>
          <w:szCs w:val="24"/>
        </w:rPr>
        <w:t>)</w:t>
      </w:r>
      <w:r w:rsidRPr="00472765">
        <w:rPr>
          <w:sz w:val="24"/>
          <w:szCs w:val="24"/>
        </w:rPr>
        <w:t xml:space="preserve"> </w:t>
      </w:r>
    </w:p>
    <w:p w:rsidR="00A127E2" w:rsidRDefault="00A127E2" w:rsidP="00A127E2">
      <w:pPr>
        <w:pStyle w:val="ConsPlusNormal"/>
        <w:ind w:right="-284"/>
        <w:jc w:val="both"/>
      </w:pPr>
      <w:r>
        <w:t xml:space="preserve">заявления и </w:t>
      </w:r>
      <w:r w:rsidRPr="002B6E53">
        <w:t>документов, связанных с</w:t>
      </w:r>
      <w:r>
        <w:t xml:space="preserve"> </w:t>
      </w:r>
      <w:r w:rsidRPr="00C5373D">
        <w:t>приобретением оружия и патронов</w:t>
      </w:r>
      <w:r>
        <w:t xml:space="preserve">________ </w:t>
      </w:r>
    </w:p>
    <w:p w:rsidR="00A127E2" w:rsidRDefault="00A127E2" w:rsidP="00A127E2">
      <w:pPr>
        <w:pStyle w:val="ConsPlusNormal"/>
        <w:ind w:right="-284"/>
        <w:jc w:val="both"/>
      </w:pPr>
    </w:p>
    <w:p w:rsidR="00A127E2" w:rsidRPr="002F72BC" w:rsidRDefault="00A127E2" w:rsidP="00A127E2">
      <w:pPr>
        <w:pStyle w:val="ConsPlusNormal"/>
        <w:ind w:right="-284"/>
        <w:jc w:val="both"/>
      </w:pPr>
      <w:r>
        <w:t>___________________________________________________________________________________________________</w:t>
      </w:r>
    </w:p>
    <w:p w:rsidR="00A127E2" w:rsidRDefault="00A127E2" w:rsidP="00A127E2">
      <w:pPr>
        <w:pStyle w:val="ConsPlusNormal"/>
        <w:ind w:right="-284"/>
        <w:jc w:val="both"/>
        <w:rPr>
          <w:sz w:val="24"/>
          <w:szCs w:val="24"/>
        </w:rPr>
      </w:pPr>
      <w:r>
        <w:t xml:space="preserve">    </w:t>
      </w:r>
      <w:r w:rsidRPr="002F72BC">
        <w:t>(</w:t>
      </w:r>
      <w:r>
        <w:rPr>
          <w:sz w:val="24"/>
          <w:szCs w:val="24"/>
        </w:rPr>
        <w:t>фамилия имя отчество</w:t>
      </w:r>
      <w:r w:rsidRPr="00C5373D">
        <w:rPr>
          <w:sz w:val="24"/>
          <w:szCs w:val="24"/>
        </w:rPr>
        <w:t xml:space="preserve"> </w:t>
      </w:r>
      <w:r>
        <w:rPr>
          <w:sz w:val="24"/>
          <w:szCs w:val="24"/>
        </w:rPr>
        <w:t xml:space="preserve">гражданина, год рождения, адрес регистрации по месту жительства) </w:t>
      </w:r>
    </w:p>
    <w:p w:rsidR="00A127E2" w:rsidRDefault="00A127E2" w:rsidP="00A127E2">
      <w:pPr>
        <w:pStyle w:val="ConsPlusNormal"/>
        <w:ind w:right="-284"/>
        <w:jc w:val="both"/>
        <w:rPr>
          <w:sz w:val="24"/>
          <w:szCs w:val="24"/>
        </w:rPr>
      </w:pPr>
      <w:r>
        <w:rPr>
          <w:sz w:val="24"/>
          <w:szCs w:val="24"/>
        </w:rPr>
        <w:t>__________________________________________________________________________________</w:t>
      </w:r>
    </w:p>
    <w:p w:rsidR="00A127E2" w:rsidRPr="002F72BC" w:rsidRDefault="00A127E2" w:rsidP="00A127E2">
      <w:pPr>
        <w:pStyle w:val="ConsPlusNormal"/>
        <w:ind w:right="-285" w:firstLine="709"/>
        <w:jc w:val="both"/>
        <w:rPr>
          <w:sz w:val="24"/>
          <w:szCs w:val="24"/>
        </w:rPr>
      </w:pPr>
      <w:r w:rsidRPr="00AE79EC">
        <w:t xml:space="preserve">прошу Вас </w:t>
      </w:r>
      <w:r>
        <w:t>дать указание соответствующему подразделению Росгвардиии о проведении</w:t>
      </w:r>
      <w:r w:rsidRPr="00AE79EC">
        <w:t xml:space="preserve"> </w:t>
      </w:r>
      <w:r>
        <w:t>проверки</w:t>
      </w:r>
      <w:r w:rsidRPr="00AE79EC">
        <w:t xml:space="preserve"> условий хранения оружия и патронов</w:t>
      </w:r>
      <w:r>
        <w:t xml:space="preserve"> расположенному по адресу:</w:t>
      </w:r>
      <w:r w:rsidRPr="002F72BC">
        <w:t>_</w:t>
      </w:r>
      <w:r>
        <w:t>________________</w:t>
      </w:r>
      <w:r w:rsidRPr="002F72BC">
        <w:t>______________</w:t>
      </w:r>
      <w:r>
        <w:t>_________________________</w:t>
      </w:r>
      <w:r w:rsidRPr="002F72BC">
        <w:t>___________________________</w:t>
      </w:r>
      <w:r>
        <w:t>___</w:t>
      </w:r>
      <w:r w:rsidRPr="002F72BC">
        <w:t>____</w:t>
      </w:r>
    </w:p>
    <w:p w:rsidR="00A127E2" w:rsidRPr="002F72BC" w:rsidRDefault="00A127E2" w:rsidP="00A127E2">
      <w:pPr>
        <w:pStyle w:val="ConsPlusNormal"/>
        <w:ind w:right="-285"/>
        <w:jc w:val="both"/>
      </w:pPr>
      <w:r w:rsidRPr="002F72BC">
        <w:rPr>
          <w:sz w:val="24"/>
          <w:szCs w:val="24"/>
        </w:rPr>
        <w:t xml:space="preserve">   (указыва</w:t>
      </w:r>
      <w:r>
        <w:rPr>
          <w:sz w:val="24"/>
          <w:szCs w:val="24"/>
        </w:rPr>
        <w:t>е</w:t>
      </w:r>
      <w:r w:rsidRPr="002F72BC">
        <w:rPr>
          <w:sz w:val="24"/>
          <w:szCs w:val="24"/>
        </w:rPr>
        <w:t>тся</w:t>
      </w:r>
      <w:r>
        <w:rPr>
          <w:sz w:val="24"/>
          <w:szCs w:val="24"/>
        </w:rPr>
        <w:t xml:space="preserve"> адрес места предполагаемого хранения оружия и патронов </w:t>
      </w:r>
      <w:r w:rsidRPr="002F72BC">
        <w:rPr>
          <w:sz w:val="24"/>
          <w:szCs w:val="24"/>
        </w:rPr>
        <w:t xml:space="preserve"> </w:t>
      </w:r>
      <w:r w:rsidRPr="002F72BC">
        <w:t>__________________________________________________________________</w:t>
      </w:r>
      <w:r>
        <w:t>________</w:t>
      </w:r>
      <w:r w:rsidRPr="002F72BC">
        <w:t>__</w:t>
      </w:r>
      <w:r>
        <w:t>_____________________</w:t>
      </w:r>
      <w:r w:rsidRPr="002F72BC">
        <w:t>__</w:t>
      </w:r>
    </w:p>
    <w:p w:rsidR="00A127E2" w:rsidRPr="002F72BC" w:rsidRDefault="00A127E2" w:rsidP="00A127E2">
      <w:pPr>
        <w:pStyle w:val="ConsPlusNonformat"/>
        <w:rPr>
          <w:rFonts w:ascii="Times New Roman" w:hAnsi="Times New Roman" w:cs="Times New Roman"/>
          <w:sz w:val="24"/>
          <w:szCs w:val="24"/>
        </w:rPr>
      </w:pPr>
      <w:r>
        <w:rPr>
          <w:rFonts w:ascii="Times New Roman" w:hAnsi="Times New Roman" w:cs="Times New Roman"/>
          <w:sz w:val="24"/>
          <w:szCs w:val="24"/>
        </w:rPr>
        <w:t xml:space="preserve">либо адрес </w:t>
      </w:r>
      <w:r w:rsidRPr="002F72BC">
        <w:rPr>
          <w:rFonts w:ascii="Times New Roman" w:hAnsi="Times New Roman" w:cs="Times New Roman"/>
          <w:sz w:val="24"/>
          <w:szCs w:val="24"/>
        </w:rPr>
        <w:t>владельца оружия</w:t>
      </w:r>
      <w:r>
        <w:rPr>
          <w:rFonts w:ascii="Times New Roman" w:hAnsi="Times New Roman" w:cs="Times New Roman"/>
          <w:sz w:val="24"/>
          <w:szCs w:val="24"/>
        </w:rPr>
        <w:t>, по которому осуществляется его хранение (</w:t>
      </w:r>
      <w:r w:rsidRPr="002F72BC">
        <w:rPr>
          <w:rFonts w:ascii="Times New Roman" w:hAnsi="Times New Roman" w:cs="Times New Roman"/>
          <w:sz w:val="24"/>
          <w:szCs w:val="24"/>
        </w:rPr>
        <w:t xml:space="preserve"> места жительства)</w:t>
      </w:r>
    </w:p>
    <w:p w:rsidR="00A127E2" w:rsidRDefault="00A127E2" w:rsidP="00A127E2">
      <w:pPr>
        <w:pStyle w:val="ConsPlusNonformat"/>
        <w:ind w:right="-285"/>
        <w:jc w:val="both"/>
        <w:rPr>
          <w:rFonts w:ascii="Times New Roman" w:hAnsi="Times New Roman" w:cs="Times New Roman"/>
          <w:sz w:val="28"/>
          <w:szCs w:val="28"/>
        </w:rPr>
      </w:pPr>
      <w:r>
        <w:rPr>
          <w:rFonts w:ascii="Times New Roman" w:hAnsi="Times New Roman" w:cs="Times New Roman"/>
          <w:sz w:val="28"/>
          <w:szCs w:val="28"/>
        </w:rPr>
        <w:t xml:space="preserve">Адрес регистрации по месту жительства ___________________________________ </w:t>
      </w:r>
    </w:p>
    <w:p w:rsidR="00A127E2" w:rsidRPr="002F72BC" w:rsidRDefault="00A127E2" w:rsidP="00A127E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F72BC">
        <w:rPr>
          <w:rFonts w:ascii="Times New Roman" w:hAnsi="Times New Roman" w:cs="Times New Roman"/>
          <w:sz w:val="24"/>
          <w:szCs w:val="24"/>
        </w:rPr>
        <w:t>(фамилия и инициалы гражданина)</w:t>
      </w:r>
    </w:p>
    <w:p w:rsidR="00A127E2" w:rsidRDefault="00A127E2" w:rsidP="00A127E2">
      <w:pPr>
        <w:pStyle w:val="ConsPlusNonformat"/>
        <w:ind w:right="-285"/>
        <w:jc w:val="both"/>
        <w:rPr>
          <w:rFonts w:ascii="Times New Roman" w:hAnsi="Times New Roman" w:cs="Times New Roman"/>
          <w:sz w:val="28"/>
          <w:szCs w:val="28"/>
        </w:rPr>
      </w:pPr>
      <w:r w:rsidRPr="00B2694A">
        <w:rPr>
          <w:rFonts w:ascii="Times New Roman" w:hAnsi="Times New Roman" w:cs="Times New Roman"/>
          <w:sz w:val="28"/>
          <w:szCs w:val="28"/>
          <w:u w:val="single"/>
        </w:rPr>
        <w:t xml:space="preserve">совпадает (не совпадает) </w:t>
      </w:r>
      <w:r>
        <w:rPr>
          <w:rFonts w:ascii="Times New Roman" w:hAnsi="Times New Roman" w:cs="Times New Roman"/>
          <w:sz w:val="28"/>
          <w:szCs w:val="28"/>
        </w:rPr>
        <w:t>с местом его фактического пребывания (проживания).</w:t>
      </w:r>
    </w:p>
    <w:p w:rsidR="00A127E2" w:rsidRPr="002F72BC"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F72BC">
        <w:rPr>
          <w:rFonts w:ascii="Times New Roman" w:hAnsi="Times New Roman" w:cs="Times New Roman"/>
          <w:sz w:val="24"/>
          <w:szCs w:val="24"/>
        </w:rPr>
        <w:t>(</w:t>
      </w:r>
      <w:r>
        <w:rPr>
          <w:rFonts w:ascii="Times New Roman" w:hAnsi="Times New Roman" w:cs="Times New Roman"/>
          <w:sz w:val="24"/>
          <w:szCs w:val="24"/>
        </w:rPr>
        <w:t>не нужное зачеркнуть</w:t>
      </w:r>
      <w:r w:rsidRPr="002F72BC">
        <w:rPr>
          <w:rFonts w:ascii="Times New Roman" w:hAnsi="Times New Roman" w:cs="Times New Roman"/>
          <w:sz w:val="24"/>
          <w:szCs w:val="24"/>
        </w:rPr>
        <w:t>)</w:t>
      </w:r>
    </w:p>
    <w:p w:rsidR="00A127E2" w:rsidRPr="002F72BC" w:rsidRDefault="00A127E2" w:rsidP="00A127E2">
      <w:pPr>
        <w:pStyle w:val="ConsPlusNonformat"/>
        <w:ind w:firstLine="709"/>
        <w:jc w:val="both"/>
        <w:rPr>
          <w:rFonts w:ascii="Times New Roman" w:hAnsi="Times New Roman" w:cs="Times New Roman"/>
          <w:sz w:val="28"/>
          <w:szCs w:val="28"/>
        </w:rPr>
      </w:pPr>
      <w:r w:rsidRPr="002F72BC">
        <w:rPr>
          <w:rFonts w:ascii="Times New Roman" w:hAnsi="Times New Roman" w:cs="Times New Roman"/>
          <w:sz w:val="28"/>
          <w:szCs w:val="28"/>
        </w:rPr>
        <w:t>На хранении (в пользовании) ______________________________________</w:t>
      </w:r>
    </w:p>
    <w:p w:rsidR="00A127E2" w:rsidRPr="002F72BC" w:rsidRDefault="00A127E2" w:rsidP="00A127E2">
      <w:pPr>
        <w:pStyle w:val="ConsPlusNonformat"/>
        <w:ind w:firstLine="709"/>
        <w:jc w:val="both"/>
        <w:rPr>
          <w:rFonts w:ascii="Times New Roman" w:hAnsi="Times New Roman" w:cs="Times New Roman"/>
          <w:sz w:val="24"/>
          <w:szCs w:val="24"/>
        </w:rPr>
      </w:pPr>
      <w:r w:rsidRPr="002F72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72BC">
        <w:rPr>
          <w:rFonts w:ascii="Times New Roman" w:hAnsi="Times New Roman" w:cs="Times New Roman"/>
          <w:sz w:val="24"/>
          <w:szCs w:val="24"/>
        </w:rPr>
        <w:t xml:space="preserve"> (фамилия и инициалы гражданина)</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находятся</w:t>
      </w:r>
      <w:r w:rsidRPr="002F72BC">
        <w:rPr>
          <w:rFonts w:ascii="Times New Roman" w:hAnsi="Times New Roman" w:cs="Times New Roman"/>
          <w:sz w:val="24"/>
          <w:szCs w:val="24"/>
        </w:rPr>
        <w:t xml:space="preserve"> </w:t>
      </w:r>
      <w:r w:rsidRPr="002F72BC">
        <w:rPr>
          <w:rFonts w:ascii="Times New Roman" w:hAnsi="Times New Roman" w:cs="Times New Roman"/>
          <w:sz w:val="28"/>
          <w:szCs w:val="28"/>
        </w:rPr>
        <w:t>следующее оружие (патроны в количестве):</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 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 xml:space="preserve">   (модель, калибр, серия и номер оружия, серия и номер разрешения на ________________________________________________________________________________</w:t>
      </w:r>
    </w:p>
    <w:p w:rsidR="00A127E2" w:rsidRPr="002F72BC" w:rsidRDefault="00A127E2" w:rsidP="00A127E2">
      <w:pPr>
        <w:pStyle w:val="ConsPlusNonformat"/>
        <w:jc w:val="center"/>
        <w:rPr>
          <w:rFonts w:ascii="Times New Roman" w:hAnsi="Times New Roman" w:cs="Times New Roman"/>
          <w:sz w:val="24"/>
          <w:szCs w:val="24"/>
        </w:rPr>
      </w:pPr>
      <w:r w:rsidRPr="002F72BC">
        <w:rPr>
          <w:rFonts w:ascii="Times New Roman" w:hAnsi="Times New Roman" w:cs="Times New Roman"/>
          <w:sz w:val="24"/>
          <w:szCs w:val="24"/>
        </w:rPr>
        <w:t xml:space="preserve">хранение, хранение и ношение оружия и патронов либо серия и номер лицензии на </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center"/>
        <w:rPr>
          <w:rFonts w:ascii="Times New Roman" w:hAnsi="Times New Roman" w:cs="Times New Roman"/>
          <w:sz w:val="24"/>
          <w:szCs w:val="24"/>
        </w:rPr>
      </w:pPr>
      <w:r w:rsidRPr="002F72BC">
        <w:rPr>
          <w:rFonts w:ascii="Times New Roman" w:hAnsi="Times New Roman" w:cs="Times New Roman"/>
          <w:sz w:val="24"/>
          <w:szCs w:val="24"/>
        </w:rPr>
        <w:t xml:space="preserve">приобретение при отсутствии соответствующего разрешения, а также срок его действия, </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center"/>
        <w:rPr>
          <w:rFonts w:ascii="Times New Roman" w:hAnsi="Times New Roman" w:cs="Times New Roman"/>
          <w:sz w:val="24"/>
          <w:szCs w:val="24"/>
        </w:rPr>
      </w:pPr>
      <w:r w:rsidRPr="002F72BC">
        <w:rPr>
          <w:rFonts w:ascii="Times New Roman" w:hAnsi="Times New Roman" w:cs="Times New Roman"/>
          <w:sz w:val="24"/>
          <w:szCs w:val="24"/>
        </w:rPr>
        <w:t xml:space="preserve">количество патронов находящихся во временном пользовании </w:t>
      </w:r>
      <w:r>
        <w:rPr>
          <w:rFonts w:ascii="Times New Roman" w:hAnsi="Times New Roman" w:cs="Times New Roman"/>
          <w:sz w:val="24"/>
          <w:szCs w:val="24"/>
        </w:rPr>
        <w:t>(</w:t>
      </w:r>
      <w:r w:rsidRPr="002F72BC">
        <w:rPr>
          <w:rFonts w:ascii="Times New Roman" w:hAnsi="Times New Roman" w:cs="Times New Roman"/>
          <w:sz w:val="24"/>
          <w:szCs w:val="24"/>
        </w:rPr>
        <w:t>при их наличии</w:t>
      </w:r>
      <w:r>
        <w:rPr>
          <w:rFonts w:ascii="Times New Roman" w:hAnsi="Times New Roman" w:cs="Times New Roman"/>
          <w:sz w:val="24"/>
          <w:szCs w:val="24"/>
        </w:rPr>
        <w:t xml:space="preserve">), либо </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w:t>
      </w:r>
    </w:p>
    <w:p w:rsidR="00A127E2" w:rsidRPr="002F72BC" w:rsidRDefault="00A127E2" w:rsidP="00A127E2">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что оружия и патронов не имеется</w:t>
      </w:r>
      <w:r w:rsidRPr="002F72BC">
        <w:rPr>
          <w:rFonts w:ascii="Times New Roman" w:hAnsi="Times New Roman" w:cs="Times New Roman"/>
          <w:sz w:val="24"/>
          <w:szCs w:val="24"/>
        </w:rPr>
        <w:t>)</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ind w:firstLine="709"/>
        <w:jc w:val="both"/>
        <w:rPr>
          <w:rFonts w:ascii="Times New Roman" w:hAnsi="Times New Roman" w:cs="Times New Roman"/>
          <w:sz w:val="28"/>
          <w:szCs w:val="28"/>
        </w:rPr>
      </w:pPr>
      <w:r w:rsidRPr="002F72BC">
        <w:rPr>
          <w:rFonts w:ascii="Times New Roman" w:hAnsi="Times New Roman" w:cs="Times New Roman"/>
          <w:sz w:val="28"/>
          <w:szCs w:val="28"/>
        </w:rPr>
        <w:t xml:space="preserve">Дата проведения последней проверки _________________________20__г. </w:t>
      </w:r>
    </w:p>
    <w:p w:rsidR="00A127E2" w:rsidRPr="002F72BC" w:rsidRDefault="00A127E2" w:rsidP="00A127E2">
      <w:pPr>
        <w:pStyle w:val="ConsPlusNonformat"/>
        <w:ind w:right="-143" w:firstLine="709"/>
        <w:jc w:val="both"/>
        <w:rPr>
          <w:rFonts w:ascii="Times New Roman" w:hAnsi="Times New Roman" w:cs="Times New Roman"/>
          <w:sz w:val="28"/>
          <w:szCs w:val="28"/>
        </w:rPr>
      </w:pPr>
      <w:r w:rsidRPr="002F72BC">
        <w:rPr>
          <w:rFonts w:ascii="Times New Roman" w:hAnsi="Times New Roman" w:cs="Times New Roman"/>
          <w:sz w:val="28"/>
          <w:szCs w:val="28"/>
        </w:rPr>
        <w:t>Результат последней проверки______________________________________</w:t>
      </w:r>
    </w:p>
    <w:p w:rsidR="00A127E2" w:rsidRPr="002F72BC" w:rsidRDefault="00A127E2" w:rsidP="00A127E2">
      <w:pPr>
        <w:pStyle w:val="ConsPlusNonformat"/>
        <w:ind w:right="-143"/>
        <w:jc w:val="both"/>
        <w:rPr>
          <w:rFonts w:ascii="Times New Roman" w:hAnsi="Times New Roman" w:cs="Times New Roman"/>
          <w:sz w:val="28"/>
          <w:szCs w:val="28"/>
        </w:rPr>
      </w:pPr>
      <w:r w:rsidRPr="002F72BC">
        <w:rPr>
          <w:rFonts w:ascii="Times New Roman" w:hAnsi="Times New Roman" w:cs="Times New Roman"/>
          <w:sz w:val="28"/>
          <w:szCs w:val="28"/>
        </w:rPr>
        <w:t>__________________________________________________________________________________________________________________________________________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w:t>
      </w:r>
    </w:p>
    <w:p w:rsidR="00A127E2" w:rsidRDefault="00A127E2" w:rsidP="00A127E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Р</w:t>
      </w:r>
      <w:r w:rsidRPr="002F72BC">
        <w:rPr>
          <w:rFonts w:ascii="Times New Roman" w:hAnsi="Times New Roman" w:cs="Times New Roman"/>
          <w:sz w:val="28"/>
          <w:szCs w:val="28"/>
        </w:rPr>
        <w:t>езультат</w:t>
      </w:r>
      <w:r>
        <w:rPr>
          <w:rFonts w:ascii="Times New Roman" w:hAnsi="Times New Roman" w:cs="Times New Roman"/>
          <w:sz w:val="28"/>
          <w:szCs w:val="28"/>
        </w:rPr>
        <w:t>ы</w:t>
      </w:r>
      <w:r w:rsidRPr="002F72BC">
        <w:rPr>
          <w:rFonts w:ascii="Times New Roman" w:hAnsi="Times New Roman" w:cs="Times New Roman"/>
          <w:sz w:val="28"/>
          <w:szCs w:val="28"/>
        </w:rPr>
        <w:t xml:space="preserve"> проверки </w:t>
      </w:r>
      <w:r>
        <w:rPr>
          <w:rFonts w:ascii="Times New Roman" w:hAnsi="Times New Roman" w:cs="Times New Roman"/>
          <w:sz w:val="28"/>
          <w:szCs w:val="28"/>
        </w:rPr>
        <w:t xml:space="preserve">необходимы для принятия решения, по рассмотрению заявления зарегистрированного в книге </w:t>
      </w:r>
      <w:r w:rsidRPr="00210F67">
        <w:rPr>
          <w:rFonts w:ascii="Times New Roman" w:hAnsi="Times New Roman" w:cs="Times New Roman"/>
          <w:sz w:val="28"/>
          <w:szCs w:val="28"/>
        </w:rPr>
        <w:t>регистрации заявлений и выдачи лицензий и разрешений</w:t>
      </w:r>
      <w:r>
        <w:rPr>
          <w:rFonts w:ascii="Times New Roman" w:hAnsi="Times New Roman" w:cs="Times New Roman"/>
          <w:sz w:val="28"/>
          <w:szCs w:val="28"/>
        </w:rPr>
        <w:t xml:space="preserve"> за № _____ от «____» ______________ 20 ___ г. </w:t>
      </w:r>
    </w:p>
    <w:p w:rsidR="00A127E2" w:rsidRPr="005E0354" w:rsidRDefault="00A127E2" w:rsidP="00A127E2">
      <w:pPr>
        <w:pStyle w:val="ConsPlusNonformat"/>
        <w:ind w:firstLine="709"/>
        <w:jc w:val="both"/>
        <w:rPr>
          <w:rFonts w:ascii="Times New Roman" w:hAnsi="Times New Roman" w:cs="Times New Roman"/>
          <w:sz w:val="24"/>
          <w:szCs w:val="24"/>
        </w:rPr>
      </w:pPr>
      <w:r w:rsidRPr="005E03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0354">
        <w:rPr>
          <w:rFonts w:ascii="Times New Roman" w:hAnsi="Times New Roman" w:cs="Times New Roman"/>
          <w:sz w:val="24"/>
          <w:szCs w:val="24"/>
        </w:rPr>
        <w:t>(</w:t>
      </w:r>
      <w:r>
        <w:rPr>
          <w:rFonts w:ascii="Times New Roman" w:hAnsi="Times New Roman" w:cs="Times New Roman"/>
          <w:sz w:val="24"/>
          <w:szCs w:val="24"/>
        </w:rPr>
        <w:t>дата</w:t>
      </w:r>
      <w:r w:rsidRPr="005E0354">
        <w:rPr>
          <w:rFonts w:ascii="Times New Roman" w:hAnsi="Times New Roman" w:cs="Times New Roman"/>
          <w:sz w:val="24"/>
          <w:szCs w:val="24"/>
        </w:rPr>
        <w:t>)</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до </w:t>
      </w:r>
      <w:r>
        <w:rPr>
          <w:rFonts w:ascii="Times New Roman" w:hAnsi="Times New Roman" w:cs="Times New Roman"/>
          <w:sz w:val="28"/>
          <w:szCs w:val="28"/>
        </w:rPr>
        <w:t xml:space="preserve">«____» </w:t>
      </w:r>
      <w:r w:rsidRPr="002F72BC">
        <w:rPr>
          <w:rFonts w:ascii="Times New Roman" w:hAnsi="Times New Roman" w:cs="Times New Roman"/>
          <w:sz w:val="28"/>
          <w:szCs w:val="28"/>
        </w:rPr>
        <w:t xml:space="preserve">________________20___ г. </w:t>
      </w:r>
    </w:p>
    <w:p w:rsidR="00A127E2" w:rsidRPr="005E0354" w:rsidRDefault="00A127E2" w:rsidP="00A127E2">
      <w:pPr>
        <w:pStyle w:val="ConsPlusNonformat"/>
        <w:ind w:firstLine="709"/>
        <w:jc w:val="both"/>
        <w:rPr>
          <w:rFonts w:ascii="Times New Roman" w:hAnsi="Times New Roman" w:cs="Times New Roman"/>
          <w:sz w:val="24"/>
          <w:szCs w:val="24"/>
        </w:rPr>
      </w:pPr>
      <w:r w:rsidRPr="005E03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0354">
        <w:rPr>
          <w:rFonts w:ascii="Times New Roman" w:hAnsi="Times New Roman" w:cs="Times New Roman"/>
          <w:sz w:val="24"/>
          <w:szCs w:val="24"/>
        </w:rPr>
        <w:t>(</w:t>
      </w:r>
      <w:r>
        <w:rPr>
          <w:rFonts w:ascii="Times New Roman" w:hAnsi="Times New Roman" w:cs="Times New Roman"/>
          <w:sz w:val="24"/>
          <w:szCs w:val="24"/>
        </w:rPr>
        <w:t>дата</w:t>
      </w:r>
      <w:r w:rsidRPr="005E0354">
        <w:rPr>
          <w:rFonts w:ascii="Times New Roman" w:hAnsi="Times New Roman" w:cs="Times New Roman"/>
          <w:sz w:val="24"/>
          <w:szCs w:val="24"/>
        </w:rPr>
        <w:t>)</w:t>
      </w:r>
    </w:p>
    <w:p w:rsidR="00A127E2" w:rsidRDefault="00A127E2" w:rsidP="00A127E2">
      <w:pPr>
        <w:pStyle w:val="ConsPlusNonformat"/>
        <w:jc w:val="both"/>
        <w:rPr>
          <w:rFonts w:ascii="Times New Roman" w:hAnsi="Times New Roman" w:cs="Times New Roman"/>
          <w:sz w:val="28"/>
          <w:szCs w:val="28"/>
        </w:rPr>
      </w:pPr>
    </w:p>
    <w:p w:rsidR="00A127E2" w:rsidRPr="002F72BC" w:rsidRDefault="00A127E2" w:rsidP="00A127E2">
      <w:pPr>
        <w:pStyle w:val="ConsPlusNonformat"/>
        <w:jc w:val="both"/>
        <w:rPr>
          <w:rFonts w:ascii="Times New Roman" w:hAnsi="Times New Roman" w:cs="Times New Roman"/>
          <w:sz w:val="28"/>
          <w:szCs w:val="28"/>
        </w:rPr>
      </w:pP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_____________________________</w:t>
      </w:r>
      <w:r>
        <w:rPr>
          <w:rFonts w:ascii="Times New Roman" w:hAnsi="Times New Roman" w:cs="Times New Roman"/>
          <w:sz w:val="28"/>
          <w:szCs w:val="28"/>
        </w:rPr>
        <w:t>___</w:t>
      </w:r>
      <w:r w:rsidRPr="002F72BC">
        <w:rPr>
          <w:rFonts w:ascii="Times New Roman" w:hAnsi="Times New Roman" w:cs="Times New Roman"/>
          <w:sz w:val="28"/>
          <w:szCs w:val="28"/>
        </w:rPr>
        <w:t>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w:t>
      </w:r>
      <w:r>
        <w:rPr>
          <w:rFonts w:ascii="Times New Roman" w:hAnsi="Times New Roman" w:cs="Times New Roman"/>
          <w:sz w:val="24"/>
          <w:szCs w:val="24"/>
        </w:rPr>
        <w:t xml:space="preserve">должностное лицо органа или </w:t>
      </w:r>
      <w:r w:rsidRPr="002F72BC">
        <w:rPr>
          <w:rFonts w:ascii="Times New Roman" w:hAnsi="Times New Roman" w:cs="Times New Roman"/>
          <w:sz w:val="24"/>
          <w:szCs w:val="24"/>
        </w:rPr>
        <w:t>подразделения)</w:t>
      </w:r>
    </w:p>
    <w:p w:rsidR="00A127E2" w:rsidRPr="002F72BC" w:rsidRDefault="00A127E2" w:rsidP="00A127E2">
      <w:pPr>
        <w:pStyle w:val="ConsPlusNonformat"/>
        <w:jc w:val="both"/>
        <w:rPr>
          <w:rFonts w:ascii="Times New Roman" w:hAnsi="Times New Roman" w:cs="Times New Roman"/>
          <w:sz w:val="24"/>
          <w:szCs w:val="24"/>
        </w:rPr>
      </w:pP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      ____________________     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 xml:space="preserve">          (специальное звание)                                (подпись)                      (фамилия и инициалы)</w:t>
      </w:r>
    </w:p>
    <w:p w:rsidR="00A127E2" w:rsidRPr="0086050B" w:rsidRDefault="00A127E2" w:rsidP="00A127E2">
      <w:pPr>
        <w:pStyle w:val="ConsPlusNormal"/>
        <w:ind w:left="3969"/>
      </w:pPr>
      <w:r>
        <w:br w:type="page"/>
      </w:r>
      <w:r w:rsidRPr="0086050B">
        <w:t>Приложение № 10</w:t>
      </w:r>
    </w:p>
    <w:p w:rsidR="00A127E2" w:rsidRPr="00A81FA6" w:rsidRDefault="00A127E2" w:rsidP="00A127E2">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Pr="002B6E53" w:rsidRDefault="00A127E2" w:rsidP="00A127E2">
      <w:pPr>
        <w:pStyle w:val="ConsPlusNonformat"/>
        <w:widowControl/>
        <w:ind w:firstLine="3969"/>
        <w:rPr>
          <w:rFonts w:ascii="Times New Roman" w:hAnsi="Times New Roman" w:cs="Times New Roman"/>
          <w:sz w:val="28"/>
          <w:szCs w:val="28"/>
        </w:rPr>
      </w:pPr>
      <w:r w:rsidRPr="002B6E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6E53">
        <w:rPr>
          <w:rFonts w:ascii="Times New Roman" w:hAnsi="Times New Roman" w:cs="Times New Roman"/>
          <w:sz w:val="28"/>
          <w:szCs w:val="28"/>
        </w:rPr>
        <w:t xml:space="preserve">  (РЕКОМЕНДУЕМЫЙ ОБРАЗЕЦ)</w:t>
      </w:r>
    </w:p>
    <w:p w:rsidR="00A127E2" w:rsidRDefault="00A127E2" w:rsidP="00A127E2">
      <w:pPr>
        <w:pStyle w:val="ConsPlusNormalTimesNewRoman"/>
        <w:ind w:left="3960"/>
      </w:pPr>
    </w:p>
    <w:p w:rsidR="00A127E2" w:rsidRPr="00BF2B1D" w:rsidRDefault="00A127E2" w:rsidP="00A127E2">
      <w:pPr>
        <w:pStyle w:val="ConsPlusNormal"/>
        <w:ind w:left="4820"/>
        <w:jc w:val="both"/>
      </w:pPr>
    </w:p>
    <w:p w:rsidR="00A127E2" w:rsidRPr="00BF2B1D" w:rsidRDefault="00A127E2" w:rsidP="00A127E2">
      <w:pPr>
        <w:pStyle w:val="ConsPlusNonformat"/>
        <w:jc w:val="center"/>
        <w:rPr>
          <w:rFonts w:ascii="Times New Roman" w:hAnsi="Times New Roman" w:cs="Times New Roman"/>
          <w:sz w:val="28"/>
          <w:szCs w:val="28"/>
        </w:rPr>
      </w:pPr>
      <w:r w:rsidRPr="00BF2B1D">
        <w:rPr>
          <w:rFonts w:ascii="Times New Roman" w:hAnsi="Times New Roman" w:cs="Times New Roman"/>
          <w:sz w:val="28"/>
          <w:szCs w:val="28"/>
        </w:rPr>
        <w:t>Акт</w:t>
      </w:r>
    </w:p>
    <w:p w:rsidR="00A127E2" w:rsidRPr="00BF2B1D" w:rsidRDefault="00A127E2" w:rsidP="00A127E2">
      <w:pPr>
        <w:pStyle w:val="ConsPlusNonformat"/>
        <w:jc w:val="center"/>
        <w:rPr>
          <w:rFonts w:ascii="Times New Roman" w:hAnsi="Times New Roman" w:cs="Times New Roman"/>
          <w:sz w:val="28"/>
          <w:szCs w:val="28"/>
        </w:rPr>
      </w:pPr>
      <w:r w:rsidRPr="00BF2B1D">
        <w:rPr>
          <w:rFonts w:ascii="Times New Roman" w:hAnsi="Times New Roman" w:cs="Times New Roman"/>
          <w:sz w:val="28"/>
          <w:szCs w:val="28"/>
        </w:rPr>
        <w:t xml:space="preserve">обследования условий хранения оружия и патронов </w:t>
      </w:r>
    </w:p>
    <w:p w:rsidR="00A127E2" w:rsidRPr="00BF2B1D" w:rsidRDefault="00A127E2" w:rsidP="00A127E2">
      <w:pPr>
        <w:pStyle w:val="ConsPlusNonformat"/>
        <w:jc w:val="both"/>
        <w:rPr>
          <w:rFonts w:ascii="Times New Roman" w:hAnsi="Times New Roman" w:cs="Times New Roman"/>
          <w:sz w:val="28"/>
          <w:szCs w:val="28"/>
        </w:rPr>
      </w:pP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8"/>
          <w:szCs w:val="28"/>
        </w:rPr>
        <w:t>«___» ___________ 20__ г.                                           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(населенный пункт)</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8"/>
          <w:szCs w:val="28"/>
        </w:rPr>
        <w:t xml:space="preserve">Мною (нами) </w:t>
      </w:r>
      <w:r w:rsidRPr="00BF2B1D">
        <w:rPr>
          <w:rFonts w:ascii="Times New Roman" w:hAnsi="Times New Roman" w:cs="Times New Roman"/>
          <w:sz w:val="24"/>
          <w:szCs w:val="24"/>
        </w:rPr>
        <w:t>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(указывается должность, наименование </w:t>
      </w:r>
      <w:r>
        <w:rPr>
          <w:rFonts w:ascii="Times New Roman" w:hAnsi="Times New Roman" w:cs="Times New Roman"/>
          <w:sz w:val="24"/>
          <w:szCs w:val="24"/>
        </w:rPr>
        <w:t xml:space="preserve">органа или </w:t>
      </w:r>
      <w:r w:rsidRPr="00BF2B1D">
        <w:rPr>
          <w:rFonts w:ascii="Times New Roman" w:hAnsi="Times New Roman" w:cs="Times New Roman"/>
          <w:sz w:val="24"/>
          <w:szCs w:val="24"/>
        </w:rPr>
        <w:t>подразделения 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F2B1D">
        <w:rPr>
          <w:rFonts w:ascii="Times New Roman" w:hAnsi="Times New Roman" w:cs="Times New Roman"/>
          <w:sz w:val="24"/>
          <w:szCs w:val="24"/>
        </w:rPr>
        <w:t xml:space="preserve">фамилия и инициалы должностного лица, проводящего проверку)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8"/>
          <w:szCs w:val="28"/>
        </w:rPr>
        <w:t>Проведена проверка условий хранения оружия и патронов у гражданина______</w:t>
      </w:r>
      <w:r w:rsidRPr="00BF2B1D">
        <w:rPr>
          <w:rFonts w:ascii="Times New Roman" w:hAnsi="Times New Roman" w:cs="Times New Roman"/>
          <w:sz w:val="24"/>
          <w:szCs w:val="24"/>
        </w:rPr>
        <w:t xml:space="preserve"> 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(фамилия, имя и отчество гражданина – соискателя лицензии на приобретение оружия,</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либо владельца оружия) </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проживающего по адресу________________________________________________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(адрес места жительства гражданина)</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8"/>
          <w:szCs w:val="28"/>
        </w:rPr>
        <w:t>Оружие и патроны хранятся по адресу</w:t>
      </w:r>
      <w:r w:rsidRPr="00BF2B1D">
        <w:rPr>
          <w:rFonts w:ascii="Times New Roman" w:hAnsi="Times New Roman" w:cs="Times New Roman"/>
          <w:sz w:val="24"/>
          <w:szCs w:val="24"/>
        </w:rPr>
        <w:t xml:space="preserve"> 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(адрес места хранения оружия и патронов,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4"/>
          <w:szCs w:val="24"/>
        </w:rPr>
        <w:t xml:space="preserve">    в случае если он совпадает с адресом места жительства гражданина указывается «тот же»)</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8"/>
          <w:szCs w:val="28"/>
        </w:rPr>
        <w:t>Для хранения оружия имеется</w:t>
      </w:r>
      <w:r w:rsidRPr="00BF2B1D">
        <w:rPr>
          <w:rFonts w:ascii="Times New Roman" w:hAnsi="Times New Roman" w:cs="Times New Roman"/>
          <w:sz w:val="24"/>
          <w:szCs w:val="24"/>
        </w:rPr>
        <w:t xml:space="preserve"> 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2B1D">
        <w:rPr>
          <w:rFonts w:ascii="Times New Roman" w:hAnsi="Times New Roman" w:cs="Times New Roman"/>
          <w:sz w:val="24"/>
          <w:szCs w:val="24"/>
        </w:rPr>
        <w:t xml:space="preserve">    (сейф; металлический ящик либо деревянный ящик,</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________________________________, </w:t>
      </w:r>
      <w:r w:rsidRPr="00BF2B1D">
        <w:rPr>
          <w:rFonts w:ascii="Times New Roman" w:hAnsi="Times New Roman" w:cs="Times New Roman"/>
          <w:sz w:val="28"/>
          <w:szCs w:val="28"/>
        </w:rPr>
        <w:t>имеющий размер _________________________</w:t>
      </w:r>
      <w:r w:rsidRPr="00BF2B1D">
        <w:rPr>
          <w:rFonts w:ascii="Times New Roman" w:hAnsi="Times New Roman" w:cs="Times New Roman"/>
          <w:sz w:val="24"/>
          <w:szCs w:val="24"/>
        </w:rPr>
        <w:t xml:space="preserve">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обитый железом)                                                            (длина, высота, ширина)</w:t>
      </w: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8"/>
          <w:szCs w:val="28"/>
        </w:rPr>
        <w:t>позволяющий хранить следующее количество оружия и патронов:</w:t>
      </w:r>
    </w:p>
    <w:p w:rsidR="00A127E2" w:rsidRPr="00BF2B1D" w:rsidRDefault="00A127E2" w:rsidP="00A127E2">
      <w:pPr>
        <w:jc w:val="both"/>
        <w:rPr>
          <w:sz w:val="24"/>
          <w:szCs w:val="24"/>
        </w:rPr>
      </w:pPr>
      <w:r w:rsidRPr="00BF2B1D">
        <w:rPr>
          <w:sz w:val="24"/>
          <w:szCs w:val="24"/>
        </w:rPr>
        <w:t xml:space="preserve">- огнестрельного (пневматического) длинноствольного оружия до ___________________ ед; </w:t>
      </w:r>
    </w:p>
    <w:p w:rsidR="00A127E2" w:rsidRPr="00BF2B1D" w:rsidRDefault="00A127E2" w:rsidP="00A127E2">
      <w:pPr>
        <w:jc w:val="both"/>
        <w:rPr>
          <w:sz w:val="24"/>
          <w:szCs w:val="24"/>
        </w:rPr>
      </w:pPr>
      <w:r w:rsidRPr="00BF2B1D">
        <w:rPr>
          <w:sz w:val="24"/>
          <w:szCs w:val="24"/>
        </w:rPr>
        <w:t xml:space="preserve">- газового, сигнального или огнестрельного оружия ограниченного поражения до______ ед.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патронов до _______________________________________________________________ шт.</w:t>
      </w: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8"/>
          <w:szCs w:val="28"/>
        </w:rPr>
        <w:t>Для обеспечения сохранности оружия и патронов, а также исключению доступа к оружию и патронам посторонних лиц имеются следующие условия:_________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(дается описание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расположения помещения, комнаты, квартиры, жилого дома в котором определено место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для хранения оружия и патронов, этаж, количество этажей, материал стен и т.п.) </w:t>
      </w:r>
    </w:p>
    <w:p w:rsidR="00A127E2" w:rsidRPr="00BF2B1D" w:rsidRDefault="00A127E2" w:rsidP="00A127E2">
      <w:pPr>
        <w:pStyle w:val="ConsPlusNonformat"/>
        <w:jc w:val="both"/>
      </w:pPr>
      <w:r w:rsidRPr="00BF2B1D">
        <w:rPr>
          <w:rFonts w:ascii="Times New Roman" w:hAnsi="Times New Roman" w:cs="Times New Roman"/>
          <w:sz w:val="28"/>
          <w:szCs w:val="28"/>
        </w:rPr>
        <w:t>Ключи от сейфа, металлического ящика либо деревянного ящика обитого железом хранятся</w:t>
      </w:r>
      <w:r w:rsidRPr="00BF2B1D">
        <w:rPr>
          <w:rFonts w:ascii="Times New Roman" w:hAnsi="Times New Roman" w:cs="Times New Roman"/>
          <w:sz w:val="24"/>
          <w:szCs w:val="24"/>
        </w:rPr>
        <w:t xml:space="preserve"> ___________________________________________________________.</w:t>
      </w: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8"/>
          <w:szCs w:val="28"/>
        </w:rPr>
        <w:t xml:space="preserve">На момент проверки на хранении (в пользовании) находятся </w:t>
      </w:r>
      <w:r w:rsidRPr="00BF2B1D">
        <w:rPr>
          <w:rFonts w:ascii="Times New Roman" w:hAnsi="Times New Roman" w:cs="Times New Roman"/>
        </w:rPr>
        <w:t xml:space="preserve">_____________ </w:t>
      </w:r>
      <w:r w:rsidRPr="00BF2B1D">
        <w:rPr>
          <w:rFonts w:ascii="Times New Roman" w:hAnsi="Times New Roman" w:cs="Times New Roman"/>
          <w:sz w:val="28"/>
          <w:szCs w:val="28"/>
        </w:rPr>
        <w:t xml:space="preserve">единиц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(количество оружия)</w:t>
      </w: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8"/>
          <w:szCs w:val="28"/>
        </w:rPr>
        <w:t>оружия и ____________</w:t>
      </w:r>
      <w:r>
        <w:rPr>
          <w:rFonts w:ascii="Times New Roman" w:hAnsi="Times New Roman" w:cs="Times New Roman"/>
          <w:sz w:val="28"/>
          <w:szCs w:val="28"/>
        </w:rPr>
        <w:t>_</w:t>
      </w:r>
      <w:r w:rsidRPr="00BF2B1D">
        <w:rPr>
          <w:rFonts w:ascii="Times New Roman" w:hAnsi="Times New Roman" w:cs="Times New Roman"/>
          <w:sz w:val="28"/>
          <w:szCs w:val="28"/>
        </w:rPr>
        <w:t>__</w:t>
      </w:r>
      <w:r>
        <w:rPr>
          <w:rFonts w:ascii="Times New Roman" w:hAnsi="Times New Roman" w:cs="Times New Roman"/>
          <w:sz w:val="28"/>
          <w:szCs w:val="28"/>
        </w:rPr>
        <w:t>______</w:t>
      </w:r>
      <w:r w:rsidRPr="00BF2B1D">
        <w:rPr>
          <w:rFonts w:ascii="Times New Roman" w:hAnsi="Times New Roman" w:cs="Times New Roman"/>
          <w:sz w:val="28"/>
          <w:szCs w:val="28"/>
        </w:rPr>
        <w:t xml:space="preserve">_ шт. патронов, согласно </w:t>
      </w:r>
      <w:hyperlink r:id="rId69" w:history="1">
        <w:r w:rsidRPr="00BF2B1D">
          <w:rPr>
            <w:rFonts w:ascii="Times New Roman" w:hAnsi="Times New Roman" w:cs="Times New Roman"/>
            <w:sz w:val="28"/>
            <w:szCs w:val="28"/>
          </w:rPr>
          <w:t>приложени</w:t>
        </w:r>
      </w:hyperlink>
      <w:r w:rsidRPr="00BF2B1D">
        <w:rPr>
          <w:rFonts w:ascii="Times New Roman" w:hAnsi="Times New Roman" w:cs="Times New Roman"/>
          <w:sz w:val="28"/>
          <w:szCs w:val="28"/>
        </w:rPr>
        <w:t>я к акту.</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2B1D">
        <w:rPr>
          <w:rFonts w:ascii="Times New Roman" w:hAnsi="Times New Roman" w:cs="Times New Roman"/>
          <w:sz w:val="24"/>
          <w:szCs w:val="24"/>
        </w:rPr>
        <w:t>(количество патронов)</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8"/>
          <w:szCs w:val="28"/>
        </w:rPr>
        <w:t xml:space="preserve">На хранящееся оружие (патроны) представлены следующие разрешения </w:t>
      </w:r>
      <w:r w:rsidRPr="00BF2B1D">
        <w:rPr>
          <w:rFonts w:ascii="Times New Roman" w:hAnsi="Times New Roman" w:cs="Times New Roman"/>
          <w:sz w:val="24"/>
          <w:szCs w:val="24"/>
        </w:rPr>
        <w:t>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(серия, номер разрешений на хранение, хранение и ношение оружия и патронов, либо ________________________________________________________________________________лицензий на приобретение соответствующего оружия и патронов, сведения о таких ________________________________________________________________________________</w:t>
      </w:r>
    </w:p>
    <w:p w:rsidR="00A127E2"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лицензиях – указываются должностными лицами орган</w:t>
      </w:r>
      <w:r>
        <w:rPr>
          <w:rFonts w:ascii="Times New Roman" w:hAnsi="Times New Roman" w:cs="Times New Roman"/>
          <w:sz w:val="24"/>
          <w:szCs w:val="24"/>
        </w:rPr>
        <w:t>ов</w:t>
      </w:r>
      <w:r w:rsidRPr="00BF2B1D">
        <w:rPr>
          <w:rFonts w:ascii="Times New Roman" w:hAnsi="Times New Roman" w:cs="Times New Roman"/>
          <w:sz w:val="24"/>
          <w:szCs w:val="24"/>
        </w:rPr>
        <w:t xml:space="preserve"> </w:t>
      </w:r>
      <w:r>
        <w:rPr>
          <w:rFonts w:ascii="Times New Roman" w:hAnsi="Times New Roman" w:cs="Times New Roman"/>
          <w:sz w:val="24"/>
          <w:szCs w:val="24"/>
        </w:rPr>
        <w:t xml:space="preserve">или подразделений проводящими ________________________________________________________________________________    </w:t>
      </w:r>
    </w:p>
    <w:p w:rsidR="00A127E2" w:rsidRPr="00BF2B1D"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проверку </w:t>
      </w:r>
      <w:r w:rsidRPr="00BF2B1D">
        <w:rPr>
          <w:rFonts w:ascii="Times New Roman" w:hAnsi="Times New Roman" w:cs="Times New Roman"/>
          <w:sz w:val="24"/>
          <w:szCs w:val="24"/>
        </w:rPr>
        <w:t xml:space="preserve">в случаях отсутствия </w:t>
      </w:r>
      <w:r w:rsidRPr="00E413C2">
        <w:rPr>
          <w:rFonts w:ascii="Times New Roman" w:hAnsi="Times New Roman" w:cs="Times New Roman"/>
          <w:sz w:val="24"/>
          <w:szCs w:val="24"/>
        </w:rPr>
        <w:t>у владельца разрешений на хранение,</w:t>
      </w:r>
      <w:r>
        <w:rPr>
          <w:rFonts w:ascii="Times New Roman" w:hAnsi="Times New Roman" w:cs="Times New Roman"/>
          <w:sz w:val="24"/>
          <w:szCs w:val="24"/>
        </w:rPr>
        <w:t xml:space="preserve"> </w:t>
      </w:r>
      <w:r w:rsidRPr="00BF2B1D">
        <w:rPr>
          <w:rFonts w:ascii="Times New Roman" w:hAnsi="Times New Roman" w:cs="Times New Roman"/>
          <w:sz w:val="24"/>
          <w:szCs w:val="24"/>
        </w:rPr>
        <w:t>________________________________________________________________________________</w:t>
      </w:r>
    </w:p>
    <w:p w:rsidR="00A127E2" w:rsidRPr="00D466E3" w:rsidRDefault="00A127E2" w:rsidP="00A127E2">
      <w:pPr>
        <w:pStyle w:val="ConsPlusNormal"/>
        <w:ind w:firstLine="540"/>
        <w:jc w:val="both"/>
        <w:rPr>
          <w:sz w:val="24"/>
          <w:szCs w:val="24"/>
        </w:rPr>
      </w:pPr>
      <w:r>
        <w:rPr>
          <w:sz w:val="24"/>
          <w:szCs w:val="24"/>
        </w:rPr>
        <w:t xml:space="preserve">                              </w:t>
      </w:r>
      <w:r w:rsidRPr="00D466E3">
        <w:rPr>
          <w:sz w:val="24"/>
          <w:szCs w:val="24"/>
        </w:rPr>
        <w:t>хранение и ношение оружия и патронов к нему)</w:t>
      </w:r>
    </w:p>
    <w:p w:rsidR="00A127E2" w:rsidRPr="00D466E3" w:rsidRDefault="00A127E2" w:rsidP="00A127E2">
      <w:pPr>
        <w:pStyle w:val="ConsPlusNormal"/>
        <w:rPr>
          <w:sz w:val="24"/>
          <w:szCs w:val="24"/>
        </w:rPr>
      </w:pPr>
      <w:r w:rsidRPr="00D466E3">
        <w:t>Представленное гражданином ___________</w:t>
      </w:r>
      <w:r>
        <w:t>_____</w:t>
      </w:r>
      <w:r w:rsidRPr="00D466E3">
        <w:t xml:space="preserve">____ количество оружия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(фамилия и инициалы владельца оружия)</w:t>
      </w: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8"/>
          <w:szCs w:val="28"/>
        </w:rPr>
        <w:t>соответствует (не соответствует) указанному в вышеперечисленных разрешениях на его хранение, хранение и ношение_________________________</w:t>
      </w:r>
    </w:p>
    <w:p w:rsidR="00A127E2"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________________________________________________ </w:t>
      </w:r>
      <w:r>
        <w:rPr>
          <w:rFonts w:ascii="Times New Roman" w:hAnsi="Times New Roman" w:cs="Times New Roman"/>
          <w:sz w:val="24"/>
          <w:szCs w:val="24"/>
        </w:rPr>
        <w:t xml:space="preserve">   </w:t>
      </w:r>
      <w:r w:rsidRPr="00BF2B1D">
        <w:rPr>
          <w:rFonts w:ascii="Times New Roman" w:hAnsi="Times New Roman" w:cs="Times New Roman"/>
          <w:sz w:val="24"/>
          <w:szCs w:val="24"/>
        </w:rPr>
        <w:t xml:space="preserve">(подпись владельца оружия)  </w:t>
      </w:r>
      <w:r>
        <w:rPr>
          <w:rFonts w:ascii="Times New Roman" w:hAnsi="Times New Roman" w:cs="Times New Roman"/>
          <w:sz w:val="24"/>
          <w:szCs w:val="24"/>
        </w:rPr>
        <w:t xml:space="preserve">     </w:t>
      </w:r>
    </w:p>
    <w:p w:rsidR="00A127E2"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F2B1D">
        <w:rPr>
          <w:rFonts w:ascii="Times New Roman" w:hAnsi="Times New Roman" w:cs="Times New Roman"/>
          <w:sz w:val="24"/>
          <w:szCs w:val="24"/>
        </w:rPr>
        <w:t xml:space="preserve">(подпись </w:t>
      </w:r>
      <w:r>
        <w:rPr>
          <w:rFonts w:ascii="Times New Roman" w:hAnsi="Times New Roman" w:cs="Times New Roman"/>
          <w:sz w:val="24"/>
          <w:szCs w:val="24"/>
        </w:rPr>
        <w:t>должностного лица проводящего проверку</w:t>
      </w:r>
    </w:p>
    <w:p w:rsidR="00A127E2"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органа или подразделения</w:t>
      </w:r>
      <w:r w:rsidRPr="00BF2B1D">
        <w:rPr>
          <w:rFonts w:ascii="Times New Roman" w:hAnsi="Times New Roman" w:cs="Times New Roman"/>
          <w:sz w:val="24"/>
          <w:szCs w:val="24"/>
        </w:rPr>
        <w:t>)</w:t>
      </w:r>
    </w:p>
    <w:p w:rsidR="00A127E2" w:rsidRPr="00BF2B1D" w:rsidRDefault="00A127E2" w:rsidP="00A127E2">
      <w:pPr>
        <w:pStyle w:val="ConsPlusNonformat"/>
        <w:ind w:firstLine="709"/>
        <w:jc w:val="both"/>
        <w:rPr>
          <w:rFonts w:ascii="Times New Roman" w:hAnsi="Times New Roman" w:cs="Times New Roman"/>
          <w:sz w:val="24"/>
          <w:szCs w:val="24"/>
        </w:rPr>
      </w:pPr>
      <w:r w:rsidRPr="00BF2B1D">
        <w:rPr>
          <w:rFonts w:ascii="Times New Roman" w:hAnsi="Times New Roman" w:cs="Times New Roman"/>
          <w:sz w:val="28"/>
          <w:szCs w:val="28"/>
        </w:rPr>
        <w:t xml:space="preserve">В ходе проверки выявлены следующие нарушения: </w:t>
      </w:r>
      <w:r w:rsidRPr="00BF2B1D">
        <w:rPr>
          <w:rFonts w:ascii="Times New Roman" w:hAnsi="Times New Roman" w:cs="Times New Roman"/>
          <w:sz w:val="24"/>
          <w:szCs w:val="24"/>
        </w:rPr>
        <w:t>________________________________________________________________________________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(указывается состав допущенных владельцем оружия и патронов правонарушений, либо ________________________________________________________________________________</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указывается, что «нарушений законодательства не выявлено» ________________________________________________________________________________</w:t>
      </w:r>
    </w:p>
    <w:p w:rsidR="00A127E2" w:rsidRPr="00BF2B1D" w:rsidRDefault="00A127E2" w:rsidP="00A127E2">
      <w:pPr>
        <w:pStyle w:val="ConsPlusNonformat"/>
        <w:ind w:right="-143" w:firstLine="709"/>
        <w:jc w:val="both"/>
        <w:rPr>
          <w:rFonts w:ascii="Times New Roman" w:hAnsi="Times New Roman" w:cs="Times New Roman"/>
          <w:sz w:val="24"/>
          <w:szCs w:val="24"/>
        </w:rPr>
      </w:pPr>
      <w:r w:rsidRPr="00BF2B1D">
        <w:rPr>
          <w:rFonts w:ascii="Times New Roman" w:hAnsi="Times New Roman" w:cs="Times New Roman"/>
          <w:sz w:val="28"/>
          <w:szCs w:val="28"/>
        </w:rPr>
        <w:t>На гражданина ____</w:t>
      </w:r>
      <w:r>
        <w:rPr>
          <w:rFonts w:ascii="Times New Roman" w:hAnsi="Times New Roman" w:cs="Times New Roman"/>
          <w:sz w:val="28"/>
          <w:szCs w:val="28"/>
        </w:rPr>
        <w:t>__________________________</w:t>
      </w:r>
      <w:r w:rsidRPr="00BF2B1D">
        <w:rPr>
          <w:rFonts w:ascii="Times New Roman" w:hAnsi="Times New Roman" w:cs="Times New Roman"/>
          <w:sz w:val="28"/>
          <w:szCs w:val="28"/>
        </w:rPr>
        <w:t xml:space="preserve"> составлен протокол об</w:t>
      </w:r>
    </w:p>
    <w:p w:rsidR="00A127E2" w:rsidRPr="00BF2B1D" w:rsidRDefault="00A127E2" w:rsidP="00A127E2">
      <w:pPr>
        <w:pStyle w:val="ConsPlusNonformat"/>
        <w:ind w:right="-143" w:firstLine="709"/>
        <w:jc w:val="both"/>
        <w:rPr>
          <w:rFonts w:ascii="Times New Roman" w:hAnsi="Times New Roman" w:cs="Times New Roman"/>
          <w:sz w:val="24"/>
          <w:szCs w:val="24"/>
        </w:rPr>
      </w:pPr>
      <w:r w:rsidRPr="00BF2B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2B1D">
        <w:rPr>
          <w:rFonts w:ascii="Times New Roman" w:hAnsi="Times New Roman" w:cs="Times New Roman"/>
          <w:sz w:val="24"/>
          <w:szCs w:val="24"/>
        </w:rPr>
        <w:t>(фамилия имя, отчество владельца оружия)</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 xml:space="preserve">административном (ых) правонарушении (ях) по статье (ям) ________ </w:t>
      </w:r>
      <w:hyperlink r:id="rId70" w:history="1">
        <w:r w:rsidRPr="00BF2B1D">
          <w:rPr>
            <w:rFonts w:ascii="Times New Roman" w:hAnsi="Times New Roman" w:cs="Times New Roman"/>
            <w:sz w:val="28"/>
            <w:szCs w:val="28"/>
          </w:rPr>
          <w:t>К</w:t>
        </w:r>
      </w:hyperlink>
      <w:r w:rsidRPr="00BF2B1D">
        <w:rPr>
          <w:rFonts w:ascii="Times New Roman" w:hAnsi="Times New Roman" w:cs="Times New Roman"/>
          <w:sz w:val="28"/>
          <w:szCs w:val="28"/>
        </w:rPr>
        <w:t>оАП РФ.</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_____________________________________________________________________</w:t>
      </w:r>
    </w:p>
    <w:p w:rsidR="00A127E2" w:rsidRDefault="00A127E2" w:rsidP="00A127E2">
      <w:pPr>
        <w:pStyle w:val="ConsPlusNonformat"/>
        <w:ind w:firstLine="709"/>
        <w:jc w:val="both"/>
        <w:rPr>
          <w:rFonts w:ascii="Times New Roman" w:hAnsi="Times New Roman" w:cs="Times New Roman"/>
          <w:sz w:val="28"/>
          <w:szCs w:val="28"/>
        </w:rPr>
      </w:pPr>
      <w:r w:rsidRPr="00BF2B1D">
        <w:rPr>
          <w:rFonts w:ascii="Times New Roman" w:hAnsi="Times New Roman" w:cs="Times New Roman"/>
          <w:sz w:val="28"/>
          <w:szCs w:val="28"/>
        </w:rPr>
        <w:t xml:space="preserve">В ходе проверки выявлены следующие </w:t>
      </w:r>
      <w:r>
        <w:rPr>
          <w:rFonts w:ascii="Times New Roman" w:hAnsi="Times New Roman" w:cs="Times New Roman"/>
          <w:sz w:val="28"/>
          <w:szCs w:val="28"/>
        </w:rPr>
        <w:t xml:space="preserve">нарушения </w:t>
      </w:r>
      <w:r w:rsidRPr="00BF2B1D">
        <w:rPr>
          <w:rFonts w:ascii="Times New Roman" w:hAnsi="Times New Roman" w:cs="Times New Roman"/>
          <w:sz w:val="28"/>
          <w:szCs w:val="28"/>
        </w:rPr>
        <w:t>законодательства и иных нормативных правовых актов, регулирующих сферу оборота оружия, предложения по их устранению:</w:t>
      </w:r>
    </w:p>
    <w:p w:rsidR="00A127E2" w:rsidRDefault="00A127E2" w:rsidP="00A127E2">
      <w:pPr>
        <w:pStyle w:val="ConsPlusNonformat"/>
        <w:jc w:val="both"/>
        <w:rPr>
          <w:rFonts w:ascii="Times New Roman" w:hAnsi="Times New Roman" w:cs="Times New Roman"/>
          <w:sz w:val="28"/>
          <w:szCs w:val="28"/>
        </w:rPr>
      </w:pPr>
    </w:p>
    <w:tbl>
      <w:tblPr>
        <w:tblW w:w="975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4862"/>
        <w:gridCol w:w="2924"/>
        <w:gridCol w:w="1363"/>
      </w:tblGrid>
      <w:tr w:rsidR="00A127E2" w:rsidRPr="00BF2B1D" w:rsidTr="00A127E2">
        <w:trPr>
          <w:trHeight w:val="369"/>
        </w:trPr>
        <w:tc>
          <w:tcPr>
            <w:tcW w:w="608" w:type="dxa"/>
          </w:tcPr>
          <w:p w:rsidR="00A127E2" w:rsidRPr="00BF2B1D" w:rsidRDefault="00A127E2" w:rsidP="00A127E2">
            <w:pPr>
              <w:pStyle w:val="ConsPlusNonformat"/>
              <w:ind w:left="-59" w:right="-143"/>
              <w:jc w:val="center"/>
              <w:rPr>
                <w:rFonts w:ascii="Times New Roman" w:hAnsi="Times New Roman" w:cs="Times New Roman"/>
                <w:sz w:val="24"/>
                <w:szCs w:val="24"/>
              </w:rPr>
            </w:pPr>
            <w:r w:rsidRPr="00BF2B1D">
              <w:rPr>
                <w:rFonts w:ascii="Times New Roman" w:hAnsi="Times New Roman" w:cs="Times New Roman"/>
                <w:sz w:val="24"/>
                <w:szCs w:val="24"/>
              </w:rPr>
              <w:t>№ п/п</w:t>
            </w:r>
          </w:p>
        </w:tc>
        <w:tc>
          <w:tcPr>
            <w:tcW w:w="4862" w:type="dxa"/>
          </w:tcPr>
          <w:p w:rsidR="00A127E2" w:rsidRPr="00BF2B1D" w:rsidRDefault="00A127E2" w:rsidP="00A127E2">
            <w:pPr>
              <w:pStyle w:val="ConsPlusNonformat"/>
              <w:ind w:left="-59"/>
              <w:jc w:val="both"/>
              <w:rPr>
                <w:rFonts w:ascii="Times New Roman" w:hAnsi="Times New Roman" w:cs="Times New Roman"/>
                <w:sz w:val="24"/>
                <w:szCs w:val="24"/>
              </w:rPr>
            </w:pPr>
            <w:r>
              <w:rPr>
                <w:rFonts w:ascii="Times New Roman" w:hAnsi="Times New Roman" w:cs="Times New Roman"/>
                <w:sz w:val="24"/>
                <w:szCs w:val="24"/>
              </w:rPr>
              <w:t>Указываются в</w:t>
            </w:r>
            <w:r w:rsidRPr="00BF2B1D">
              <w:rPr>
                <w:rFonts w:ascii="Times New Roman" w:hAnsi="Times New Roman" w:cs="Times New Roman"/>
                <w:sz w:val="24"/>
                <w:szCs w:val="24"/>
              </w:rPr>
              <w:t xml:space="preserve">ыявленные </w:t>
            </w:r>
            <w:r>
              <w:rPr>
                <w:rFonts w:ascii="Times New Roman" w:hAnsi="Times New Roman" w:cs="Times New Roman"/>
                <w:sz w:val="24"/>
                <w:szCs w:val="24"/>
              </w:rPr>
              <w:t>нарушения, их состав, либо указывается что нарушений не выявлено.</w:t>
            </w:r>
          </w:p>
        </w:tc>
        <w:tc>
          <w:tcPr>
            <w:tcW w:w="2924" w:type="dxa"/>
          </w:tcPr>
          <w:p w:rsidR="00A127E2" w:rsidRPr="00BF2B1D" w:rsidRDefault="00A127E2" w:rsidP="00A127E2">
            <w:pPr>
              <w:pStyle w:val="ConsPlusNonformat"/>
              <w:ind w:left="-59" w:right="-33"/>
              <w:jc w:val="both"/>
              <w:rPr>
                <w:rFonts w:ascii="Times New Roman" w:hAnsi="Times New Roman" w:cs="Times New Roman"/>
                <w:sz w:val="24"/>
                <w:szCs w:val="24"/>
              </w:rPr>
            </w:pPr>
            <w:r>
              <w:rPr>
                <w:rFonts w:ascii="Times New Roman" w:hAnsi="Times New Roman" w:cs="Times New Roman"/>
                <w:sz w:val="24"/>
                <w:szCs w:val="24"/>
              </w:rPr>
              <w:t>Указываются п</w:t>
            </w:r>
            <w:r w:rsidRPr="00BF2B1D">
              <w:rPr>
                <w:rFonts w:ascii="Times New Roman" w:hAnsi="Times New Roman" w:cs="Times New Roman"/>
                <w:sz w:val="24"/>
                <w:szCs w:val="24"/>
              </w:rPr>
              <w:t>редложения по их устранению</w:t>
            </w:r>
          </w:p>
        </w:tc>
        <w:tc>
          <w:tcPr>
            <w:tcW w:w="1363" w:type="dxa"/>
          </w:tcPr>
          <w:p w:rsidR="00A127E2" w:rsidRPr="00BF2B1D" w:rsidRDefault="00A127E2" w:rsidP="00A127E2">
            <w:pPr>
              <w:pStyle w:val="ConsPlusNonformat"/>
              <w:ind w:left="-59"/>
              <w:jc w:val="both"/>
              <w:rPr>
                <w:rFonts w:ascii="Times New Roman" w:hAnsi="Times New Roman" w:cs="Times New Roman"/>
                <w:sz w:val="24"/>
                <w:szCs w:val="24"/>
              </w:rPr>
            </w:pPr>
            <w:r w:rsidRPr="00BF2B1D">
              <w:rPr>
                <w:rFonts w:ascii="Times New Roman" w:hAnsi="Times New Roman" w:cs="Times New Roman"/>
                <w:sz w:val="24"/>
                <w:szCs w:val="24"/>
              </w:rPr>
              <w:t>Срок исполнения</w:t>
            </w:r>
          </w:p>
        </w:tc>
      </w:tr>
      <w:tr w:rsidR="00A127E2" w:rsidRPr="00BF2B1D" w:rsidTr="00A127E2">
        <w:trPr>
          <w:trHeight w:val="369"/>
        </w:trPr>
        <w:tc>
          <w:tcPr>
            <w:tcW w:w="608" w:type="dxa"/>
          </w:tcPr>
          <w:p w:rsidR="00A127E2" w:rsidRPr="00BF2B1D" w:rsidRDefault="00A127E2" w:rsidP="00A127E2">
            <w:pPr>
              <w:pStyle w:val="ConsPlusNonformat"/>
              <w:ind w:left="-59" w:right="-143"/>
              <w:jc w:val="center"/>
              <w:rPr>
                <w:rFonts w:ascii="Times New Roman" w:hAnsi="Times New Roman" w:cs="Times New Roman"/>
                <w:sz w:val="24"/>
                <w:szCs w:val="24"/>
              </w:rPr>
            </w:pPr>
          </w:p>
        </w:tc>
        <w:tc>
          <w:tcPr>
            <w:tcW w:w="4862" w:type="dxa"/>
          </w:tcPr>
          <w:p w:rsidR="00A127E2" w:rsidRPr="00BF2B1D" w:rsidRDefault="00A127E2" w:rsidP="00A127E2">
            <w:pPr>
              <w:pStyle w:val="ConsPlusNonformat"/>
              <w:ind w:left="-59" w:right="-143"/>
              <w:jc w:val="both"/>
              <w:rPr>
                <w:rFonts w:ascii="Times New Roman" w:hAnsi="Times New Roman" w:cs="Times New Roman"/>
                <w:sz w:val="24"/>
                <w:szCs w:val="24"/>
              </w:rPr>
            </w:pPr>
          </w:p>
          <w:p w:rsidR="00A127E2" w:rsidRPr="00BF2B1D" w:rsidRDefault="00A127E2" w:rsidP="00A127E2">
            <w:pPr>
              <w:pStyle w:val="ConsPlusNonformat"/>
              <w:ind w:left="-59" w:right="-143"/>
              <w:jc w:val="both"/>
              <w:rPr>
                <w:rFonts w:ascii="Times New Roman" w:hAnsi="Times New Roman" w:cs="Times New Roman"/>
                <w:sz w:val="24"/>
                <w:szCs w:val="24"/>
              </w:rPr>
            </w:pPr>
          </w:p>
          <w:p w:rsidR="00A127E2" w:rsidRPr="00BF2B1D" w:rsidRDefault="00A127E2" w:rsidP="00A127E2">
            <w:pPr>
              <w:pStyle w:val="ConsPlusNonformat"/>
              <w:ind w:left="-59" w:right="-143"/>
              <w:jc w:val="both"/>
              <w:rPr>
                <w:rFonts w:ascii="Times New Roman" w:hAnsi="Times New Roman" w:cs="Times New Roman"/>
                <w:sz w:val="24"/>
                <w:szCs w:val="24"/>
              </w:rPr>
            </w:pPr>
          </w:p>
          <w:p w:rsidR="00A127E2" w:rsidRPr="00BF2B1D" w:rsidRDefault="00A127E2" w:rsidP="00A127E2">
            <w:pPr>
              <w:pStyle w:val="ConsPlusNonformat"/>
              <w:ind w:left="-59" w:right="-143"/>
              <w:jc w:val="both"/>
              <w:rPr>
                <w:rFonts w:ascii="Times New Roman" w:hAnsi="Times New Roman" w:cs="Times New Roman"/>
                <w:sz w:val="24"/>
                <w:szCs w:val="24"/>
              </w:rPr>
            </w:pPr>
          </w:p>
          <w:p w:rsidR="00A127E2" w:rsidRPr="00BF2B1D" w:rsidRDefault="00A127E2" w:rsidP="00A127E2">
            <w:pPr>
              <w:pStyle w:val="ConsPlusNonformat"/>
              <w:ind w:left="-59" w:right="-143"/>
              <w:jc w:val="both"/>
              <w:rPr>
                <w:rFonts w:ascii="Times New Roman" w:hAnsi="Times New Roman" w:cs="Times New Roman"/>
                <w:sz w:val="24"/>
                <w:szCs w:val="24"/>
              </w:rPr>
            </w:pPr>
          </w:p>
          <w:p w:rsidR="00A127E2" w:rsidRDefault="00A127E2" w:rsidP="00A127E2">
            <w:pPr>
              <w:pStyle w:val="ConsPlusNonformat"/>
              <w:ind w:left="-59" w:right="-143"/>
              <w:jc w:val="both"/>
              <w:rPr>
                <w:rFonts w:ascii="Times New Roman" w:hAnsi="Times New Roman" w:cs="Times New Roman"/>
                <w:sz w:val="24"/>
                <w:szCs w:val="24"/>
              </w:rPr>
            </w:pPr>
          </w:p>
          <w:p w:rsidR="00A127E2" w:rsidRDefault="00A127E2" w:rsidP="00A127E2">
            <w:pPr>
              <w:pStyle w:val="ConsPlusNonformat"/>
              <w:ind w:left="-59" w:right="-143"/>
              <w:jc w:val="both"/>
              <w:rPr>
                <w:rFonts w:ascii="Times New Roman" w:hAnsi="Times New Roman" w:cs="Times New Roman"/>
                <w:sz w:val="24"/>
                <w:szCs w:val="24"/>
              </w:rPr>
            </w:pPr>
          </w:p>
          <w:p w:rsidR="00A127E2" w:rsidRDefault="00A127E2" w:rsidP="00A127E2">
            <w:pPr>
              <w:pStyle w:val="ConsPlusNonformat"/>
              <w:ind w:left="-59" w:right="-143"/>
              <w:jc w:val="both"/>
              <w:rPr>
                <w:rFonts w:ascii="Times New Roman" w:hAnsi="Times New Roman" w:cs="Times New Roman"/>
                <w:sz w:val="24"/>
                <w:szCs w:val="24"/>
              </w:rPr>
            </w:pPr>
          </w:p>
          <w:p w:rsidR="00A127E2" w:rsidRDefault="00A127E2" w:rsidP="00A127E2">
            <w:pPr>
              <w:pStyle w:val="ConsPlusNonformat"/>
              <w:ind w:left="-59" w:right="-143"/>
              <w:jc w:val="both"/>
              <w:rPr>
                <w:rFonts w:ascii="Times New Roman" w:hAnsi="Times New Roman" w:cs="Times New Roman"/>
                <w:sz w:val="24"/>
                <w:szCs w:val="24"/>
              </w:rPr>
            </w:pPr>
          </w:p>
          <w:p w:rsidR="00A127E2" w:rsidRDefault="00A127E2" w:rsidP="00A127E2">
            <w:pPr>
              <w:pStyle w:val="ConsPlusNonformat"/>
              <w:ind w:left="-59" w:right="-143"/>
              <w:jc w:val="both"/>
              <w:rPr>
                <w:rFonts w:ascii="Times New Roman" w:hAnsi="Times New Roman" w:cs="Times New Roman"/>
                <w:sz w:val="24"/>
                <w:szCs w:val="24"/>
              </w:rPr>
            </w:pPr>
          </w:p>
          <w:p w:rsidR="00A127E2" w:rsidRDefault="00A127E2" w:rsidP="00A127E2">
            <w:pPr>
              <w:pStyle w:val="ConsPlusNonformat"/>
              <w:ind w:left="-59" w:right="-143"/>
              <w:jc w:val="both"/>
              <w:rPr>
                <w:rFonts w:ascii="Times New Roman" w:hAnsi="Times New Roman" w:cs="Times New Roman"/>
                <w:sz w:val="24"/>
                <w:szCs w:val="24"/>
              </w:rPr>
            </w:pPr>
          </w:p>
          <w:p w:rsidR="00A127E2" w:rsidRPr="00BF2B1D" w:rsidRDefault="00A127E2" w:rsidP="00A127E2">
            <w:pPr>
              <w:pStyle w:val="ConsPlusNonformat"/>
              <w:ind w:left="-59" w:right="-143"/>
              <w:jc w:val="both"/>
              <w:rPr>
                <w:rFonts w:ascii="Times New Roman" w:hAnsi="Times New Roman" w:cs="Times New Roman"/>
                <w:sz w:val="24"/>
                <w:szCs w:val="24"/>
              </w:rPr>
            </w:pPr>
          </w:p>
          <w:p w:rsidR="00A127E2" w:rsidRPr="00BF2B1D" w:rsidRDefault="00A127E2" w:rsidP="00A127E2">
            <w:pPr>
              <w:pStyle w:val="ConsPlusNonformat"/>
              <w:ind w:left="-59" w:right="-143"/>
              <w:jc w:val="both"/>
              <w:rPr>
                <w:rFonts w:ascii="Times New Roman" w:hAnsi="Times New Roman" w:cs="Times New Roman"/>
                <w:sz w:val="24"/>
                <w:szCs w:val="24"/>
              </w:rPr>
            </w:pPr>
          </w:p>
          <w:p w:rsidR="00A127E2" w:rsidRPr="00BF2B1D" w:rsidRDefault="00A127E2" w:rsidP="00A127E2">
            <w:pPr>
              <w:pStyle w:val="ConsPlusNonformat"/>
              <w:ind w:left="-59" w:right="-143"/>
              <w:jc w:val="both"/>
              <w:rPr>
                <w:rFonts w:ascii="Times New Roman" w:hAnsi="Times New Roman" w:cs="Times New Roman"/>
                <w:sz w:val="24"/>
                <w:szCs w:val="24"/>
              </w:rPr>
            </w:pPr>
          </w:p>
        </w:tc>
        <w:tc>
          <w:tcPr>
            <w:tcW w:w="2924" w:type="dxa"/>
          </w:tcPr>
          <w:p w:rsidR="00A127E2" w:rsidRPr="00BF2B1D" w:rsidRDefault="00A127E2" w:rsidP="00A127E2">
            <w:pPr>
              <w:pStyle w:val="ConsPlusNonformat"/>
              <w:ind w:left="-59" w:right="-33"/>
              <w:jc w:val="both"/>
              <w:rPr>
                <w:rFonts w:ascii="Times New Roman" w:hAnsi="Times New Roman" w:cs="Times New Roman"/>
                <w:sz w:val="24"/>
                <w:szCs w:val="24"/>
              </w:rPr>
            </w:pPr>
          </w:p>
        </w:tc>
        <w:tc>
          <w:tcPr>
            <w:tcW w:w="1363" w:type="dxa"/>
          </w:tcPr>
          <w:p w:rsidR="00A127E2" w:rsidRPr="00BF2B1D" w:rsidRDefault="00A127E2" w:rsidP="00A127E2">
            <w:pPr>
              <w:pStyle w:val="ConsPlusNonformat"/>
              <w:ind w:left="-59"/>
              <w:jc w:val="both"/>
              <w:rPr>
                <w:rFonts w:ascii="Times New Roman" w:hAnsi="Times New Roman" w:cs="Times New Roman"/>
                <w:sz w:val="24"/>
                <w:szCs w:val="24"/>
              </w:rPr>
            </w:pPr>
          </w:p>
        </w:tc>
      </w:tr>
    </w:tbl>
    <w:p w:rsidR="00A127E2" w:rsidRDefault="00A127E2" w:rsidP="00A127E2">
      <w:pPr>
        <w:pStyle w:val="ConsPlusNonformat"/>
        <w:ind w:right="-143"/>
        <w:jc w:val="both"/>
        <w:rPr>
          <w:rFonts w:ascii="Times New Roman" w:hAnsi="Times New Roman" w:cs="Times New Roman"/>
          <w:sz w:val="28"/>
          <w:szCs w:val="28"/>
        </w:rPr>
      </w:pP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Выполнение предложений по результатам предыдущей проверки</w:t>
      </w:r>
      <w:r w:rsidRPr="00BF2B1D">
        <w:rPr>
          <w:rFonts w:ascii="Times New Roman" w:hAnsi="Times New Roman" w:cs="Times New Roman"/>
          <w:sz w:val="24"/>
          <w:szCs w:val="24"/>
        </w:rPr>
        <w:t>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(когда и кем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проводилась последняя проверка, выполнены или не выполнены предложения, какие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конкретно остались невыполненными)</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 xml:space="preserve">Решение по проверке </w:t>
      </w:r>
      <w:r w:rsidRPr="00BF2B1D">
        <w:rPr>
          <w:rFonts w:ascii="Times New Roman" w:hAnsi="Times New Roman" w:cs="Times New Roman"/>
          <w:sz w:val="24"/>
          <w:szCs w:val="24"/>
        </w:rPr>
        <w:t>_</w:t>
      </w:r>
      <w:r>
        <w:rPr>
          <w:rFonts w:ascii="Times New Roman" w:hAnsi="Times New Roman" w:cs="Times New Roman"/>
          <w:sz w:val="24"/>
          <w:szCs w:val="24"/>
        </w:rPr>
        <w:t>_____________________________________</w:t>
      </w:r>
      <w:r w:rsidRPr="00BF2B1D">
        <w:rPr>
          <w:rFonts w:ascii="Times New Roman" w:hAnsi="Times New Roman" w:cs="Times New Roman"/>
          <w:sz w:val="24"/>
          <w:szCs w:val="24"/>
        </w:rPr>
        <w:t>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(разрешить дальнейшее хранение оружия и патронов, </w:t>
      </w:r>
      <w:r w:rsidRPr="00BF2B1D">
        <w:rPr>
          <w:rFonts w:ascii="Times New Roman" w:hAnsi="Times New Roman"/>
          <w:sz w:val="24"/>
          <w:szCs w:val="24"/>
        </w:rPr>
        <w:t xml:space="preserve">запретить </w:t>
      </w:r>
      <w:r w:rsidRPr="00BF2B1D">
        <w:rPr>
          <w:rFonts w:ascii="Times New Roman" w:hAnsi="Times New Roman" w:cs="Times New Roman"/>
          <w:sz w:val="24"/>
          <w:szCs w:val="24"/>
        </w:rPr>
        <w:t>_________________________________________________________________________________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Pr>
          <w:rFonts w:ascii="Times New Roman" w:hAnsi="Times New Roman"/>
          <w:sz w:val="24"/>
          <w:szCs w:val="24"/>
        </w:rPr>
        <w:t xml:space="preserve">               </w:t>
      </w:r>
      <w:r w:rsidRPr="00BF2B1D">
        <w:rPr>
          <w:rFonts w:ascii="Times New Roman" w:hAnsi="Times New Roman"/>
          <w:sz w:val="24"/>
          <w:szCs w:val="24"/>
        </w:rPr>
        <w:t>дальнейшее</w:t>
      </w:r>
      <w:r w:rsidRPr="00BF2B1D">
        <w:rPr>
          <w:rFonts w:ascii="Times New Roman" w:hAnsi="Times New Roman" w:cs="Times New Roman"/>
          <w:sz w:val="24"/>
          <w:szCs w:val="24"/>
        </w:rPr>
        <w:t xml:space="preserve"> </w:t>
      </w:r>
      <w:r w:rsidRPr="00BF2B1D">
        <w:rPr>
          <w:rFonts w:ascii="Times New Roman" w:hAnsi="Times New Roman"/>
          <w:sz w:val="24"/>
          <w:szCs w:val="24"/>
        </w:rPr>
        <w:t>хранение оружия и патронов</w:t>
      </w:r>
      <w:r>
        <w:rPr>
          <w:rFonts w:ascii="Times New Roman" w:hAnsi="Times New Roman"/>
          <w:sz w:val="24"/>
          <w:szCs w:val="24"/>
        </w:rPr>
        <w:t>,</w:t>
      </w:r>
      <w:r w:rsidRPr="00BF2B1D">
        <w:rPr>
          <w:rFonts w:ascii="Times New Roman" w:hAnsi="Times New Roman"/>
          <w:sz w:val="24"/>
          <w:szCs w:val="24"/>
        </w:rPr>
        <w:t xml:space="preserve"> мотив</w:t>
      </w:r>
      <w:r>
        <w:rPr>
          <w:rFonts w:ascii="Times New Roman" w:hAnsi="Times New Roman"/>
          <w:sz w:val="24"/>
          <w:szCs w:val="24"/>
        </w:rPr>
        <w:t>ация</w:t>
      </w:r>
      <w:r w:rsidRPr="00BF2B1D">
        <w:rPr>
          <w:rFonts w:ascii="Times New Roman" w:hAnsi="Times New Roman"/>
          <w:sz w:val="24"/>
          <w:szCs w:val="24"/>
        </w:rPr>
        <w:t xml:space="preserve"> принятого решения</w:t>
      </w:r>
      <w:r w:rsidRPr="00BF2B1D">
        <w:rPr>
          <w:rFonts w:ascii="Times New Roman" w:hAnsi="Times New Roman" w:cs="Times New Roman"/>
          <w:sz w:val="24"/>
          <w:szCs w:val="24"/>
        </w:rPr>
        <w:t>)</w:t>
      </w:r>
    </w:p>
    <w:p w:rsidR="00A127E2" w:rsidRPr="00BF2B1D" w:rsidRDefault="00A127E2" w:rsidP="00A127E2">
      <w:pPr>
        <w:pStyle w:val="ConsPlusNonformat"/>
        <w:ind w:right="-143"/>
        <w:jc w:val="both"/>
        <w:rPr>
          <w:rFonts w:ascii="Times New Roman" w:hAnsi="Times New Roman"/>
          <w:sz w:val="24"/>
          <w:szCs w:val="24"/>
        </w:rPr>
      </w:pPr>
      <w:r w:rsidRPr="00BF2B1D">
        <w:rPr>
          <w:rFonts w:ascii="Times New Roman" w:hAnsi="Times New Roman"/>
          <w:sz w:val="24"/>
          <w:szCs w:val="24"/>
        </w:rPr>
        <w:t>_________________________________________________________________________________</w:t>
      </w:r>
    </w:p>
    <w:p w:rsidR="00A127E2" w:rsidRPr="00BF2B1D" w:rsidRDefault="00A127E2" w:rsidP="00A127E2">
      <w:pPr>
        <w:pStyle w:val="ConsPlusNonformat"/>
        <w:ind w:right="-285"/>
        <w:jc w:val="both"/>
        <w:rPr>
          <w:rFonts w:ascii="Times New Roman" w:hAnsi="Times New Roman" w:cs="Times New Roman"/>
          <w:sz w:val="28"/>
          <w:szCs w:val="28"/>
        </w:rPr>
      </w:pPr>
      <w:r w:rsidRPr="00BF2B1D">
        <w:rPr>
          <w:rFonts w:ascii="Times New Roman" w:hAnsi="Times New Roman" w:cs="Times New Roman"/>
          <w:sz w:val="28"/>
          <w:szCs w:val="28"/>
        </w:rPr>
        <w:t>Для устранения выявленных нарушений либо недостатков Вам необходимо___</w:t>
      </w:r>
      <w:r>
        <w:rPr>
          <w:rFonts w:ascii="Times New Roman" w:hAnsi="Times New Roman" w:cs="Times New Roman"/>
          <w:sz w:val="28"/>
          <w:szCs w:val="28"/>
        </w:rPr>
        <w:t>_</w:t>
      </w:r>
      <w:r w:rsidRPr="00BF2B1D">
        <w:rPr>
          <w:rFonts w:ascii="Times New Roman" w:hAnsi="Times New Roman" w:cs="Times New Roman"/>
          <w:sz w:val="28"/>
          <w:szCs w:val="28"/>
        </w:rPr>
        <w:t>_</w:t>
      </w:r>
    </w:p>
    <w:p w:rsidR="00A127E2" w:rsidRPr="00BF2B1D" w:rsidRDefault="00A127E2" w:rsidP="00A127E2">
      <w:pPr>
        <w:pStyle w:val="ConsPlusNonformat"/>
        <w:ind w:right="-285"/>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w:t>
      </w:r>
      <w:r w:rsidRPr="00BF2B1D">
        <w:rPr>
          <w:rFonts w:ascii="Times New Roman" w:hAnsi="Times New Roman" w:cs="Times New Roman"/>
          <w:sz w:val="24"/>
          <w:szCs w:val="24"/>
        </w:rPr>
        <w:t>________________</w:t>
      </w:r>
    </w:p>
    <w:p w:rsidR="00A127E2" w:rsidRPr="00BF2B1D" w:rsidRDefault="00A127E2" w:rsidP="00A127E2">
      <w:pPr>
        <w:pStyle w:val="ConsPlusNonformat"/>
        <w:jc w:val="both"/>
        <w:rPr>
          <w:rFonts w:ascii="Times New Roman" w:hAnsi="Times New Roman" w:cs="Times New Roman"/>
          <w:sz w:val="28"/>
          <w:szCs w:val="28"/>
        </w:rPr>
      </w:pPr>
      <w:r w:rsidRPr="00BF2B1D">
        <w:rPr>
          <w:rFonts w:ascii="Times New Roman" w:hAnsi="Times New Roman" w:cs="Times New Roman"/>
          <w:sz w:val="28"/>
          <w:szCs w:val="28"/>
        </w:rPr>
        <w:t>Срок устранения</w:t>
      </w:r>
      <w:r w:rsidRPr="00BF2B1D">
        <w:rPr>
          <w:rFonts w:ascii="Times New Roman" w:hAnsi="Times New Roman" w:cs="Times New Roman"/>
          <w:sz w:val="24"/>
          <w:szCs w:val="24"/>
        </w:rPr>
        <w:t xml:space="preserve"> </w:t>
      </w:r>
      <w:r w:rsidRPr="00BF2B1D">
        <w:rPr>
          <w:rFonts w:ascii="Times New Roman" w:hAnsi="Times New Roman" w:cs="Times New Roman"/>
          <w:sz w:val="28"/>
          <w:szCs w:val="28"/>
        </w:rPr>
        <w:t xml:space="preserve">нарушений либо недостатков до «__» ______________ 20___ г. </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(дата)</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К акту прилагается приложение на ________________________________ листах.</w:t>
      </w:r>
    </w:p>
    <w:p w:rsidR="00A127E2" w:rsidRPr="00BF2B1D" w:rsidRDefault="00A127E2" w:rsidP="00A127E2">
      <w:pPr>
        <w:pStyle w:val="ConsPlusNonformat"/>
        <w:jc w:val="both"/>
        <w:rPr>
          <w:rFonts w:ascii="Times New Roman" w:hAnsi="Times New Roman" w:cs="Times New Roman"/>
          <w:sz w:val="24"/>
          <w:szCs w:val="24"/>
        </w:rPr>
      </w:pPr>
      <w:r w:rsidRPr="00BF2B1D">
        <w:rPr>
          <w:rFonts w:ascii="Times New Roman" w:hAnsi="Times New Roman" w:cs="Times New Roman"/>
          <w:sz w:val="24"/>
          <w:szCs w:val="24"/>
        </w:rPr>
        <w:t xml:space="preserve">                                                                        (количество листов цифрой и прописью)</w:t>
      </w:r>
    </w:p>
    <w:p w:rsidR="00A127E2" w:rsidRPr="00BF2B1D" w:rsidRDefault="00A127E2" w:rsidP="00A127E2">
      <w:pPr>
        <w:pStyle w:val="ConsPlusNonformat"/>
        <w:ind w:right="-143"/>
        <w:jc w:val="both"/>
        <w:rPr>
          <w:rFonts w:ascii="Times New Roman" w:hAnsi="Times New Roman" w:cs="Times New Roman"/>
          <w:sz w:val="28"/>
          <w:szCs w:val="28"/>
        </w:rPr>
      </w:pPr>
    </w:p>
    <w:p w:rsidR="00A127E2"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Должностное лицо органа</w:t>
      </w:r>
      <w:r>
        <w:rPr>
          <w:rFonts w:ascii="Times New Roman" w:hAnsi="Times New Roman" w:cs="Times New Roman"/>
          <w:sz w:val="28"/>
          <w:szCs w:val="28"/>
        </w:rPr>
        <w:t xml:space="preserve"> или подразделения</w:t>
      </w:r>
      <w:r w:rsidRPr="00BF2B1D">
        <w:rPr>
          <w:rFonts w:ascii="Times New Roman" w:hAnsi="Times New Roman" w:cs="Times New Roman"/>
          <w:sz w:val="28"/>
          <w:szCs w:val="28"/>
        </w:rPr>
        <w:t>, проводящее провер</w:t>
      </w:r>
      <w:r>
        <w:rPr>
          <w:rFonts w:ascii="Times New Roman" w:hAnsi="Times New Roman" w:cs="Times New Roman"/>
          <w:sz w:val="28"/>
          <w:szCs w:val="28"/>
        </w:rPr>
        <w:t>ку:</w:t>
      </w:r>
    </w:p>
    <w:p w:rsidR="00A127E2" w:rsidRPr="00BF2B1D" w:rsidRDefault="00A127E2" w:rsidP="00A127E2">
      <w:pPr>
        <w:pStyle w:val="ConsPlusNonformat"/>
        <w:ind w:right="-143"/>
        <w:jc w:val="both"/>
        <w:rPr>
          <w:rFonts w:ascii="Times New Roman" w:hAnsi="Times New Roman" w:cs="Times New Roman"/>
          <w:sz w:val="28"/>
          <w:szCs w:val="28"/>
        </w:rPr>
      </w:pPr>
      <w:r>
        <w:rPr>
          <w:rFonts w:ascii="Times New Roman" w:hAnsi="Times New Roman" w:cs="Times New Roman"/>
          <w:sz w:val="28"/>
          <w:szCs w:val="28"/>
        </w:rPr>
        <w:t xml:space="preserve">                                                                                               _________________</w:t>
      </w:r>
      <w:r w:rsidRPr="00BF2B1D">
        <w:rPr>
          <w:rFonts w:ascii="Times New Roman" w:hAnsi="Times New Roman" w:cs="Times New Roman"/>
          <w:sz w:val="28"/>
          <w:szCs w:val="28"/>
        </w:rPr>
        <w:t>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(подпись)</w:t>
      </w:r>
    </w:p>
    <w:p w:rsidR="00A127E2" w:rsidRPr="00BF2B1D" w:rsidRDefault="00A127E2" w:rsidP="00A127E2">
      <w:pPr>
        <w:pStyle w:val="ConsPlusNonformat"/>
        <w:ind w:right="-143"/>
        <w:jc w:val="both"/>
        <w:rPr>
          <w:rFonts w:ascii="Times New Roman" w:hAnsi="Times New Roman" w:cs="Times New Roman"/>
          <w:sz w:val="28"/>
          <w:szCs w:val="28"/>
        </w:rPr>
      </w:pP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«___» ___________ 20__ г.</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(дата проверки)</w:t>
      </w:r>
    </w:p>
    <w:p w:rsidR="00A127E2" w:rsidRPr="00BF2B1D" w:rsidRDefault="00A127E2" w:rsidP="00A127E2">
      <w:pPr>
        <w:pStyle w:val="ConsPlusNonformat"/>
        <w:ind w:right="-143"/>
        <w:jc w:val="both"/>
        <w:rPr>
          <w:rFonts w:ascii="Times New Roman" w:hAnsi="Times New Roman" w:cs="Times New Roman"/>
          <w:sz w:val="28"/>
          <w:szCs w:val="28"/>
        </w:rPr>
      </w:pP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С актом проверки ознакомлен 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(подпись)</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«___» ___________ 20__ г.</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(дата ознакомления)</w:t>
      </w:r>
    </w:p>
    <w:p w:rsidR="00A127E2" w:rsidRDefault="00A127E2" w:rsidP="00A127E2">
      <w:pPr>
        <w:pStyle w:val="ConsPlusNormal"/>
        <w:ind w:firstLine="540"/>
        <w:jc w:val="both"/>
      </w:pPr>
    </w:p>
    <w:p w:rsidR="00A127E2" w:rsidRPr="00FA372A" w:rsidRDefault="00A127E2" w:rsidP="00A127E2">
      <w:pPr>
        <w:pStyle w:val="ConsPlusNormal"/>
        <w:ind w:firstLine="540"/>
        <w:jc w:val="both"/>
      </w:pPr>
      <w:r w:rsidRPr="00FA372A">
        <w:t>Примечание.</w:t>
      </w:r>
    </w:p>
    <w:p w:rsidR="00A127E2" w:rsidRDefault="00A127E2" w:rsidP="00A127E2">
      <w:pPr>
        <w:pStyle w:val="ConsPlusNormal"/>
        <w:ind w:firstLine="540"/>
        <w:jc w:val="both"/>
      </w:pPr>
      <w:r w:rsidRPr="00FA372A">
        <w:t>Настоящий акт пригоден для проверки граждан владельцев оружия и патронов по месту жительства либо граждан соискателей лицензий на приобретение оружия и патронов.</w:t>
      </w:r>
    </w:p>
    <w:p w:rsidR="00A127E2" w:rsidRDefault="00A127E2" w:rsidP="00A127E2">
      <w:pPr>
        <w:pStyle w:val="ConsPlusNormal"/>
        <w:ind w:firstLine="540"/>
        <w:jc w:val="both"/>
      </w:pPr>
    </w:p>
    <w:p w:rsidR="00A127E2" w:rsidRPr="00FA372A" w:rsidRDefault="00A127E2" w:rsidP="00A127E2">
      <w:pPr>
        <w:pStyle w:val="ConsPlusNormal"/>
        <w:ind w:firstLine="540"/>
        <w:jc w:val="both"/>
      </w:pPr>
    </w:p>
    <w:p w:rsidR="00A127E2" w:rsidRPr="00BF2B1D" w:rsidRDefault="00A127E2" w:rsidP="00A127E2">
      <w:pPr>
        <w:pStyle w:val="ConsPlusNonformat"/>
        <w:ind w:right="-143"/>
        <w:jc w:val="center"/>
        <w:rPr>
          <w:rFonts w:ascii="Times New Roman" w:hAnsi="Times New Roman" w:cs="Times New Roman"/>
          <w:sz w:val="28"/>
          <w:szCs w:val="28"/>
        </w:rPr>
      </w:pPr>
      <w:r w:rsidRPr="00BF2B1D">
        <w:rPr>
          <w:rFonts w:ascii="Times New Roman" w:hAnsi="Times New Roman" w:cs="Times New Roman"/>
          <w:sz w:val="28"/>
          <w:szCs w:val="28"/>
        </w:rPr>
        <w:t>Приложение</w:t>
      </w:r>
    </w:p>
    <w:p w:rsidR="00A127E2" w:rsidRPr="00BF2B1D" w:rsidRDefault="00A127E2" w:rsidP="00A127E2">
      <w:pPr>
        <w:pStyle w:val="ConsPlusNonformat"/>
        <w:ind w:right="-143"/>
        <w:rPr>
          <w:rFonts w:ascii="Times New Roman" w:hAnsi="Times New Roman" w:cs="Times New Roman"/>
          <w:sz w:val="28"/>
          <w:szCs w:val="28"/>
        </w:rPr>
      </w:pPr>
      <w:r w:rsidRPr="00BF2B1D">
        <w:rPr>
          <w:rFonts w:ascii="Times New Roman" w:hAnsi="Times New Roman" w:cs="Times New Roman"/>
          <w:sz w:val="28"/>
          <w:szCs w:val="28"/>
        </w:rPr>
        <w:t xml:space="preserve">К акту </w:t>
      </w:r>
      <w:r>
        <w:rPr>
          <w:rFonts w:ascii="Times New Roman" w:hAnsi="Times New Roman" w:cs="Times New Roman"/>
          <w:sz w:val="28"/>
          <w:szCs w:val="28"/>
        </w:rPr>
        <w:t>обследования</w:t>
      </w:r>
      <w:r w:rsidRPr="00BF2B1D">
        <w:rPr>
          <w:rFonts w:ascii="Times New Roman" w:hAnsi="Times New Roman" w:cs="Times New Roman"/>
          <w:sz w:val="28"/>
          <w:szCs w:val="28"/>
        </w:rPr>
        <w:t xml:space="preserve"> условий хранения оружия и патронов от «___» ____ 20__ г.</w:t>
      </w:r>
    </w:p>
    <w:p w:rsidR="00A127E2" w:rsidRPr="00BF2B1D" w:rsidRDefault="00A127E2" w:rsidP="00A127E2">
      <w:pPr>
        <w:pStyle w:val="ConsPlusNonformat"/>
        <w:ind w:right="-143"/>
        <w:rPr>
          <w:rFonts w:ascii="Times New Roman" w:hAnsi="Times New Roman" w:cs="Times New Roman"/>
          <w:sz w:val="28"/>
          <w:szCs w:val="28"/>
        </w:rPr>
      </w:pPr>
      <w:r w:rsidRPr="00BF2B1D">
        <w:rPr>
          <w:rFonts w:ascii="Times New Roman" w:hAnsi="Times New Roman" w:cs="Times New Roman"/>
          <w:sz w:val="28"/>
          <w:szCs w:val="28"/>
        </w:rPr>
        <w:t>На момент проверки владельцем оружия __________________________________</w:t>
      </w:r>
    </w:p>
    <w:p w:rsidR="00A127E2" w:rsidRPr="00BF2B1D" w:rsidRDefault="00A127E2" w:rsidP="00A127E2">
      <w:pPr>
        <w:pStyle w:val="ConsPlusNonformat"/>
        <w:ind w:right="-143"/>
        <w:rPr>
          <w:rFonts w:ascii="Times New Roman" w:hAnsi="Times New Roman" w:cs="Times New Roman"/>
          <w:sz w:val="24"/>
          <w:szCs w:val="24"/>
        </w:rPr>
      </w:pPr>
      <w:r w:rsidRPr="00BF2B1D">
        <w:rPr>
          <w:rFonts w:ascii="Times New Roman" w:hAnsi="Times New Roman" w:cs="Times New Roman"/>
          <w:sz w:val="24"/>
          <w:szCs w:val="24"/>
        </w:rPr>
        <w:t xml:space="preserve">                                                                                      (фамилия и инициалы владельца оружия)</w:t>
      </w:r>
    </w:p>
    <w:p w:rsidR="00A127E2" w:rsidRPr="005455EF" w:rsidRDefault="00A127E2" w:rsidP="00A127E2">
      <w:pPr>
        <w:pStyle w:val="ConsPlusNormal"/>
        <w:ind w:right="-143"/>
        <w:jc w:val="both"/>
      </w:pPr>
      <w:r w:rsidRPr="005455EF">
        <w:t>к осмотру представлено следующее оружие и патроны:</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1. _______________________________________________________________________________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(модель, калибр, серия и номер оружия, год выпуска, либо количество, тип и калибр патронов)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8"/>
          <w:szCs w:val="28"/>
        </w:rPr>
        <w:t>Разрешение на хранение, хранение и ношение либо лицензия на приобретение оружия и патронов серии</w:t>
      </w:r>
      <w:r w:rsidRPr="00BF2B1D">
        <w:rPr>
          <w:rFonts w:ascii="Times New Roman" w:hAnsi="Times New Roman" w:cs="Times New Roman"/>
          <w:sz w:val="24"/>
          <w:szCs w:val="24"/>
        </w:rPr>
        <w:t>___</w:t>
      </w:r>
      <w:r>
        <w:rPr>
          <w:rFonts w:ascii="Times New Roman" w:hAnsi="Times New Roman" w:cs="Times New Roman"/>
          <w:sz w:val="24"/>
          <w:szCs w:val="24"/>
        </w:rPr>
        <w:t xml:space="preserve"> </w:t>
      </w:r>
      <w:r w:rsidRPr="00BF2B1D">
        <w:rPr>
          <w:rFonts w:ascii="Times New Roman" w:hAnsi="Times New Roman" w:cs="Times New Roman"/>
          <w:sz w:val="28"/>
          <w:szCs w:val="28"/>
        </w:rPr>
        <w:t xml:space="preserve">№ </w:t>
      </w:r>
      <w:r w:rsidRPr="00BF2B1D">
        <w:rPr>
          <w:rFonts w:ascii="Times New Roman" w:hAnsi="Times New Roman" w:cs="Times New Roman"/>
          <w:sz w:val="24"/>
          <w:szCs w:val="24"/>
        </w:rPr>
        <w:t>____</w:t>
      </w:r>
      <w:r>
        <w:rPr>
          <w:rFonts w:ascii="Times New Roman" w:hAnsi="Times New Roman" w:cs="Times New Roman"/>
          <w:sz w:val="24"/>
          <w:szCs w:val="24"/>
        </w:rPr>
        <w:t xml:space="preserve"> </w:t>
      </w:r>
      <w:r w:rsidRPr="00BF2B1D">
        <w:rPr>
          <w:rFonts w:ascii="Times New Roman" w:hAnsi="Times New Roman" w:cs="Times New Roman"/>
          <w:sz w:val="28"/>
          <w:szCs w:val="28"/>
        </w:rPr>
        <w:t>выдано</w:t>
      </w:r>
      <w:r w:rsidRPr="00BF2B1D">
        <w:rPr>
          <w:rFonts w:ascii="Times New Roman" w:hAnsi="Times New Roman" w:cs="Times New Roman"/>
          <w:sz w:val="24"/>
          <w:szCs w:val="24"/>
        </w:rPr>
        <w:t>__</w:t>
      </w:r>
      <w:r>
        <w:rPr>
          <w:rFonts w:ascii="Times New Roman" w:hAnsi="Times New Roman" w:cs="Times New Roman"/>
          <w:sz w:val="24"/>
          <w:szCs w:val="24"/>
        </w:rPr>
        <w:t>______</w:t>
      </w:r>
      <w:r w:rsidRPr="00BF2B1D">
        <w:rPr>
          <w:rFonts w:ascii="Times New Roman" w:hAnsi="Times New Roman" w:cs="Times New Roman"/>
          <w:sz w:val="24"/>
          <w:szCs w:val="24"/>
        </w:rPr>
        <w:t>_______________________</w:t>
      </w:r>
      <w:r>
        <w:rPr>
          <w:rFonts w:ascii="Times New Roman" w:hAnsi="Times New Roman" w:cs="Times New Roman"/>
          <w:sz w:val="24"/>
          <w:szCs w:val="24"/>
        </w:rPr>
        <w:t>___</w:t>
      </w:r>
      <w:r w:rsidRPr="00BF2B1D">
        <w:rPr>
          <w:rFonts w:ascii="Times New Roman" w:hAnsi="Times New Roman" w:cs="Times New Roman"/>
          <w:sz w:val="24"/>
          <w:szCs w:val="24"/>
        </w:rPr>
        <w:t xml:space="preserve">____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(наименование подразделения </w:t>
      </w:r>
      <w:r>
        <w:rPr>
          <w:rFonts w:ascii="Times New Roman" w:hAnsi="Times New Roman" w:cs="Times New Roman"/>
          <w:sz w:val="24"/>
          <w:szCs w:val="24"/>
        </w:rPr>
        <w:t>ф</w:t>
      </w:r>
      <w:r w:rsidRPr="00BF2B1D">
        <w:rPr>
          <w:rFonts w:ascii="Times New Roman" w:hAnsi="Times New Roman" w:cs="Times New Roman"/>
          <w:sz w:val="24"/>
          <w:szCs w:val="24"/>
        </w:rPr>
        <w:t>едерального</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___________________________________________________</w:t>
      </w:r>
      <w:r w:rsidRPr="00BF2B1D">
        <w:rPr>
          <w:rFonts w:ascii="Times New Roman" w:hAnsi="Times New Roman" w:cs="Times New Roman"/>
          <w:sz w:val="28"/>
          <w:szCs w:val="28"/>
        </w:rPr>
        <w:t>« ____ »____________ 20 __ г.</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органа </w:t>
      </w:r>
      <w:r>
        <w:rPr>
          <w:rFonts w:ascii="Times New Roman" w:hAnsi="Times New Roman" w:cs="Times New Roman"/>
          <w:sz w:val="24"/>
          <w:szCs w:val="24"/>
        </w:rPr>
        <w:t xml:space="preserve">или его территориального органа </w:t>
      </w:r>
      <w:r w:rsidRPr="00BF2B1D">
        <w:rPr>
          <w:rFonts w:ascii="Times New Roman" w:hAnsi="Times New Roman" w:cs="Times New Roman"/>
          <w:sz w:val="24"/>
          <w:szCs w:val="24"/>
        </w:rPr>
        <w:t xml:space="preserve">выдавшего разрешение или лицензию, дата выдачи) </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 xml:space="preserve">сроком действия до «____» _______________ 20____ г.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(срок действия разрешения или лицензии)</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2. _______________________________________________________________________________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(модель, калибр, серия и номер оружия, год выпуска, либо количество, тип и калибр патронов)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8"/>
          <w:szCs w:val="28"/>
        </w:rPr>
        <w:t>Разрешение на хранение, хранение и ношение либо лицензия на приобретение оружия и патронов серии</w:t>
      </w:r>
      <w:r w:rsidRPr="00BF2B1D">
        <w:rPr>
          <w:rFonts w:ascii="Times New Roman" w:hAnsi="Times New Roman" w:cs="Times New Roman"/>
          <w:sz w:val="24"/>
          <w:szCs w:val="24"/>
        </w:rPr>
        <w:t>___</w:t>
      </w:r>
      <w:r w:rsidRPr="00BF2B1D">
        <w:rPr>
          <w:rFonts w:ascii="Times New Roman" w:hAnsi="Times New Roman" w:cs="Times New Roman"/>
          <w:sz w:val="28"/>
          <w:szCs w:val="28"/>
        </w:rPr>
        <w:t xml:space="preserve"> № </w:t>
      </w:r>
      <w:r w:rsidRPr="00BF2B1D">
        <w:rPr>
          <w:rFonts w:ascii="Times New Roman" w:hAnsi="Times New Roman" w:cs="Times New Roman"/>
          <w:sz w:val="24"/>
          <w:szCs w:val="24"/>
        </w:rPr>
        <w:t xml:space="preserve">____ </w:t>
      </w:r>
      <w:r w:rsidRPr="00BF2B1D">
        <w:rPr>
          <w:rFonts w:ascii="Times New Roman" w:hAnsi="Times New Roman" w:cs="Times New Roman"/>
          <w:sz w:val="28"/>
          <w:szCs w:val="28"/>
        </w:rPr>
        <w:t>выдано</w:t>
      </w:r>
      <w:r w:rsidRPr="00BF2B1D">
        <w:rPr>
          <w:rFonts w:ascii="Times New Roman" w:hAnsi="Times New Roman" w:cs="Times New Roman"/>
          <w:sz w:val="24"/>
          <w:szCs w:val="24"/>
        </w:rPr>
        <w:t>________________________</w:t>
      </w:r>
      <w:r>
        <w:rPr>
          <w:rFonts w:ascii="Times New Roman" w:hAnsi="Times New Roman" w:cs="Times New Roman"/>
          <w:sz w:val="24"/>
          <w:szCs w:val="24"/>
        </w:rPr>
        <w:t>________</w:t>
      </w:r>
      <w:r w:rsidRPr="00BF2B1D">
        <w:rPr>
          <w:rFonts w:ascii="Times New Roman" w:hAnsi="Times New Roman" w:cs="Times New Roman"/>
          <w:sz w:val="24"/>
          <w:szCs w:val="24"/>
        </w:rPr>
        <w:t xml:space="preserve">_____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(наименование подразделения</w:t>
      </w:r>
      <w:r>
        <w:rPr>
          <w:rFonts w:ascii="Times New Roman" w:hAnsi="Times New Roman" w:cs="Times New Roman"/>
          <w:sz w:val="24"/>
          <w:szCs w:val="24"/>
        </w:rPr>
        <w:t xml:space="preserve"> ф</w:t>
      </w:r>
      <w:r w:rsidRPr="00BF2B1D">
        <w:rPr>
          <w:rFonts w:ascii="Times New Roman" w:hAnsi="Times New Roman" w:cs="Times New Roman"/>
          <w:sz w:val="24"/>
          <w:szCs w:val="24"/>
        </w:rPr>
        <w:t>едерального</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___________________________________________________</w:t>
      </w:r>
      <w:r w:rsidRPr="00BF2B1D">
        <w:rPr>
          <w:rFonts w:ascii="Times New Roman" w:hAnsi="Times New Roman" w:cs="Times New Roman"/>
          <w:sz w:val="28"/>
          <w:szCs w:val="28"/>
        </w:rPr>
        <w:t>« ____ »____________ 20 __ г.</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органа </w:t>
      </w:r>
      <w:r>
        <w:rPr>
          <w:rFonts w:ascii="Times New Roman" w:hAnsi="Times New Roman" w:cs="Times New Roman"/>
          <w:sz w:val="24"/>
          <w:szCs w:val="24"/>
        </w:rPr>
        <w:t xml:space="preserve">или его территориального органа </w:t>
      </w:r>
      <w:r w:rsidRPr="00BF2B1D">
        <w:rPr>
          <w:rFonts w:ascii="Times New Roman" w:hAnsi="Times New Roman" w:cs="Times New Roman"/>
          <w:sz w:val="24"/>
          <w:szCs w:val="24"/>
        </w:rPr>
        <w:t xml:space="preserve">выдавшего разрешение или лицензию, дата выдачи) </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 xml:space="preserve">сроком действия до «____» _______________ 20____ г.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(срок действия разрешения или лицензии)</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3. _______________________________________________________________________________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(модель, калибр, серия и номер оружия, год выпуска, либо количество, тип и калибр патронов)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8"/>
          <w:szCs w:val="28"/>
        </w:rPr>
        <w:t>Разрешение на хранение, хранение и ношение либо лицензия на приобретение оружия и патронов серии</w:t>
      </w:r>
      <w:r w:rsidRPr="00BF2B1D">
        <w:rPr>
          <w:rFonts w:ascii="Times New Roman" w:hAnsi="Times New Roman" w:cs="Times New Roman"/>
          <w:sz w:val="24"/>
          <w:szCs w:val="24"/>
        </w:rPr>
        <w:t>___</w:t>
      </w:r>
      <w:r w:rsidRPr="00BF2B1D">
        <w:rPr>
          <w:rFonts w:ascii="Times New Roman" w:hAnsi="Times New Roman" w:cs="Times New Roman"/>
          <w:sz w:val="28"/>
          <w:szCs w:val="28"/>
        </w:rPr>
        <w:t xml:space="preserve"> № </w:t>
      </w:r>
      <w:r w:rsidRPr="00BF2B1D">
        <w:rPr>
          <w:rFonts w:ascii="Times New Roman" w:hAnsi="Times New Roman" w:cs="Times New Roman"/>
          <w:sz w:val="24"/>
          <w:szCs w:val="24"/>
        </w:rPr>
        <w:t xml:space="preserve">____ </w:t>
      </w:r>
      <w:r w:rsidRPr="00BF2B1D">
        <w:rPr>
          <w:rFonts w:ascii="Times New Roman" w:hAnsi="Times New Roman" w:cs="Times New Roman"/>
          <w:sz w:val="28"/>
          <w:szCs w:val="28"/>
        </w:rPr>
        <w:t>выдано</w:t>
      </w:r>
      <w:r w:rsidRPr="00BF2B1D">
        <w:rPr>
          <w:rFonts w:ascii="Times New Roman" w:hAnsi="Times New Roman" w:cs="Times New Roman"/>
          <w:sz w:val="24"/>
          <w:szCs w:val="24"/>
        </w:rPr>
        <w:t>________________________</w:t>
      </w:r>
      <w:r>
        <w:rPr>
          <w:rFonts w:ascii="Times New Roman" w:hAnsi="Times New Roman" w:cs="Times New Roman"/>
          <w:sz w:val="24"/>
          <w:szCs w:val="24"/>
        </w:rPr>
        <w:t>________</w:t>
      </w:r>
      <w:r w:rsidRPr="00BF2B1D">
        <w:rPr>
          <w:rFonts w:ascii="Times New Roman" w:hAnsi="Times New Roman" w:cs="Times New Roman"/>
          <w:sz w:val="24"/>
          <w:szCs w:val="24"/>
        </w:rPr>
        <w:t xml:space="preserve">_____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(наименование подразделения</w:t>
      </w:r>
      <w:r>
        <w:rPr>
          <w:rFonts w:ascii="Times New Roman" w:hAnsi="Times New Roman" w:cs="Times New Roman"/>
          <w:sz w:val="24"/>
          <w:szCs w:val="24"/>
        </w:rPr>
        <w:t xml:space="preserve"> ф</w:t>
      </w:r>
      <w:r w:rsidRPr="00BF2B1D">
        <w:rPr>
          <w:rFonts w:ascii="Times New Roman" w:hAnsi="Times New Roman" w:cs="Times New Roman"/>
          <w:sz w:val="24"/>
          <w:szCs w:val="24"/>
        </w:rPr>
        <w:t>едерального</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___________________________________________________</w:t>
      </w:r>
      <w:r w:rsidRPr="00BF2B1D">
        <w:rPr>
          <w:rFonts w:ascii="Times New Roman" w:hAnsi="Times New Roman" w:cs="Times New Roman"/>
          <w:sz w:val="28"/>
          <w:szCs w:val="28"/>
        </w:rPr>
        <w:t>« ____ »____________ 20 __ г.</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органа </w:t>
      </w:r>
      <w:r>
        <w:rPr>
          <w:rFonts w:ascii="Times New Roman" w:hAnsi="Times New Roman" w:cs="Times New Roman"/>
          <w:sz w:val="24"/>
          <w:szCs w:val="24"/>
        </w:rPr>
        <w:t xml:space="preserve">или его территориального органа </w:t>
      </w:r>
      <w:r w:rsidRPr="00BF2B1D">
        <w:rPr>
          <w:rFonts w:ascii="Times New Roman" w:hAnsi="Times New Roman" w:cs="Times New Roman"/>
          <w:sz w:val="24"/>
          <w:szCs w:val="24"/>
        </w:rPr>
        <w:t xml:space="preserve">выдавшего разрешение или лицензию, дата выдачи) </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 xml:space="preserve">сроком действия до «____» _______________ 20____ г.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(срок действия разрешения или лицензии)</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4. _______________________________________________________________________________</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(модель, калибр, серия и номер оружия, год выпуска, либо количество, тип и калибр патронов)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8"/>
          <w:szCs w:val="28"/>
        </w:rPr>
        <w:t>Разрешение на хранение, хранение и ношение либо лицензия на приобретение оружия и патронов серии</w:t>
      </w:r>
      <w:r w:rsidRPr="00BF2B1D">
        <w:rPr>
          <w:rFonts w:ascii="Times New Roman" w:hAnsi="Times New Roman" w:cs="Times New Roman"/>
          <w:sz w:val="24"/>
          <w:szCs w:val="24"/>
        </w:rPr>
        <w:t>___</w:t>
      </w:r>
      <w:r w:rsidRPr="00BF2B1D">
        <w:rPr>
          <w:rFonts w:ascii="Times New Roman" w:hAnsi="Times New Roman" w:cs="Times New Roman"/>
          <w:sz w:val="28"/>
          <w:szCs w:val="28"/>
        </w:rPr>
        <w:t xml:space="preserve"> № </w:t>
      </w:r>
      <w:r w:rsidRPr="00BF2B1D">
        <w:rPr>
          <w:rFonts w:ascii="Times New Roman" w:hAnsi="Times New Roman" w:cs="Times New Roman"/>
          <w:sz w:val="24"/>
          <w:szCs w:val="24"/>
        </w:rPr>
        <w:t xml:space="preserve">____ </w:t>
      </w:r>
      <w:r w:rsidRPr="00BF2B1D">
        <w:rPr>
          <w:rFonts w:ascii="Times New Roman" w:hAnsi="Times New Roman" w:cs="Times New Roman"/>
          <w:sz w:val="28"/>
          <w:szCs w:val="28"/>
        </w:rPr>
        <w:t>выдано</w:t>
      </w:r>
      <w:r w:rsidRPr="00BF2B1D">
        <w:rPr>
          <w:rFonts w:ascii="Times New Roman" w:hAnsi="Times New Roman" w:cs="Times New Roman"/>
          <w:sz w:val="24"/>
          <w:szCs w:val="24"/>
        </w:rPr>
        <w:t>________________________</w:t>
      </w:r>
      <w:r>
        <w:rPr>
          <w:rFonts w:ascii="Times New Roman" w:hAnsi="Times New Roman" w:cs="Times New Roman"/>
          <w:sz w:val="24"/>
          <w:szCs w:val="24"/>
        </w:rPr>
        <w:t>________</w:t>
      </w:r>
      <w:r w:rsidRPr="00BF2B1D">
        <w:rPr>
          <w:rFonts w:ascii="Times New Roman" w:hAnsi="Times New Roman" w:cs="Times New Roman"/>
          <w:sz w:val="24"/>
          <w:szCs w:val="24"/>
        </w:rPr>
        <w:t xml:space="preserve">_____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(наименование подразделения</w:t>
      </w:r>
      <w:r>
        <w:rPr>
          <w:rFonts w:ascii="Times New Roman" w:hAnsi="Times New Roman" w:cs="Times New Roman"/>
          <w:sz w:val="24"/>
          <w:szCs w:val="24"/>
        </w:rPr>
        <w:t xml:space="preserve"> ф</w:t>
      </w:r>
      <w:r w:rsidRPr="00BF2B1D">
        <w:rPr>
          <w:rFonts w:ascii="Times New Roman" w:hAnsi="Times New Roman" w:cs="Times New Roman"/>
          <w:sz w:val="24"/>
          <w:szCs w:val="24"/>
        </w:rPr>
        <w:t>едерального</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4"/>
          <w:szCs w:val="24"/>
        </w:rPr>
        <w:t>___________________________________________________</w:t>
      </w:r>
      <w:r w:rsidRPr="00BF2B1D">
        <w:rPr>
          <w:rFonts w:ascii="Times New Roman" w:hAnsi="Times New Roman" w:cs="Times New Roman"/>
          <w:sz w:val="28"/>
          <w:szCs w:val="28"/>
        </w:rPr>
        <w:t>« ____ »____________ 20 __ г.</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органа </w:t>
      </w:r>
      <w:r>
        <w:rPr>
          <w:rFonts w:ascii="Times New Roman" w:hAnsi="Times New Roman" w:cs="Times New Roman"/>
          <w:sz w:val="24"/>
          <w:szCs w:val="24"/>
        </w:rPr>
        <w:t xml:space="preserve">или его территориального органа </w:t>
      </w:r>
      <w:r w:rsidRPr="00BF2B1D">
        <w:rPr>
          <w:rFonts w:ascii="Times New Roman" w:hAnsi="Times New Roman" w:cs="Times New Roman"/>
          <w:sz w:val="24"/>
          <w:szCs w:val="24"/>
        </w:rPr>
        <w:t xml:space="preserve">выдавшего разрешение или лицензию, дата выдачи) </w:t>
      </w:r>
    </w:p>
    <w:p w:rsidR="00A127E2" w:rsidRPr="00BF2B1D" w:rsidRDefault="00A127E2" w:rsidP="00A127E2">
      <w:pPr>
        <w:pStyle w:val="ConsPlusNonformat"/>
        <w:ind w:right="-143"/>
        <w:jc w:val="both"/>
        <w:rPr>
          <w:rFonts w:ascii="Times New Roman" w:hAnsi="Times New Roman" w:cs="Times New Roman"/>
          <w:sz w:val="28"/>
          <w:szCs w:val="28"/>
        </w:rPr>
      </w:pPr>
      <w:r w:rsidRPr="00BF2B1D">
        <w:rPr>
          <w:rFonts w:ascii="Times New Roman" w:hAnsi="Times New Roman" w:cs="Times New Roman"/>
          <w:sz w:val="28"/>
          <w:szCs w:val="28"/>
        </w:rPr>
        <w:t xml:space="preserve">сроком действия до «____» _______________ 20____ г. </w:t>
      </w:r>
    </w:p>
    <w:p w:rsidR="00A127E2" w:rsidRPr="00BF2B1D" w:rsidRDefault="00A127E2" w:rsidP="00A127E2">
      <w:pPr>
        <w:pStyle w:val="ConsPlusNonformat"/>
        <w:ind w:right="-143"/>
        <w:jc w:val="both"/>
        <w:rPr>
          <w:rFonts w:ascii="Times New Roman" w:hAnsi="Times New Roman" w:cs="Times New Roman"/>
          <w:sz w:val="24"/>
          <w:szCs w:val="24"/>
        </w:rPr>
      </w:pPr>
      <w:r w:rsidRPr="00BF2B1D">
        <w:rPr>
          <w:rFonts w:ascii="Times New Roman" w:hAnsi="Times New Roman" w:cs="Times New Roman"/>
          <w:sz w:val="24"/>
          <w:szCs w:val="24"/>
        </w:rPr>
        <w:t xml:space="preserve">                                          (срок действия разрешения или лицензии)</w:t>
      </w:r>
    </w:p>
    <w:p w:rsidR="00A127E2" w:rsidRPr="00BF2B1D" w:rsidRDefault="00A127E2" w:rsidP="00A127E2">
      <w:pPr>
        <w:pStyle w:val="ConsPlusNonformat"/>
        <w:ind w:right="-143"/>
        <w:jc w:val="both"/>
        <w:rPr>
          <w:rFonts w:ascii="Times New Roman" w:hAnsi="Times New Roman" w:cs="Times New Roman"/>
          <w:sz w:val="28"/>
          <w:szCs w:val="28"/>
        </w:rPr>
      </w:pPr>
      <w:r>
        <w:rPr>
          <w:rFonts w:ascii="Times New Roman" w:hAnsi="Times New Roman" w:cs="Times New Roman"/>
          <w:sz w:val="28"/>
          <w:szCs w:val="28"/>
        </w:rPr>
        <w:t>Должностное лицо ф</w:t>
      </w:r>
      <w:r w:rsidRPr="00BF2B1D">
        <w:rPr>
          <w:rFonts w:ascii="Times New Roman" w:hAnsi="Times New Roman" w:cs="Times New Roman"/>
          <w:sz w:val="28"/>
          <w:szCs w:val="28"/>
        </w:rPr>
        <w:t>едерального органа</w:t>
      </w:r>
      <w:r>
        <w:rPr>
          <w:rFonts w:ascii="Times New Roman" w:hAnsi="Times New Roman" w:cs="Times New Roman"/>
          <w:sz w:val="28"/>
          <w:szCs w:val="28"/>
        </w:rPr>
        <w:t xml:space="preserve"> или его территориального органа</w:t>
      </w:r>
      <w:r w:rsidRPr="00BF2B1D">
        <w:rPr>
          <w:rFonts w:ascii="Times New Roman" w:hAnsi="Times New Roman" w:cs="Times New Roman"/>
          <w:sz w:val="28"/>
          <w:szCs w:val="28"/>
        </w:rPr>
        <w:t>, проводящее проверку _______</w:t>
      </w:r>
      <w:r>
        <w:rPr>
          <w:rFonts w:ascii="Times New Roman" w:hAnsi="Times New Roman" w:cs="Times New Roman"/>
          <w:sz w:val="28"/>
          <w:szCs w:val="28"/>
        </w:rPr>
        <w:t>____________________________________</w:t>
      </w:r>
      <w:r w:rsidRPr="00BF2B1D">
        <w:rPr>
          <w:rFonts w:ascii="Times New Roman" w:hAnsi="Times New Roman" w:cs="Times New Roman"/>
          <w:sz w:val="28"/>
          <w:szCs w:val="28"/>
        </w:rPr>
        <w:t>_______</w:t>
      </w:r>
    </w:p>
    <w:p w:rsidR="00A127E2" w:rsidRPr="005455EF" w:rsidRDefault="00A127E2" w:rsidP="00A127E2">
      <w:pPr>
        <w:pStyle w:val="ConsPlusNormal"/>
        <w:ind w:right="-143" w:firstLine="540"/>
        <w:jc w:val="both"/>
        <w:rPr>
          <w:sz w:val="24"/>
          <w:szCs w:val="24"/>
        </w:rPr>
      </w:pPr>
      <w:r w:rsidRPr="005455EF">
        <w:rPr>
          <w:sz w:val="24"/>
          <w:szCs w:val="24"/>
        </w:rPr>
        <w:t>Примечание.                                                                             (подпись)</w:t>
      </w:r>
    </w:p>
    <w:p w:rsidR="00A127E2" w:rsidRDefault="00A127E2" w:rsidP="00A127E2">
      <w:pPr>
        <w:pStyle w:val="ConsPlusNormal"/>
        <w:ind w:right="-143" w:firstLine="540"/>
        <w:jc w:val="both"/>
        <w:rPr>
          <w:sz w:val="24"/>
          <w:szCs w:val="24"/>
        </w:rPr>
      </w:pPr>
      <w:r w:rsidRPr="005455EF">
        <w:rPr>
          <w:sz w:val="24"/>
          <w:szCs w:val="24"/>
        </w:rPr>
        <w:t>Сведения о лицензиях на приобретение оружия и патронов указываются в случаях отсутствия у владельца разрешений на хранение, хранение и ношение оружия и патронов к нему. При указании в акте патронов либо боеприпасов находящихся в пользовании граждан также указывается их количество, тип и калибр.</w:t>
      </w:r>
    </w:p>
    <w:p w:rsidR="00A127E2" w:rsidRPr="004B130A" w:rsidRDefault="00A127E2" w:rsidP="00A127E2">
      <w:pPr>
        <w:pStyle w:val="ConsPlusNormal"/>
        <w:ind w:left="3969" w:right="-143"/>
        <w:jc w:val="both"/>
      </w:pPr>
      <w:r>
        <w:rPr>
          <w:sz w:val="24"/>
          <w:szCs w:val="24"/>
        </w:rPr>
        <w:br w:type="page"/>
      </w:r>
      <w:r w:rsidRPr="004B130A">
        <w:t>Приложение № 11</w:t>
      </w:r>
    </w:p>
    <w:p w:rsidR="00A127E2" w:rsidRPr="00A81FA6" w:rsidRDefault="00A127E2" w:rsidP="00A127E2">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Pr="002B6E53" w:rsidRDefault="00A127E2" w:rsidP="00A127E2">
      <w:pPr>
        <w:pStyle w:val="ConsPlusNonformat"/>
        <w:widowControl/>
        <w:ind w:firstLine="3969"/>
        <w:rPr>
          <w:rFonts w:ascii="Times New Roman" w:hAnsi="Times New Roman" w:cs="Times New Roman"/>
          <w:sz w:val="28"/>
          <w:szCs w:val="28"/>
        </w:rPr>
      </w:pPr>
      <w:r w:rsidRPr="002B6E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6E53">
        <w:rPr>
          <w:rFonts w:ascii="Times New Roman" w:hAnsi="Times New Roman" w:cs="Times New Roman"/>
          <w:sz w:val="28"/>
          <w:szCs w:val="28"/>
        </w:rPr>
        <w:t xml:space="preserve">  (РЕКОМЕНДУЕМЫЙ ОБРАЗЕЦ)</w:t>
      </w:r>
    </w:p>
    <w:p w:rsidR="00A127E2" w:rsidRDefault="00A127E2" w:rsidP="00A127E2">
      <w:pPr>
        <w:pStyle w:val="ConsPlusNonformat"/>
        <w:widowControl/>
        <w:rPr>
          <w:rFonts w:ascii="Times New Roman" w:hAnsi="Times New Roman" w:cs="Times New Roman"/>
          <w:sz w:val="24"/>
          <w:szCs w:val="24"/>
        </w:rPr>
      </w:pPr>
    </w:p>
    <w:p w:rsidR="00A127E2" w:rsidRDefault="00A127E2" w:rsidP="00A127E2">
      <w:pPr>
        <w:pStyle w:val="ConsPlusNonformat"/>
        <w:widowControl/>
        <w:rPr>
          <w:rFonts w:ascii="Times New Roman" w:hAnsi="Times New Roman" w:cs="Times New Roman"/>
          <w:sz w:val="24"/>
          <w:szCs w:val="24"/>
        </w:rPr>
      </w:pPr>
    </w:p>
    <w:p w:rsidR="00A127E2" w:rsidRPr="002B6E53" w:rsidRDefault="00A127E2" w:rsidP="00A127E2">
      <w:pPr>
        <w:pStyle w:val="ConsPlusNormal"/>
        <w:jc w:val="center"/>
      </w:pPr>
      <w:r w:rsidRPr="002B6E53">
        <w:t>Запрос</w:t>
      </w:r>
    </w:p>
    <w:p w:rsidR="00A127E2" w:rsidRPr="002B6E53" w:rsidRDefault="00A127E2" w:rsidP="00A127E2">
      <w:pPr>
        <w:pStyle w:val="ConsPlusNormal"/>
        <w:jc w:val="center"/>
      </w:pPr>
      <w:r w:rsidRPr="002B6E53">
        <w:t xml:space="preserve">о проведении проверки </w:t>
      </w:r>
    </w:p>
    <w:p w:rsidR="00A127E2" w:rsidRPr="002F72BC" w:rsidRDefault="00A127E2" w:rsidP="00A127E2">
      <w:pPr>
        <w:pStyle w:val="ConsPlusNormal"/>
        <w:jc w:val="center"/>
      </w:pP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Бланк                             Начальнику _______</w:t>
      </w:r>
      <w:r>
        <w:rPr>
          <w:rFonts w:ascii="Times New Roman" w:hAnsi="Times New Roman" w:cs="Times New Roman"/>
          <w:sz w:val="28"/>
          <w:szCs w:val="28"/>
        </w:rPr>
        <w:t>___________________</w:t>
      </w:r>
    </w:p>
    <w:p w:rsidR="00A127E2" w:rsidRPr="002F72BC" w:rsidRDefault="00A127E2" w:rsidP="00A127E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органа или </w:t>
      </w:r>
      <w:r w:rsidRPr="002F72BC">
        <w:rPr>
          <w:rFonts w:ascii="Times New Roman" w:hAnsi="Times New Roman" w:cs="Times New Roman"/>
          <w:sz w:val="28"/>
          <w:szCs w:val="28"/>
        </w:rPr>
        <w:t xml:space="preserve">подразделения </w:t>
      </w:r>
      <w:r w:rsidRPr="002F72BC">
        <w:rPr>
          <w:rFonts w:ascii="Times New Roman" w:hAnsi="Times New Roman" w:cs="Times New Roman"/>
          <w:sz w:val="24"/>
          <w:szCs w:val="24"/>
        </w:rPr>
        <w:t xml:space="preserve">                                           (указываются наименование</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Росгвардии                 </w:t>
      </w:r>
      <w:r>
        <w:rPr>
          <w:rFonts w:ascii="Times New Roman" w:hAnsi="Times New Roman" w:cs="Times New Roman"/>
          <w:sz w:val="28"/>
          <w:szCs w:val="28"/>
        </w:rPr>
        <w:t xml:space="preserve">        </w:t>
      </w:r>
      <w:r w:rsidRPr="002F72BC">
        <w:rPr>
          <w:rFonts w:ascii="Times New Roman" w:hAnsi="Times New Roman" w:cs="Times New Roman"/>
          <w:sz w:val="28"/>
          <w:szCs w:val="28"/>
        </w:rPr>
        <w:t>__________________________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8"/>
          <w:szCs w:val="28"/>
        </w:rPr>
        <w:t xml:space="preserve">                                                                     </w:t>
      </w:r>
      <w:r w:rsidRPr="002F72BC">
        <w:rPr>
          <w:rFonts w:ascii="Times New Roman" w:hAnsi="Times New Roman" w:cs="Times New Roman"/>
          <w:sz w:val="24"/>
          <w:szCs w:val="24"/>
        </w:rPr>
        <w:t>территориального органа МВД России,</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_</w:t>
      </w:r>
      <w:r w:rsidRPr="002F72BC">
        <w:rPr>
          <w:rFonts w:ascii="Times New Roman" w:hAnsi="Times New Roman" w:cs="Times New Roman"/>
          <w:sz w:val="28"/>
          <w:szCs w:val="28"/>
        </w:rPr>
        <w:t>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sidRPr="002F72BC">
        <w:rPr>
          <w:rFonts w:ascii="Times New Roman" w:hAnsi="Times New Roman" w:cs="Times New Roman"/>
          <w:sz w:val="24"/>
          <w:szCs w:val="24"/>
        </w:rPr>
        <w:t>специальное звание,</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72BC">
        <w:rPr>
          <w:rFonts w:ascii="Times New Roman" w:hAnsi="Times New Roman" w:cs="Times New Roman"/>
          <w:sz w:val="28"/>
          <w:szCs w:val="28"/>
        </w:rPr>
        <w:t>______________________________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8"/>
          <w:szCs w:val="28"/>
        </w:rPr>
        <w:t xml:space="preserve">                                                                    </w:t>
      </w:r>
      <w:r w:rsidRPr="002F72BC">
        <w:rPr>
          <w:rFonts w:ascii="Times New Roman" w:hAnsi="Times New Roman" w:cs="Times New Roman"/>
          <w:sz w:val="24"/>
          <w:szCs w:val="24"/>
        </w:rPr>
        <w:t>фамилия и инициалы руководителя)</w:t>
      </w:r>
    </w:p>
    <w:p w:rsidR="00A127E2" w:rsidRPr="002F72BC"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F72BC">
        <w:rPr>
          <w:rFonts w:ascii="Times New Roman" w:hAnsi="Times New Roman" w:cs="Times New Roman"/>
          <w:sz w:val="24"/>
          <w:szCs w:val="24"/>
        </w:rPr>
        <w:t xml:space="preserve">О проведении проверки </w:t>
      </w:r>
    </w:p>
    <w:p w:rsidR="00A127E2" w:rsidRPr="002F72BC" w:rsidRDefault="00A127E2" w:rsidP="00A127E2">
      <w:pPr>
        <w:pStyle w:val="ConsPlusNonformat"/>
        <w:jc w:val="both"/>
        <w:rPr>
          <w:rFonts w:ascii="Times New Roman" w:hAnsi="Times New Roman" w:cs="Times New Roman"/>
          <w:sz w:val="24"/>
          <w:szCs w:val="24"/>
        </w:rPr>
      </w:pPr>
    </w:p>
    <w:p w:rsidR="00A127E2" w:rsidRPr="002F72BC" w:rsidRDefault="00A127E2" w:rsidP="00A127E2">
      <w:pPr>
        <w:pStyle w:val="ConsPlusNormal"/>
        <w:ind w:right="-284" w:firstLine="709"/>
        <w:jc w:val="both"/>
      </w:pPr>
      <w:r w:rsidRPr="002B6E53">
        <w:t>В связи с поступлением в наш адрес документов, связанных с</w:t>
      </w:r>
      <w:r>
        <w:t xml:space="preserve"> _________________</w:t>
      </w:r>
    </w:p>
    <w:p w:rsidR="00A127E2" w:rsidRPr="002F72BC" w:rsidRDefault="00A127E2" w:rsidP="00A127E2">
      <w:pPr>
        <w:pStyle w:val="ConsPlusNormal"/>
        <w:ind w:right="-284" w:firstLine="709"/>
        <w:jc w:val="both"/>
        <w:rPr>
          <w:sz w:val="24"/>
          <w:szCs w:val="24"/>
        </w:rPr>
      </w:pPr>
      <w:r w:rsidRPr="002F72BC">
        <w:t xml:space="preserve">                                                                                                   </w:t>
      </w:r>
      <w:r>
        <w:t xml:space="preserve">                                 </w:t>
      </w:r>
      <w:r w:rsidRPr="002F72BC">
        <w:t xml:space="preserve">        </w:t>
      </w:r>
      <w:r>
        <w:t xml:space="preserve">          </w:t>
      </w:r>
      <w:r w:rsidRPr="002F72BC">
        <w:t>(</w:t>
      </w:r>
      <w:r w:rsidRPr="002F72BC">
        <w:rPr>
          <w:sz w:val="24"/>
          <w:szCs w:val="24"/>
        </w:rPr>
        <w:t xml:space="preserve">приобретением </w:t>
      </w:r>
    </w:p>
    <w:p w:rsidR="00A127E2" w:rsidRPr="002F72BC" w:rsidRDefault="00A127E2" w:rsidP="00A127E2">
      <w:pPr>
        <w:pStyle w:val="ConsPlusNormal"/>
        <w:ind w:right="-285"/>
        <w:jc w:val="both"/>
      </w:pPr>
      <w:r w:rsidRPr="002F72BC">
        <w:rPr>
          <w:sz w:val="24"/>
          <w:szCs w:val="24"/>
        </w:rPr>
        <w:t>_______</w:t>
      </w:r>
      <w:r>
        <w:rPr>
          <w:sz w:val="24"/>
          <w:szCs w:val="24"/>
        </w:rPr>
        <w:t>___________</w:t>
      </w:r>
      <w:r w:rsidRPr="005455EF">
        <w:t xml:space="preserve"> </w:t>
      </w:r>
      <w:r w:rsidRPr="00AE79EC">
        <w:t xml:space="preserve">прошу Вас организовать и провести проверку условий </w:t>
      </w:r>
      <w:r>
        <w:t xml:space="preserve">                  </w:t>
      </w:r>
      <w:r>
        <w:rPr>
          <w:sz w:val="24"/>
          <w:szCs w:val="24"/>
        </w:rPr>
        <w:t xml:space="preserve">    </w:t>
      </w:r>
      <w:r w:rsidRPr="002F72BC">
        <w:rPr>
          <w:sz w:val="24"/>
          <w:szCs w:val="24"/>
        </w:rPr>
        <w:t>оружия и патронов</w:t>
      </w:r>
      <w:r>
        <w:rPr>
          <w:sz w:val="24"/>
          <w:szCs w:val="24"/>
        </w:rPr>
        <w:t xml:space="preserve"> </w:t>
      </w:r>
    </w:p>
    <w:p w:rsidR="00A127E2" w:rsidRPr="002F72BC" w:rsidRDefault="00A127E2" w:rsidP="00A127E2">
      <w:pPr>
        <w:pStyle w:val="ConsPlusNormal"/>
        <w:ind w:right="-285"/>
        <w:jc w:val="both"/>
        <w:rPr>
          <w:sz w:val="24"/>
          <w:szCs w:val="24"/>
        </w:rPr>
      </w:pPr>
      <w:r w:rsidRPr="00AE79EC">
        <w:t>хранения оружия и патронов</w:t>
      </w:r>
      <w:r w:rsidRPr="002F72BC">
        <w:t xml:space="preserve"> </w:t>
      </w:r>
      <w:r>
        <w:t>______________________________</w:t>
      </w:r>
      <w:r w:rsidRPr="002F72BC">
        <w:t>___________________________</w:t>
      </w:r>
      <w:r>
        <w:t>___</w:t>
      </w:r>
      <w:r w:rsidRPr="002F72BC">
        <w:t>____</w:t>
      </w:r>
    </w:p>
    <w:p w:rsidR="00A127E2" w:rsidRPr="002F72BC" w:rsidRDefault="00A127E2" w:rsidP="00A127E2">
      <w:pPr>
        <w:pStyle w:val="ConsPlusNormal"/>
        <w:ind w:right="-285"/>
        <w:jc w:val="both"/>
        <w:rPr>
          <w:sz w:val="24"/>
          <w:szCs w:val="24"/>
        </w:rPr>
      </w:pPr>
      <w:r w:rsidRPr="002F72BC">
        <w:rPr>
          <w:sz w:val="24"/>
          <w:szCs w:val="24"/>
        </w:rPr>
        <w:t xml:space="preserve">                         </w:t>
      </w:r>
      <w:r>
        <w:rPr>
          <w:sz w:val="24"/>
          <w:szCs w:val="24"/>
        </w:rPr>
        <w:t xml:space="preserve">                                 </w:t>
      </w:r>
      <w:r w:rsidRPr="002F72BC">
        <w:rPr>
          <w:sz w:val="24"/>
          <w:szCs w:val="24"/>
        </w:rPr>
        <w:t xml:space="preserve">(указываются фамилия и инициалы гражданина </w:t>
      </w:r>
    </w:p>
    <w:p w:rsidR="00A127E2" w:rsidRPr="002F72BC" w:rsidRDefault="00A127E2" w:rsidP="00A127E2">
      <w:pPr>
        <w:pStyle w:val="ConsPlusNormal"/>
        <w:ind w:right="-285"/>
        <w:jc w:val="both"/>
      </w:pPr>
      <w:r w:rsidRPr="002F72BC">
        <w:t>__________________________________________________________________</w:t>
      </w:r>
      <w:r>
        <w:t>________</w:t>
      </w:r>
      <w:r w:rsidRPr="002F72BC">
        <w:t>__</w:t>
      </w:r>
      <w:r>
        <w:t>_____________________</w:t>
      </w:r>
      <w:r w:rsidRPr="002F72BC">
        <w:t>__</w:t>
      </w:r>
    </w:p>
    <w:p w:rsidR="00A127E2" w:rsidRPr="002F72BC" w:rsidRDefault="00A127E2" w:rsidP="00A127E2">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обратившегося с заявлением</w:t>
      </w:r>
      <w:r w:rsidRPr="002F72BC">
        <w:rPr>
          <w:rFonts w:ascii="Times New Roman" w:hAnsi="Times New Roman" w:cs="Times New Roman"/>
          <w:sz w:val="24"/>
          <w:szCs w:val="24"/>
        </w:rPr>
        <w:t>, адрес его места жительства)</w:t>
      </w:r>
    </w:p>
    <w:p w:rsidR="00A127E2" w:rsidRPr="002F72BC" w:rsidRDefault="00A127E2" w:rsidP="00A127E2">
      <w:pPr>
        <w:pStyle w:val="ConsPlusNonformat"/>
        <w:ind w:right="-285"/>
        <w:jc w:val="both"/>
        <w:rPr>
          <w:rFonts w:ascii="Times New Roman" w:hAnsi="Times New Roman" w:cs="Times New Roman"/>
        </w:rPr>
      </w:pPr>
      <w:r w:rsidRPr="002F72BC">
        <w:rPr>
          <w:rFonts w:ascii="Times New Roman" w:hAnsi="Times New Roman" w:cs="Times New Roman"/>
          <w:sz w:val="28"/>
          <w:szCs w:val="28"/>
        </w:rPr>
        <w:t>______________________________________________________________________</w:t>
      </w:r>
    </w:p>
    <w:p w:rsidR="00A127E2" w:rsidRPr="002F72BC" w:rsidRDefault="00A127E2" w:rsidP="00A127E2">
      <w:pPr>
        <w:pStyle w:val="ConsPlusNonformat"/>
        <w:ind w:firstLine="709"/>
        <w:jc w:val="both"/>
        <w:rPr>
          <w:rFonts w:ascii="Times New Roman" w:hAnsi="Times New Roman" w:cs="Times New Roman"/>
          <w:sz w:val="28"/>
          <w:szCs w:val="28"/>
        </w:rPr>
      </w:pPr>
      <w:r w:rsidRPr="002F72BC">
        <w:rPr>
          <w:rFonts w:ascii="Times New Roman" w:hAnsi="Times New Roman" w:cs="Times New Roman"/>
          <w:sz w:val="28"/>
          <w:szCs w:val="28"/>
        </w:rPr>
        <w:t>На хранении (в пользовании) ______________________________________</w:t>
      </w:r>
    </w:p>
    <w:p w:rsidR="00A127E2" w:rsidRPr="002F72BC" w:rsidRDefault="00A127E2" w:rsidP="00A127E2">
      <w:pPr>
        <w:pStyle w:val="ConsPlusNonformat"/>
        <w:ind w:firstLine="709"/>
        <w:jc w:val="both"/>
        <w:rPr>
          <w:rFonts w:ascii="Times New Roman" w:hAnsi="Times New Roman" w:cs="Times New Roman"/>
          <w:sz w:val="24"/>
          <w:szCs w:val="24"/>
        </w:rPr>
      </w:pPr>
      <w:r w:rsidRPr="002F72BC">
        <w:rPr>
          <w:rFonts w:ascii="Times New Roman" w:hAnsi="Times New Roman" w:cs="Times New Roman"/>
          <w:sz w:val="24"/>
          <w:szCs w:val="24"/>
        </w:rPr>
        <w:t xml:space="preserve">                                                             (указывается фамилия и инициалы гражданина)</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находятся</w:t>
      </w:r>
      <w:r w:rsidRPr="002F72BC">
        <w:rPr>
          <w:rFonts w:ascii="Times New Roman" w:hAnsi="Times New Roman" w:cs="Times New Roman"/>
          <w:sz w:val="24"/>
          <w:szCs w:val="24"/>
        </w:rPr>
        <w:t xml:space="preserve"> </w:t>
      </w:r>
      <w:r w:rsidRPr="002F72BC">
        <w:rPr>
          <w:rFonts w:ascii="Times New Roman" w:hAnsi="Times New Roman" w:cs="Times New Roman"/>
          <w:sz w:val="28"/>
          <w:szCs w:val="28"/>
        </w:rPr>
        <w:t>следующее оружие (патроны в количестве):</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 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 xml:space="preserve">   (модель, калибр, серия и номер оружия, серия и номер разрешения на ________________________________________________________________________________</w:t>
      </w:r>
    </w:p>
    <w:p w:rsidR="00A127E2" w:rsidRPr="002F72BC" w:rsidRDefault="00A127E2" w:rsidP="00A127E2">
      <w:pPr>
        <w:pStyle w:val="ConsPlusNonformat"/>
        <w:jc w:val="center"/>
        <w:rPr>
          <w:rFonts w:ascii="Times New Roman" w:hAnsi="Times New Roman" w:cs="Times New Roman"/>
          <w:sz w:val="24"/>
          <w:szCs w:val="24"/>
        </w:rPr>
      </w:pPr>
      <w:r w:rsidRPr="002F72BC">
        <w:rPr>
          <w:rFonts w:ascii="Times New Roman" w:hAnsi="Times New Roman" w:cs="Times New Roman"/>
          <w:sz w:val="24"/>
          <w:szCs w:val="24"/>
        </w:rPr>
        <w:t xml:space="preserve">хранение, хранение и ношение оружия и патронов либо серия и номер лицензии на </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center"/>
        <w:rPr>
          <w:rFonts w:ascii="Times New Roman" w:hAnsi="Times New Roman" w:cs="Times New Roman"/>
          <w:sz w:val="24"/>
          <w:szCs w:val="24"/>
        </w:rPr>
      </w:pPr>
      <w:r w:rsidRPr="002F72BC">
        <w:rPr>
          <w:rFonts w:ascii="Times New Roman" w:hAnsi="Times New Roman" w:cs="Times New Roman"/>
          <w:sz w:val="24"/>
          <w:szCs w:val="24"/>
        </w:rPr>
        <w:t xml:space="preserve">приобретение при отсутствии соответствующего разрешения, а также срок его действия, </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center"/>
        <w:rPr>
          <w:rFonts w:ascii="Times New Roman" w:hAnsi="Times New Roman" w:cs="Times New Roman"/>
          <w:sz w:val="24"/>
          <w:szCs w:val="24"/>
        </w:rPr>
      </w:pPr>
      <w:r w:rsidRPr="002F72BC">
        <w:rPr>
          <w:rFonts w:ascii="Times New Roman" w:hAnsi="Times New Roman" w:cs="Times New Roman"/>
          <w:sz w:val="24"/>
          <w:szCs w:val="24"/>
        </w:rPr>
        <w:t>количество патронов находящихся во временном пользовании - при их наличии)</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ind w:firstLine="709"/>
        <w:jc w:val="both"/>
        <w:rPr>
          <w:rFonts w:ascii="Times New Roman" w:hAnsi="Times New Roman" w:cs="Times New Roman"/>
          <w:sz w:val="28"/>
          <w:szCs w:val="28"/>
        </w:rPr>
      </w:pPr>
    </w:p>
    <w:p w:rsidR="00A127E2" w:rsidRPr="002F72BC" w:rsidRDefault="00A127E2" w:rsidP="00A127E2">
      <w:pPr>
        <w:pStyle w:val="ConsPlusNonformat"/>
        <w:ind w:firstLine="709"/>
        <w:jc w:val="both"/>
        <w:rPr>
          <w:rFonts w:ascii="Times New Roman" w:hAnsi="Times New Roman" w:cs="Times New Roman"/>
          <w:sz w:val="28"/>
          <w:szCs w:val="28"/>
        </w:rPr>
      </w:pPr>
      <w:r w:rsidRPr="002F72BC">
        <w:rPr>
          <w:rFonts w:ascii="Times New Roman" w:hAnsi="Times New Roman" w:cs="Times New Roman"/>
          <w:sz w:val="28"/>
          <w:szCs w:val="28"/>
        </w:rPr>
        <w:t xml:space="preserve">Дата проведения последней проверки _________________________20__г. </w:t>
      </w:r>
    </w:p>
    <w:p w:rsidR="00A127E2" w:rsidRPr="002F72BC" w:rsidRDefault="00A127E2" w:rsidP="00A127E2">
      <w:pPr>
        <w:pStyle w:val="ConsPlusNonformat"/>
        <w:ind w:right="-143" w:firstLine="709"/>
        <w:jc w:val="both"/>
        <w:rPr>
          <w:rFonts w:ascii="Times New Roman" w:hAnsi="Times New Roman" w:cs="Times New Roman"/>
          <w:sz w:val="28"/>
          <w:szCs w:val="28"/>
        </w:rPr>
      </w:pPr>
      <w:r w:rsidRPr="002F72BC">
        <w:rPr>
          <w:rFonts w:ascii="Times New Roman" w:hAnsi="Times New Roman" w:cs="Times New Roman"/>
          <w:sz w:val="28"/>
          <w:szCs w:val="28"/>
        </w:rPr>
        <w:t>Результат последней проверки______________________________________</w:t>
      </w:r>
    </w:p>
    <w:p w:rsidR="00A127E2" w:rsidRPr="002F72BC" w:rsidRDefault="00A127E2" w:rsidP="00A127E2">
      <w:pPr>
        <w:pStyle w:val="ConsPlusNonformat"/>
        <w:ind w:right="-143"/>
        <w:jc w:val="both"/>
        <w:rPr>
          <w:rFonts w:ascii="Times New Roman" w:hAnsi="Times New Roman" w:cs="Times New Roman"/>
          <w:sz w:val="28"/>
          <w:szCs w:val="28"/>
        </w:rPr>
      </w:pPr>
      <w:r w:rsidRPr="002F72BC">
        <w:rPr>
          <w:rFonts w:ascii="Times New Roman" w:hAnsi="Times New Roman" w:cs="Times New Roman"/>
          <w:sz w:val="28"/>
          <w:szCs w:val="28"/>
        </w:rPr>
        <w:t>__________________________________________________________________________________________________________________________________________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_______________________________________________________________________________.</w:t>
      </w:r>
    </w:p>
    <w:p w:rsidR="00A127E2" w:rsidRPr="002F72BC" w:rsidRDefault="00A127E2" w:rsidP="00A127E2">
      <w:pPr>
        <w:pStyle w:val="ConsPlusNonformat"/>
        <w:ind w:firstLine="709"/>
        <w:jc w:val="both"/>
        <w:rPr>
          <w:rFonts w:ascii="Times New Roman" w:hAnsi="Times New Roman" w:cs="Times New Roman"/>
          <w:sz w:val="28"/>
          <w:szCs w:val="28"/>
        </w:rPr>
      </w:pPr>
      <w:r w:rsidRPr="002F72BC">
        <w:rPr>
          <w:rFonts w:ascii="Times New Roman" w:hAnsi="Times New Roman" w:cs="Times New Roman"/>
          <w:sz w:val="28"/>
          <w:szCs w:val="28"/>
        </w:rPr>
        <w:t xml:space="preserve">О результатах проведенной проверки прошу сообщить в наш адрес до ________________20___ г. </w:t>
      </w:r>
    </w:p>
    <w:p w:rsidR="00A127E2" w:rsidRPr="002F72BC" w:rsidRDefault="00A127E2" w:rsidP="00A127E2">
      <w:pPr>
        <w:pStyle w:val="ConsPlusNonformat"/>
        <w:jc w:val="both"/>
        <w:rPr>
          <w:rFonts w:ascii="Times New Roman" w:hAnsi="Times New Roman" w:cs="Times New Roman"/>
          <w:sz w:val="28"/>
          <w:szCs w:val="28"/>
        </w:rPr>
      </w:pPr>
    </w:p>
    <w:p w:rsidR="00A127E2" w:rsidRPr="002F72BC" w:rsidRDefault="00A127E2" w:rsidP="00A127E2">
      <w:pPr>
        <w:pStyle w:val="ConsPlusNonformat"/>
        <w:jc w:val="both"/>
        <w:rPr>
          <w:rFonts w:ascii="Times New Roman" w:hAnsi="Times New Roman" w:cs="Times New Roman"/>
          <w:sz w:val="28"/>
          <w:szCs w:val="28"/>
        </w:rPr>
      </w:pPr>
    </w:p>
    <w:p w:rsidR="00A127E2" w:rsidRPr="002F72BC" w:rsidRDefault="00A127E2" w:rsidP="00A127E2">
      <w:pPr>
        <w:pStyle w:val="ConsPlusNonformat"/>
        <w:jc w:val="both"/>
        <w:rPr>
          <w:rFonts w:ascii="Times New Roman" w:hAnsi="Times New Roman" w:cs="Times New Roman"/>
          <w:sz w:val="28"/>
          <w:szCs w:val="28"/>
        </w:rPr>
      </w:pP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_________________________________</w:t>
      </w:r>
    </w:p>
    <w:p w:rsidR="00A127E2" w:rsidRPr="002F72BC" w:rsidRDefault="00A127E2" w:rsidP="00A127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F72BC">
        <w:rPr>
          <w:rFonts w:ascii="Times New Roman" w:hAnsi="Times New Roman" w:cs="Times New Roman"/>
          <w:sz w:val="24"/>
          <w:szCs w:val="24"/>
        </w:rPr>
        <w:t>(</w:t>
      </w:r>
      <w:r>
        <w:rPr>
          <w:rFonts w:ascii="Times New Roman" w:hAnsi="Times New Roman" w:cs="Times New Roman"/>
          <w:sz w:val="24"/>
          <w:szCs w:val="24"/>
        </w:rPr>
        <w:t>должность</w:t>
      </w:r>
      <w:r w:rsidRPr="002F72BC">
        <w:rPr>
          <w:rFonts w:ascii="Times New Roman" w:hAnsi="Times New Roman" w:cs="Times New Roman"/>
          <w:sz w:val="24"/>
          <w:szCs w:val="24"/>
        </w:rPr>
        <w:t>)</w:t>
      </w:r>
    </w:p>
    <w:p w:rsidR="00A127E2" w:rsidRPr="002F72BC" w:rsidRDefault="00A127E2" w:rsidP="00A127E2">
      <w:pPr>
        <w:pStyle w:val="ConsPlusNonformat"/>
        <w:jc w:val="both"/>
        <w:rPr>
          <w:rFonts w:ascii="Times New Roman" w:hAnsi="Times New Roman" w:cs="Times New Roman"/>
          <w:sz w:val="24"/>
          <w:szCs w:val="24"/>
        </w:rPr>
      </w:pP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_________________________________      ____________________     _____________________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4"/>
          <w:szCs w:val="24"/>
        </w:rPr>
        <w:t xml:space="preserve">          (специальное звание)                                (подпись)                          (фамилия и инициалы)</w:t>
      </w:r>
    </w:p>
    <w:p w:rsidR="00A127E2" w:rsidRPr="002F72BC" w:rsidRDefault="00A127E2" w:rsidP="00A127E2">
      <w:pPr>
        <w:pStyle w:val="ConsPlusNormal"/>
        <w:ind w:left="4820"/>
        <w:jc w:val="both"/>
      </w:pPr>
    </w:p>
    <w:p w:rsidR="00A127E2" w:rsidRPr="003C59DB" w:rsidRDefault="00A127E2" w:rsidP="00A127E2">
      <w:pPr>
        <w:pStyle w:val="ConsPlusNonformat"/>
        <w:widowControl/>
        <w:rPr>
          <w:rFonts w:ascii="Times New Roman" w:hAnsi="Times New Roman" w:cs="Times New Roman"/>
          <w:sz w:val="24"/>
          <w:szCs w:val="24"/>
        </w:rPr>
      </w:pPr>
    </w:p>
    <w:p w:rsidR="00A127E2" w:rsidRPr="009F06F2" w:rsidRDefault="00A127E2" w:rsidP="00A127E2">
      <w:pPr>
        <w:pStyle w:val="ConsPlusNormalTimesNewRoman"/>
        <w:ind w:left="3960"/>
      </w:pPr>
      <w:r>
        <w:br w:type="page"/>
        <w:t>Приложение № 12</w:t>
      </w:r>
    </w:p>
    <w:p w:rsidR="00A127E2" w:rsidRPr="00A81FA6" w:rsidRDefault="00A127E2" w:rsidP="00A127E2">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Pr="002B6E53" w:rsidRDefault="00A127E2" w:rsidP="00A127E2">
      <w:pPr>
        <w:pStyle w:val="ConsPlusNonformat"/>
        <w:widowControl/>
        <w:ind w:firstLine="3969"/>
        <w:rPr>
          <w:rFonts w:ascii="Times New Roman" w:hAnsi="Times New Roman" w:cs="Times New Roman"/>
          <w:sz w:val="28"/>
          <w:szCs w:val="28"/>
        </w:rPr>
      </w:pPr>
      <w:r w:rsidRPr="002B6E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6E53">
        <w:rPr>
          <w:rFonts w:ascii="Times New Roman" w:hAnsi="Times New Roman" w:cs="Times New Roman"/>
          <w:sz w:val="28"/>
          <w:szCs w:val="28"/>
        </w:rPr>
        <w:t xml:space="preserve">  (РЕКОМЕНДУЕМЫЙ ОБРАЗЕЦ)</w:t>
      </w:r>
    </w:p>
    <w:p w:rsidR="00A127E2" w:rsidRDefault="00A127E2" w:rsidP="00A127E2">
      <w:pPr>
        <w:pStyle w:val="ConsPlusNormal"/>
        <w:jc w:val="right"/>
        <w:rPr>
          <w:color w:val="000000"/>
        </w:rPr>
      </w:pPr>
    </w:p>
    <w:p w:rsidR="00A127E2" w:rsidRDefault="00A127E2" w:rsidP="00A127E2">
      <w:pPr>
        <w:pStyle w:val="ConsPlusNonformat"/>
        <w:widowControl/>
        <w:ind w:left="3960"/>
        <w:rPr>
          <w:rFonts w:ascii="Times New Roman" w:hAnsi="Times New Roman" w:cs="Times New Roman"/>
          <w:color w:val="000000"/>
          <w:sz w:val="28"/>
          <w:szCs w:val="28"/>
        </w:rPr>
      </w:pPr>
      <w:r>
        <w:rPr>
          <w:rFonts w:ascii="Times New Roman" w:hAnsi="Times New Roman" w:cs="Times New Roman"/>
          <w:color w:val="000000"/>
          <w:sz w:val="28"/>
          <w:szCs w:val="28"/>
        </w:rPr>
        <w:t>Утверждаю</w:t>
      </w:r>
    </w:p>
    <w:p w:rsidR="00A127E2" w:rsidRDefault="00A127E2" w:rsidP="00A127E2">
      <w:pPr>
        <w:pStyle w:val="ConsPlusNonformat"/>
        <w:widowControl/>
        <w:ind w:left="3960"/>
        <w:rPr>
          <w:color w:val="000000"/>
        </w:rPr>
      </w:pPr>
      <w:r>
        <w:rPr>
          <w:color w:val="000000"/>
        </w:rPr>
        <w:t>__________________________________________</w:t>
      </w:r>
    </w:p>
    <w:p w:rsidR="00A127E2" w:rsidRPr="0058239A" w:rsidRDefault="00A127E2" w:rsidP="00A127E2">
      <w:pPr>
        <w:pStyle w:val="ConsPlusNonformat"/>
        <w:widowControl/>
        <w:ind w:left="3960"/>
        <w:jc w:val="center"/>
        <w:rPr>
          <w:rFonts w:ascii="Times New Roman" w:hAnsi="Times New Roman" w:cs="Times New Roman"/>
          <w:sz w:val="24"/>
          <w:szCs w:val="24"/>
        </w:rPr>
      </w:pPr>
      <w:r>
        <w:rPr>
          <w:rFonts w:ascii="Times New Roman" w:hAnsi="Times New Roman" w:cs="Times New Roman"/>
          <w:sz w:val="24"/>
          <w:szCs w:val="24"/>
        </w:rPr>
        <w:t xml:space="preserve">(должность руководителя и наименование </w:t>
      </w:r>
    </w:p>
    <w:p w:rsidR="00A127E2" w:rsidRPr="003C59DB" w:rsidRDefault="00A127E2" w:rsidP="00A127E2">
      <w:pPr>
        <w:pStyle w:val="ConsPlusNonformat"/>
        <w:widowControl/>
        <w:ind w:left="3960"/>
      </w:pPr>
      <w:r w:rsidRPr="003C59DB">
        <w:t>__________________________________________</w:t>
      </w:r>
    </w:p>
    <w:p w:rsidR="00A127E2" w:rsidRPr="0058239A" w:rsidRDefault="00A127E2" w:rsidP="00A127E2">
      <w:pPr>
        <w:pStyle w:val="ConsPlusNonformat"/>
        <w:widowControl/>
        <w:ind w:left="3960"/>
        <w:jc w:val="center"/>
        <w:rPr>
          <w:rFonts w:ascii="Times New Roman" w:hAnsi="Times New Roman" w:cs="Times New Roman"/>
          <w:sz w:val="24"/>
          <w:szCs w:val="24"/>
        </w:rPr>
      </w:pPr>
      <w:r>
        <w:rPr>
          <w:rFonts w:ascii="Times New Roman" w:hAnsi="Times New Roman" w:cs="Times New Roman"/>
          <w:sz w:val="24"/>
          <w:szCs w:val="24"/>
        </w:rPr>
        <w:t>органа или подразделения)</w:t>
      </w:r>
    </w:p>
    <w:p w:rsidR="00A127E2" w:rsidRPr="003C59DB" w:rsidRDefault="00A127E2" w:rsidP="00A127E2">
      <w:pPr>
        <w:pStyle w:val="ConsPlusNonformat"/>
        <w:widowControl/>
        <w:ind w:left="3960"/>
      </w:pPr>
      <w:r w:rsidRPr="003C59DB">
        <w:t>__________________________________________</w:t>
      </w:r>
    </w:p>
    <w:p w:rsidR="00A127E2" w:rsidRPr="0058239A" w:rsidRDefault="00A127E2" w:rsidP="00A127E2">
      <w:pPr>
        <w:pStyle w:val="ConsPlusNonformat"/>
        <w:widowControl/>
        <w:ind w:left="3960"/>
        <w:jc w:val="center"/>
        <w:rPr>
          <w:rFonts w:ascii="Times New Roman" w:hAnsi="Times New Roman" w:cs="Times New Roman"/>
          <w:sz w:val="24"/>
          <w:szCs w:val="24"/>
        </w:rPr>
      </w:pPr>
      <w:r w:rsidRPr="0058239A">
        <w:rPr>
          <w:rFonts w:ascii="Times New Roman" w:hAnsi="Times New Roman" w:cs="Times New Roman"/>
          <w:sz w:val="24"/>
          <w:szCs w:val="24"/>
        </w:rPr>
        <w:t>(фамилия, инициалы)</w:t>
      </w:r>
    </w:p>
    <w:p w:rsidR="00A127E2" w:rsidRPr="003C59DB" w:rsidRDefault="00A127E2" w:rsidP="00A127E2">
      <w:pPr>
        <w:pStyle w:val="ConsPlusNonformat"/>
        <w:widowControl/>
        <w:ind w:left="3960"/>
      </w:pPr>
      <w:r w:rsidRPr="003C59DB">
        <w:t>__________________________________________</w:t>
      </w:r>
    </w:p>
    <w:p w:rsidR="00A127E2" w:rsidRPr="0058239A" w:rsidRDefault="00A127E2" w:rsidP="00A127E2">
      <w:pPr>
        <w:pStyle w:val="ConsPlusNonformat"/>
        <w:widowControl/>
        <w:ind w:left="3960"/>
        <w:jc w:val="center"/>
        <w:rPr>
          <w:rFonts w:ascii="Times New Roman" w:hAnsi="Times New Roman" w:cs="Times New Roman"/>
          <w:sz w:val="24"/>
          <w:szCs w:val="24"/>
        </w:rPr>
      </w:pPr>
      <w:r w:rsidRPr="0058239A">
        <w:rPr>
          <w:rFonts w:ascii="Times New Roman" w:hAnsi="Times New Roman" w:cs="Times New Roman"/>
          <w:sz w:val="24"/>
          <w:szCs w:val="24"/>
        </w:rPr>
        <w:t>(подпись)</w:t>
      </w:r>
    </w:p>
    <w:p w:rsidR="00A127E2" w:rsidRPr="003C59DB" w:rsidRDefault="00A127E2" w:rsidP="00A127E2">
      <w:pPr>
        <w:pStyle w:val="ConsPlusNonformat"/>
        <w:widowControl/>
        <w:ind w:left="3960"/>
        <w:rPr>
          <w:rFonts w:ascii="Times New Roman" w:hAnsi="Times New Roman" w:cs="Times New Roman"/>
          <w:sz w:val="28"/>
          <w:szCs w:val="28"/>
        </w:rPr>
      </w:pPr>
      <w:r w:rsidRPr="003C59DB">
        <w:rPr>
          <w:rFonts w:ascii="Times New Roman" w:hAnsi="Times New Roman" w:cs="Times New Roman"/>
          <w:sz w:val="28"/>
          <w:szCs w:val="28"/>
        </w:rPr>
        <w:t>«____» ___________ 20 ___г.</w:t>
      </w:r>
    </w:p>
    <w:p w:rsidR="00A127E2" w:rsidRPr="003C59DB" w:rsidRDefault="00A127E2" w:rsidP="00A127E2">
      <w:pPr>
        <w:pStyle w:val="ConsPlusNonformat"/>
        <w:widowControl/>
        <w:rPr>
          <w:rFonts w:ascii="Times New Roman" w:hAnsi="Times New Roman" w:cs="Times New Roman"/>
          <w:sz w:val="24"/>
          <w:szCs w:val="24"/>
        </w:rPr>
      </w:pPr>
    </w:p>
    <w:p w:rsidR="00A127E2" w:rsidRPr="003C59DB" w:rsidRDefault="00A127E2" w:rsidP="00A127E2">
      <w:pPr>
        <w:pStyle w:val="ConsPlusNonformat"/>
        <w:widowControl/>
        <w:jc w:val="center"/>
        <w:rPr>
          <w:rFonts w:ascii="Times New Roman" w:hAnsi="Times New Roman" w:cs="Times New Roman"/>
          <w:sz w:val="28"/>
          <w:szCs w:val="28"/>
        </w:rPr>
      </w:pPr>
      <w:r w:rsidRPr="003C59DB">
        <w:rPr>
          <w:rFonts w:ascii="Times New Roman" w:hAnsi="Times New Roman" w:cs="Times New Roman"/>
          <w:sz w:val="28"/>
          <w:szCs w:val="28"/>
        </w:rPr>
        <w:t>Заключение</w:t>
      </w:r>
    </w:p>
    <w:p w:rsidR="00A127E2" w:rsidRPr="003C59DB" w:rsidRDefault="00A127E2" w:rsidP="00A127E2">
      <w:pPr>
        <w:pStyle w:val="ConsPlusNonformat"/>
        <w:widowControl/>
        <w:jc w:val="center"/>
        <w:rPr>
          <w:rFonts w:ascii="Times New Roman" w:hAnsi="Times New Roman" w:cs="Times New Roman"/>
          <w:sz w:val="28"/>
          <w:szCs w:val="28"/>
        </w:rPr>
      </w:pPr>
      <w:r w:rsidRPr="003C59DB">
        <w:rPr>
          <w:rFonts w:ascii="Times New Roman" w:hAnsi="Times New Roman" w:cs="Times New Roman"/>
          <w:sz w:val="28"/>
          <w:szCs w:val="28"/>
        </w:rPr>
        <w:t>об отказе в выдаче (переоформлении) лицензии</w:t>
      </w:r>
    </w:p>
    <w:p w:rsidR="00A127E2" w:rsidRPr="003C59DB" w:rsidRDefault="00A127E2" w:rsidP="00A127E2">
      <w:pPr>
        <w:pStyle w:val="ConsPlusNonformat"/>
        <w:widowControl/>
        <w:ind w:firstLine="708"/>
        <w:jc w:val="both"/>
        <w:rPr>
          <w:rFonts w:ascii="Times New Roman" w:hAnsi="Times New Roman" w:cs="Times New Roman"/>
          <w:sz w:val="28"/>
          <w:szCs w:val="28"/>
        </w:rPr>
      </w:pPr>
    </w:p>
    <w:p w:rsidR="00A127E2" w:rsidRPr="003C59DB" w:rsidRDefault="00A127E2" w:rsidP="00A127E2">
      <w:pPr>
        <w:pStyle w:val="ConsPlusNonformat"/>
        <w:widowControl/>
        <w:ind w:firstLine="708"/>
        <w:jc w:val="both"/>
        <w:rPr>
          <w:rFonts w:ascii="Times New Roman" w:hAnsi="Times New Roman" w:cs="Times New Roman"/>
          <w:sz w:val="28"/>
          <w:szCs w:val="28"/>
        </w:rPr>
      </w:pPr>
      <w:r w:rsidRPr="003C59DB">
        <w:rPr>
          <w:rFonts w:ascii="Times New Roman" w:hAnsi="Times New Roman" w:cs="Times New Roman"/>
          <w:sz w:val="28"/>
          <w:szCs w:val="28"/>
        </w:rPr>
        <w:t>Мною, ____________________________</w:t>
      </w:r>
      <w:r>
        <w:rPr>
          <w:rFonts w:ascii="Times New Roman" w:hAnsi="Times New Roman" w:cs="Times New Roman"/>
          <w:sz w:val="28"/>
          <w:szCs w:val="28"/>
        </w:rPr>
        <w:t>____</w:t>
      </w:r>
      <w:r w:rsidRPr="003C59DB">
        <w:rPr>
          <w:rFonts w:ascii="Times New Roman" w:hAnsi="Times New Roman" w:cs="Times New Roman"/>
          <w:sz w:val="28"/>
          <w:szCs w:val="28"/>
        </w:rPr>
        <w:t>________________________,</w:t>
      </w:r>
    </w:p>
    <w:p w:rsidR="00A127E2" w:rsidRPr="000D3F9A" w:rsidRDefault="00A127E2" w:rsidP="00A127E2">
      <w:pPr>
        <w:pStyle w:val="ConsPlusNonformat"/>
        <w:widowControl/>
        <w:jc w:val="center"/>
        <w:rPr>
          <w:rFonts w:ascii="Times New Roman" w:hAnsi="Times New Roman" w:cs="Times New Roman"/>
          <w:sz w:val="24"/>
          <w:szCs w:val="24"/>
        </w:rPr>
      </w:pPr>
      <w:r w:rsidRPr="000D3F9A">
        <w:rPr>
          <w:rFonts w:ascii="Times New Roman" w:hAnsi="Times New Roman" w:cs="Times New Roman"/>
          <w:sz w:val="24"/>
          <w:szCs w:val="24"/>
        </w:rPr>
        <w:t xml:space="preserve">                            (фамилия, инициалы, </w:t>
      </w:r>
      <w:r>
        <w:rPr>
          <w:rFonts w:ascii="Times New Roman" w:hAnsi="Times New Roman" w:cs="Times New Roman"/>
          <w:sz w:val="24"/>
          <w:szCs w:val="24"/>
        </w:rPr>
        <w:t>должность сотрудника</w:t>
      </w:r>
      <w:r w:rsidRPr="000D3F9A">
        <w:rPr>
          <w:rFonts w:ascii="Times New Roman" w:hAnsi="Times New Roman" w:cs="Times New Roman"/>
          <w:sz w:val="24"/>
          <w:szCs w:val="24"/>
        </w:rPr>
        <w:t>)</w:t>
      </w:r>
    </w:p>
    <w:p w:rsidR="00A127E2" w:rsidRDefault="00A127E2" w:rsidP="00A127E2">
      <w:pPr>
        <w:pStyle w:val="ConsPlusNonformat"/>
        <w:widowControl/>
        <w:jc w:val="both"/>
        <w:rPr>
          <w:rFonts w:ascii="Times New Roman" w:hAnsi="Times New Roman" w:cs="Times New Roman"/>
          <w:sz w:val="28"/>
          <w:szCs w:val="28"/>
        </w:rPr>
      </w:pPr>
      <w:r w:rsidRPr="003C59DB">
        <w:rPr>
          <w:rFonts w:ascii="Times New Roman" w:hAnsi="Times New Roman" w:cs="Times New Roman"/>
          <w:sz w:val="28"/>
          <w:szCs w:val="28"/>
        </w:rPr>
        <w:t>по заявлению о выдаче лицензии</w:t>
      </w:r>
      <w:r w:rsidRPr="00A70B3B">
        <w:rPr>
          <w:rFonts w:ascii="Times New Roman" w:hAnsi="Times New Roman" w:cs="Times New Roman"/>
          <w:color w:val="0000FF"/>
          <w:sz w:val="28"/>
          <w:szCs w:val="28"/>
        </w:rPr>
        <w:t xml:space="preserve">, </w:t>
      </w:r>
      <w:r w:rsidRPr="00A70B3B">
        <w:rPr>
          <w:rFonts w:ascii="Times New Roman" w:hAnsi="Times New Roman" w:cs="Times New Roman"/>
          <w:color w:val="000000"/>
          <w:sz w:val="28"/>
          <w:szCs w:val="28"/>
        </w:rPr>
        <w:t>поступившему от</w:t>
      </w:r>
      <w:r>
        <w:rPr>
          <w:rFonts w:ascii="Times New Roman" w:hAnsi="Times New Roman" w:cs="Times New Roman"/>
          <w:color w:val="000000"/>
          <w:sz w:val="28"/>
          <w:szCs w:val="28"/>
        </w:rPr>
        <w:t xml:space="preserve"> ________________________</w:t>
      </w:r>
    </w:p>
    <w:p w:rsidR="00A127E2" w:rsidRPr="000D3F9A" w:rsidRDefault="00A127E2" w:rsidP="00A127E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Pr="000D3F9A">
        <w:rPr>
          <w:rFonts w:ascii="Times New Roman" w:hAnsi="Times New Roman" w:cs="Times New Roman"/>
          <w:sz w:val="24"/>
          <w:szCs w:val="24"/>
        </w:rPr>
        <w:t>(фамилия, имя, отчество</w:t>
      </w:r>
      <w:r>
        <w:rPr>
          <w:rFonts w:ascii="Times New Roman" w:hAnsi="Times New Roman" w:cs="Times New Roman"/>
          <w:sz w:val="24"/>
          <w:szCs w:val="24"/>
        </w:rPr>
        <w:t xml:space="preserve"> </w:t>
      </w:r>
    </w:p>
    <w:p w:rsidR="00A127E2" w:rsidRDefault="00A127E2" w:rsidP="00A127E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127E2" w:rsidRDefault="00A127E2" w:rsidP="00A127E2">
      <w:pPr>
        <w:pStyle w:val="ConsPlusNonformat"/>
        <w:widowControl/>
        <w:jc w:val="center"/>
        <w:rPr>
          <w:rFonts w:ascii="Times New Roman" w:hAnsi="Times New Roman" w:cs="Times New Roman"/>
          <w:sz w:val="28"/>
          <w:szCs w:val="28"/>
        </w:rPr>
      </w:pPr>
      <w:r>
        <w:rPr>
          <w:rFonts w:ascii="Times New Roman" w:hAnsi="Times New Roman" w:cs="Times New Roman"/>
          <w:sz w:val="24"/>
          <w:szCs w:val="24"/>
        </w:rPr>
        <w:t>гражданина</w:t>
      </w:r>
      <w:r>
        <w:rPr>
          <w:rFonts w:ascii="Times New Roman" w:hAnsi="Times New Roman" w:cs="Times New Roman"/>
          <w:sz w:val="28"/>
          <w:szCs w:val="28"/>
        </w:rPr>
        <w:t xml:space="preserve"> </w:t>
      </w:r>
      <w:r w:rsidRPr="000D3F9A">
        <w:rPr>
          <w:rFonts w:ascii="Times New Roman" w:hAnsi="Times New Roman" w:cs="Times New Roman"/>
          <w:sz w:val="24"/>
          <w:szCs w:val="24"/>
        </w:rPr>
        <w:t xml:space="preserve">и адрес </w:t>
      </w:r>
      <w:r>
        <w:rPr>
          <w:rFonts w:ascii="Times New Roman" w:hAnsi="Times New Roman" w:cs="Times New Roman"/>
          <w:sz w:val="24"/>
          <w:szCs w:val="24"/>
        </w:rPr>
        <w:t xml:space="preserve">его </w:t>
      </w:r>
      <w:r w:rsidRPr="000D3F9A">
        <w:rPr>
          <w:rFonts w:ascii="Times New Roman" w:hAnsi="Times New Roman" w:cs="Times New Roman"/>
          <w:sz w:val="24"/>
          <w:szCs w:val="24"/>
        </w:rPr>
        <w:t>места жительства)</w:t>
      </w:r>
    </w:p>
    <w:p w:rsidR="00A127E2" w:rsidRPr="00DD53F8" w:rsidRDefault="00A127E2" w:rsidP="00A127E2">
      <w:pPr>
        <w:pStyle w:val="ConsPlusNonformat"/>
        <w:widowControl/>
        <w:jc w:val="both"/>
        <w:rPr>
          <w:rFonts w:ascii="Times New Roman" w:hAnsi="Times New Roman"/>
          <w:sz w:val="28"/>
          <w:szCs w:val="28"/>
        </w:rPr>
      </w:pPr>
      <w:r w:rsidRPr="0069088A">
        <w:rPr>
          <w:rFonts w:ascii="Times New Roman" w:hAnsi="Times New Roman" w:cs="Times New Roman"/>
          <w:color w:val="000000"/>
          <w:sz w:val="28"/>
          <w:szCs w:val="28"/>
        </w:rPr>
        <w:t>проведена проверка возможности выполнения заявителем требований и условий, установленных статьями 9</w:t>
      </w:r>
      <w:r>
        <w:rPr>
          <w:rFonts w:ascii="Times New Roman" w:hAnsi="Times New Roman" w:cs="Times New Roman"/>
          <w:color w:val="000000"/>
          <w:sz w:val="28"/>
          <w:szCs w:val="28"/>
        </w:rPr>
        <w:t xml:space="preserve">, </w:t>
      </w:r>
      <w:r w:rsidRPr="0069088A">
        <w:rPr>
          <w:rFonts w:ascii="Times New Roman" w:hAnsi="Times New Roman" w:cs="Times New Roman"/>
          <w:color w:val="000000"/>
          <w:sz w:val="28"/>
          <w:szCs w:val="28"/>
        </w:rPr>
        <w:t>13, 22 и 25</w:t>
      </w:r>
      <w:r>
        <w:rPr>
          <w:rFonts w:ascii="Times New Roman" w:hAnsi="Times New Roman" w:cs="Times New Roman"/>
          <w:color w:val="000000"/>
          <w:sz w:val="28"/>
          <w:szCs w:val="28"/>
        </w:rPr>
        <w:t xml:space="preserve"> Закона </w:t>
      </w:r>
      <w:r w:rsidRPr="0069088A">
        <w:rPr>
          <w:rFonts w:ascii="Times New Roman" w:hAnsi="Times New Roman" w:cs="Times New Roman"/>
          <w:color w:val="000000"/>
          <w:sz w:val="28"/>
          <w:szCs w:val="28"/>
        </w:rPr>
        <w:t xml:space="preserve">«Об оружии», главами </w:t>
      </w:r>
      <w:r w:rsidRPr="0069088A">
        <w:rPr>
          <w:rFonts w:ascii="Times New Roman" w:hAnsi="Times New Roman" w:cs="Times New Roman"/>
          <w:color w:val="000000"/>
          <w:sz w:val="28"/>
          <w:szCs w:val="28"/>
          <w:lang w:val="en-US"/>
        </w:rPr>
        <w:t>VI</w:t>
      </w:r>
      <w:r w:rsidRPr="0069088A">
        <w:rPr>
          <w:rFonts w:ascii="Times New Roman" w:hAnsi="Times New Roman" w:cs="Times New Roman"/>
          <w:color w:val="000000"/>
          <w:sz w:val="28"/>
          <w:szCs w:val="28"/>
        </w:rPr>
        <w:t>, Х и Х</w:t>
      </w:r>
      <w:r w:rsidRPr="0069088A">
        <w:rPr>
          <w:rFonts w:ascii="Times New Roman" w:hAnsi="Times New Roman" w:cs="Times New Roman"/>
          <w:color w:val="000000"/>
          <w:sz w:val="28"/>
          <w:szCs w:val="28"/>
          <w:lang w:val="en-US"/>
        </w:rPr>
        <w:t>I</w:t>
      </w:r>
      <w:r w:rsidRPr="0069088A">
        <w:rPr>
          <w:rFonts w:ascii="Times New Roman" w:hAnsi="Times New Roman" w:cs="Times New Roman"/>
          <w:color w:val="000000"/>
          <w:sz w:val="28"/>
          <w:szCs w:val="28"/>
        </w:rPr>
        <w:t xml:space="preserve"> </w:t>
      </w:r>
      <w:r w:rsidRPr="00C74CD6">
        <w:rPr>
          <w:rFonts w:ascii="Times New Roman" w:hAnsi="Times New Roman"/>
          <w:sz w:val="28"/>
          <w:szCs w:val="28"/>
        </w:rPr>
        <w:t>Правил оборота гражданского и служебного оружия и патронов</w:t>
      </w:r>
      <w:r w:rsidRPr="00DD53F8">
        <w:rPr>
          <w:rFonts w:ascii="Times New Roman" w:hAnsi="Times New Roman"/>
          <w:sz w:val="28"/>
          <w:szCs w:val="28"/>
        </w:rPr>
        <w:t>.</w:t>
      </w:r>
    </w:p>
    <w:p w:rsidR="00A127E2" w:rsidRPr="0069088A" w:rsidRDefault="00A127E2" w:rsidP="00A127E2">
      <w:pPr>
        <w:pStyle w:val="ConsPlusNonformat"/>
        <w:widowControl/>
        <w:ind w:firstLine="720"/>
        <w:jc w:val="both"/>
        <w:rPr>
          <w:rFonts w:ascii="Times New Roman" w:hAnsi="Times New Roman" w:cs="Times New Roman"/>
          <w:color w:val="000000"/>
          <w:sz w:val="28"/>
          <w:szCs w:val="28"/>
        </w:rPr>
      </w:pPr>
      <w:r w:rsidRPr="0069088A">
        <w:rPr>
          <w:rFonts w:ascii="Times New Roman" w:hAnsi="Times New Roman" w:cs="Times New Roman"/>
          <w:color w:val="000000"/>
          <w:sz w:val="28"/>
          <w:szCs w:val="28"/>
        </w:rPr>
        <w:t>В результате проверки установлено следующее:</w:t>
      </w:r>
    </w:p>
    <w:p w:rsidR="00A127E2" w:rsidRDefault="00A127E2" w:rsidP="00A127E2">
      <w:pPr>
        <w:pStyle w:val="ConsPlusNonformat"/>
        <w:widowControl/>
        <w:jc w:val="both"/>
        <w:rPr>
          <w:rFonts w:ascii="Times New Roman" w:hAnsi="Times New Roman" w:cs="Times New Roman"/>
          <w:sz w:val="28"/>
          <w:szCs w:val="28"/>
        </w:rPr>
      </w:pPr>
      <w:r w:rsidRPr="0069088A">
        <w:rPr>
          <w:rFonts w:ascii="Times New Roman" w:hAnsi="Times New Roman" w:cs="Times New Roman"/>
          <w:color w:val="000000"/>
          <w:sz w:val="28"/>
          <w:szCs w:val="28"/>
        </w:rPr>
        <w:t xml:space="preserve">Документы заявителем представлены не в полном объеме </w:t>
      </w:r>
      <w:r>
        <w:rPr>
          <w:rFonts w:ascii="Times New Roman" w:hAnsi="Times New Roman" w:cs="Times New Roman"/>
          <w:sz w:val="28"/>
          <w:szCs w:val="28"/>
        </w:rPr>
        <w:t>___________</w:t>
      </w:r>
      <w:r w:rsidRPr="00D66103">
        <w:rPr>
          <w:rFonts w:ascii="Times New Roman" w:hAnsi="Times New Roman" w:cs="Times New Roman"/>
          <w:sz w:val="28"/>
          <w:szCs w:val="28"/>
        </w:rPr>
        <w:t>_____</w:t>
      </w:r>
      <w:r>
        <w:rPr>
          <w:rFonts w:ascii="Times New Roman" w:hAnsi="Times New Roman" w:cs="Times New Roman"/>
          <w:sz w:val="28"/>
          <w:szCs w:val="28"/>
        </w:rPr>
        <w:t>__</w:t>
      </w:r>
    </w:p>
    <w:p w:rsidR="00A127E2" w:rsidRPr="000D3F9A" w:rsidRDefault="00A127E2" w:rsidP="00A127E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Pr="000D3F9A">
        <w:rPr>
          <w:rFonts w:ascii="Times New Roman" w:hAnsi="Times New Roman" w:cs="Times New Roman"/>
          <w:sz w:val="24"/>
          <w:szCs w:val="24"/>
        </w:rPr>
        <w:t>(указать какие)</w:t>
      </w:r>
    </w:p>
    <w:p w:rsidR="00A127E2" w:rsidRDefault="00A127E2" w:rsidP="00A127E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127E2" w:rsidRPr="003C59DB" w:rsidRDefault="00A127E2" w:rsidP="00A127E2">
      <w:pPr>
        <w:pStyle w:val="ConsPlusNonformat"/>
        <w:widowControl/>
        <w:jc w:val="both"/>
        <w:rPr>
          <w:rFonts w:ascii="Times New Roman" w:hAnsi="Times New Roman" w:cs="Times New Roman"/>
          <w:sz w:val="28"/>
          <w:szCs w:val="28"/>
          <w:u w:val="single"/>
        </w:rPr>
      </w:pPr>
      <w:r w:rsidRPr="0069088A">
        <w:rPr>
          <w:rFonts w:ascii="Times New Roman" w:hAnsi="Times New Roman" w:cs="Times New Roman"/>
          <w:color w:val="000000"/>
          <w:sz w:val="28"/>
          <w:szCs w:val="28"/>
        </w:rPr>
        <w:t xml:space="preserve">достоверность </w:t>
      </w:r>
      <w:r>
        <w:rPr>
          <w:rFonts w:ascii="Times New Roman" w:hAnsi="Times New Roman" w:cs="Times New Roman"/>
          <w:color w:val="000000"/>
          <w:sz w:val="28"/>
          <w:szCs w:val="28"/>
        </w:rPr>
        <w:t xml:space="preserve"> </w:t>
      </w:r>
      <w:r w:rsidRPr="003C59DB">
        <w:rPr>
          <w:rFonts w:ascii="Times New Roman" w:hAnsi="Times New Roman" w:cs="Times New Roman"/>
          <w:sz w:val="28"/>
          <w:szCs w:val="28"/>
        </w:rPr>
        <w:t xml:space="preserve">сведений, указанных в </w:t>
      </w:r>
      <w:r w:rsidRPr="003C59DB">
        <w:rPr>
          <w:rFonts w:ascii="Times New Roman" w:hAnsi="Times New Roman" w:cs="Times New Roman"/>
          <w:sz w:val="28"/>
          <w:szCs w:val="28"/>
          <w:u w:val="single"/>
        </w:rPr>
        <w:t>заявлении и (или) прилагаемых к</w:t>
      </w:r>
      <w:r>
        <w:rPr>
          <w:rFonts w:ascii="Times New Roman" w:hAnsi="Times New Roman" w:cs="Times New Roman"/>
          <w:sz w:val="28"/>
          <w:szCs w:val="28"/>
          <w:u w:val="single"/>
        </w:rPr>
        <w:t xml:space="preserve"> нему</w:t>
      </w:r>
    </w:p>
    <w:p w:rsidR="00A127E2" w:rsidRPr="000D3F9A" w:rsidRDefault="00A127E2" w:rsidP="00A127E2">
      <w:pPr>
        <w:pStyle w:val="ConsPlusNonformat"/>
        <w:widowControl/>
        <w:jc w:val="both"/>
        <w:rPr>
          <w:rFonts w:ascii="Times New Roman" w:hAnsi="Times New Roman" w:cs="Times New Roman"/>
          <w:sz w:val="24"/>
          <w:szCs w:val="24"/>
        </w:rPr>
      </w:pPr>
      <w:r w:rsidRPr="000D3F9A">
        <w:rPr>
          <w:rFonts w:ascii="Times New Roman" w:hAnsi="Times New Roman" w:cs="Times New Roman"/>
          <w:sz w:val="24"/>
          <w:szCs w:val="24"/>
        </w:rPr>
        <w:t xml:space="preserve">                                                                                            (ненужное зачеркнуть)</w:t>
      </w:r>
    </w:p>
    <w:p w:rsidR="00A127E2" w:rsidRPr="003C59DB" w:rsidRDefault="00A127E2" w:rsidP="00A127E2">
      <w:pPr>
        <w:pStyle w:val="ConsPlusNonformat"/>
        <w:widowControl/>
        <w:jc w:val="both"/>
        <w:rPr>
          <w:rFonts w:ascii="Times New Roman" w:hAnsi="Times New Roman" w:cs="Times New Roman"/>
          <w:sz w:val="28"/>
          <w:szCs w:val="28"/>
        </w:rPr>
      </w:pPr>
      <w:r w:rsidRPr="003C59DB">
        <w:rPr>
          <w:rFonts w:ascii="Times New Roman" w:hAnsi="Times New Roman" w:cs="Times New Roman"/>
          <w:sz w:val="28"/>
          <w:szCs w:val="28"/>
          <w:u w:val="single"/>
        </w:rPr>
        <w:t>документах</w:t>
      </w:r>
      <w:r w:rsidRPr="003C59DB">
        <w:rPr>
          <w:rFonts w:ascii="Times New Roman" w:hAnsi="Times New Roman" w:cs="Times New Roman"/>
          <w:sz w:val="28"/>
          <w:szCs w:val="28"/>
        </w:rPr>
        <w:t>, не подтверждена при их проверке. Требования и условия, предъявляемые указанными нормативными правовыми актами и пунктом 9 Административного регламента, _________________</w:t>
      </w:r>
      <w:r>
        <w:rPr>
          <w:rFonts w:ascii="Times New Roman" w:hAnsi="Times New Roman" w:cs="Times New Roman"/>
          <w:sz w:val="28"/>
          <w:szCs w:val="28"/>
        </w:rPr>
        <w:t>_____________</w:t>
      </w:r>
      <w:r w:rsidRPr="003C59DB">
        <w:rPr>
          <w:rFonts w:ascii="Times New Roman" w:hAnsi="Times New Roman" w:cs="Times New Roman"/>
          <w:sz w:val="28"/>
          <w:szCs w:val="28"/>
        </w:rPr>
        <w:t>__________</w:t>
      </w:r>
    </w:p>
    <w:p w:rsidR="00A127E2" w:rsidRPr="003C59DB" w:rsidRDefault="00A127E2" w:rsidP="00A127E2">
      <w:pPr>
        <w:pStyle w:val="ConsPlusNonformat"/>
        <w:widowControl/>
        <w:rPr>
          <w:rFonts w:ascii="Times New Roman" w:hAnsi="Times New Roman" w:cs="Times New Roman"/>
          <w:sz w:val="28"/>
          <w:szCs w:val="28"/>
        </w:rPr>
      </w:pPr>
      <w:r w:rsidRPr="003C59DB">
        <w:rPr>
          <w:rFonts w:ascii="Times New Roman" w:hAnsi="Times New Roman" w:cs="Times New Roman"/>
          <w:sz w:val="28"/>
          <w:szCs w:val="28"/>
        </w:rPr>
        <w:t>_</w:t>
      </w:r>
      <w:r>
        <w:rPr>
          <w:rFonts w:ascii="Times New Roman" w:hAnsi="Times New Roman" w:cs="Times New Roman"/>
          <w:sz w:val="28"/>
          <w:szCs w:val="28"/>
        </w:rPr>
        <w:t>____</w:t>
      </w:r>
      <w:r w:rsidRPr="003C59DB">
        <w:rPr>
          <w:rFonts w:ascii="Times New Roman" w:hAnsi="Times New Roman" w:cs="Times New Roman"/>
          <w:sz w:val="28"/>
          <w:szCs w:val="28"/>
        </w:rPr>
        <w:t>_______________________________________________________________</w:t>
      </w:r>
    </w:p>
    <w:p w:rsidR="00A127E2" w:rsidRPr="000D3F9A" w:rsidRDefault="00A127E2" w:rsidP="00A127E2">
      <w:pPr>
        <w:pStyle w:val="ConsPlusNonformat"/>
        <w:widowControl/>
        <w:jc w:val="center"/>
        <w:rPr>
          <w:rFonts w:ascii="Times New Roman" w:hAnsi="Times New Roman" w:cs="Times New Roman"/>
          <w:sz w:val="24"/>
          <w:szCs w:val="24"/>
        </w:rPr>
      </w:pPr>
      <w:r w:rsidRPr="000D3F9A">
        <w:rPr>
          <w:rFonts w:ascii="Times New Roman" w:hAnsi="Times New Roman" w:cs="Times New Roman"/>
          <w:sz w:val="24"/>
          <w:szCs w:val="24"/>
        </w:rPr>
        <w:t>(выявленные недостатки)</w:t>
      </w:r>
    </w:p>
    <w:p w:rsidR="00A127E2" w:rsidRPr="003C59DB" w:rsidRDefault="00A127E2" w:rsidP="00A127E2">
      <w:pPr>
        <w:pStyle w:val="ConsPlusNonformat"/>
        <w:widowControl/>
        <w:rPr>
          <w:rFonts w:ascii="Times New Roman" w:hAnsi="Times New Roman" w:cs="Times New Roman"/>
          <w:sz w:val="28"/>
          <w:szCs w:val="28"/>
        </w:rPr>
      </w:pPr>
      <w:r w:rsidRPr="003C59DB">
        <w:rPr>
          <w:rFonts w:ascii="Times New Roman" w:hAnsi="Times New Roman" w:cs="Times New Roman"/>
          <w:sz w:val="28"/>
          <w:szCs w:val="28"/>
        </w:rPr>
        <w:t>___</w:t>
      </w:r>
      <w:r>
        <w:rPr>
          <w:rFonts w:ascii="Times New Roman" w:hAnsi="Times New Roman" w:cs="Times New Roman"/>
          <w:sz w:val="28"/>
          <w:szCs w:val="28"/>
        </w:rPr>
        <w:t>____</w:t>
      </w:r>
      <w:r w:rsidRPr="003C59DB">
        <w:rPr>
          <w:rFonts w:ascii="Times New Roman" w:hAnsi="Times New Roman" w:cs="Times New Roman"/>
          <w:sz w:val="28"/>
          <w:szCs w:val="28"/>
        </w:rPr>
        <w:t>_____________________________________________________________</w:t>
      </w:r>
    </w:p>
    <w:p w:rsidR="00A127E2" w:rsidRPr="003C59DB" w:rsidRDefault="00A127E2" w:rsidP="00A127E2">
      <w:pPr>
        <w:pStyle w:val="ConsPlusNonformat"/>
        <w:widowControl/>
        <w:rPr>
          <w:rFonts w:ascii="Times New Roman" w:hAnsi="Times New Roman" w:cs="Times New Roman"/>
          <w:sz w:val="28"/>
          <w:szCs w:val="28"/>
        </w:rPr>
      </w:pPr>
      <w:r w:rsidRPr="003C59DB">
        <w:rPr>
          <w:rFonts w:ascii="Times New Roman" w:hAnsi="Times New Roman" w:cs="Times New Roman"/>
          <w:sz w:val="28"/>
          <w:szCs w:val="28"/>
        </w:rPr>
        <w:t>___</w:t>
      </w:r>
      <w:r>
        <w:rPr>
          <w:rFonts w:ascii="Times New Roman" w:hAnsi="Times New Roman" w:cs="Times New Roman"/>
          <w:sz w:val="28"/>
          <w:szCs w:val="28"/>
        </w:rPr>
        <w:t>____</w:t>
      </w:r>
      <w:r w:rsidRPr="003C59DB">
        <w:rPr>
          <w:rFonts w:ascii="Times New Roman" w:hAnsi="Times New Roman" w:cs="Times New Roman"/>
          <w:sz w:val="28"/>
          <w:szCs w:val="28"/>
        </w:rPr>
        <w:t>_____________________________________________________________</w:t>
      </w:r>
    </w:p>
    <w:p w:rsidR="00A127E2" w:rsidRPr="003C59DB" w:rsidRDefault="00A127E2" w:rsidP="00A127E2">
      <w:pPr>
        <w:pStyle w:val="ConsPlusNonformat"/>
        <w:widowControl/>
        <w:jc w:val="both"/>
        <w:rPr>
          <w:rFonts w:ascii="Times New Roman" w:hAnsi="Times New Roman" w:cs="Times New Roman"/>
          <w:sz w:val="28"/>
          <w:szCs w:val="28"/>
        </w:rPr>
      </w:pPr>
      <w:r w:rsidRPr="003C59DB">
        <w:rPr>
          <w:rFonts w:ascii="Times New Roman" w:hAnsi="Times New Roman" w:cs="Times New Roman"/>
          <w:sz w:val="28"/>
          <w:szCs w:val="28"/>
        </w:rPr>
        <w:t>___________________________</w:t>
      </w:r>
      <w:r>
        <w:rPr>
          <w:rFonts w:ascii="Times New Roman" w:hAnsi="Times New Roman" w:cs="Times New Roman"/>
          <w:sz w:val="28"/>
          <w:szCs w:val="28"/>
        </w:rPr>
        <w:t>____</w:t>
      </w:r>
      <w:r w:rsidRPr="003C59DB">
        <w:rPr>
          <w:rFonts w:ascii="Times New Roman" w:hAnsi="Times New Roman" w:cs="Times New Roman"/>
          <w:sz w:val="28"/>
          <w:szCs w:val="28"/>
        </w:rPr>
        <w:t>________________________ не выполнены.</w:t>
      </w:r>
    </w:p>
    <w:p w:rsidR="00A127E2" w:rsidRPr="003C59DB" w:rsidRDefault="00A127E2" w:rsidP="00A127E2">
      <w:pPr>
        <w:pStyle w:val="ConsPlusNonformat"/>
        <w:widowControl/>
        <w:jc w:val="both"/>
        <w:rPr>
          <w:rFonts w:ascii="Times New Roman" w:hAnsi="Times New Roman" w:cs="Times New Roman"/>
          <w:sz w:val="28"/>
          <w:szCs w:val="28"/>
        </w:rPr>
      </w:pPr>
      <w:r w:rsidRPr="003C59DB">
        <w:rPr>
          <w:rFonts w:ascii="Times New Roman" w:hAnsi="Times New Roman" w:cs="Times New Roman"/>
          <w:sz w:val="28"/>
          <w:szCs w:val="28"/>
        </w:rPr>
        <w:t>Выводы по результатам проверки:</w:t>
      </w:r>
    </w:p>
    <w:p w:rsidR="00A127E2" w:rsidRDefault="00A127E2" w:rsidP="00A127E2">
      <w:pPr>
        <w:pStyle w:val="ConsPlusNonformat"/>
        <w:widowControl/>
        <w:ind w:firstLine="708"/>
        <w:rPr>
          <w:rFonts w:ascii="Times New Roman" w:hAnsi="Times New Roman" w:cs="Times New Roman"/>
          <w:sz w:val="28"/>
          <w:szCs w:val="28"/>
        </w:rPr>
      </w:pPr>
      <w:r w:rsidRPr="003C59DB">
        <w:rPr>
          <w:rFonts w:ascii="Times New Roman" w:hAnsi="Times New Roman" w:cs="Times New Roman"/>
          <w:sz w:val="28"/>
          <w:szCs w:val="28"/>
        </w:rPr>
        <w:t>Заявитель _________________________________________________</w:t>
      </w:r>
      <w:r>
        <w:rPr>
          <w:rFonts w:ascii="Times New Roman" w:hAnsi="Times New Roman" w:cs="Times New Roman"/>
          <w:sz w:val="28"/>
          <w:szCs w:val="28"/>
        </w:rPr>
        <w:t>____</w:t>
      </w:r>
      <w:r w:rsidRPr="003C59DB">
        <w:rPr>
          <w:rFonts w:ascii="Times New Roman" w:hAnsi="Times New Roman" w:cs="Times New Roman"/>
          <w:sz w:val="28"/>
          <w:szCs w:val="28"/>
        </w:rPr>
        <w:t>_</w:t>
      </w:r>
      <w:r>
        <w:rPr>
          <w:rFonts w:ascii="Times New Roman" w:hAnsi="Times New Roman" w:cs="Times New Roman"/>
          <w:sz w:val="28"/>
          <w:szCs w:val="28"/>
        </w:rPr>
        <w:t xml:space="preserve">       </w:t>
      </w:r>
    </w:p>
    <w:p w:rsidR="00A127E2" w:rsidRPr="00DF39D8" w:rsidRDefault="00A127E2" w:rsidP="00A127E2">
      <w:pPr>
        <w:pStyle w:val="ConsPlusNonformat"/>
        <w:widowControl/>
        <w:ind w:firstLine="708"/>
        <w:rPr>
          <w:rFonts w:ascii="Times New Roman" w:hAnsi="Times New Roman" w:cs="Times New Roman"/>
          <w:sz w:val="24"/>
          <w:szCs w:val="24"/>
        </w:rPr>
      </w:pPr>
      <w:r>
        <w:rPr>
          <w:rFonts w:ascii="Times New Roman" w:hAnsi="Times New Roman" w:cs="Times New Roman"/>
          <w:sz w:val="28"/>
          <w:szCs w:val="28"/>
        </w:rPr>
        <w:t xml:space="preserve">                                </w:t>
      </w:r>
      <w:r w:rsidRPr="00DF39D8">
        <w:rPr>
          <w:rFonts w:ascii="Times New Roman" w:hAnsi="Times New Roman" w:cs="Times New Roman"/>
          <w:sz w:val="24"/>
          <w:szCs w:val="24"/>
        </w:rPr>
        <w:t>(указывается фамилия</w:t>
      </w:r>
      <w:r>
        <w:rPr>
          <w:rFonts w:ascii="Times New Roman" w:hAnsi="Times New Roman" w:cs="Times New Roman"/>
          <w:sz w:val="24"/>
          <w:szCs w:val="24"/>
        </w:rPr>
        <w:t xml:space="preserve"> и инициалы заявителя) </w:t>
      </w:r>
    </w:p>
    <w:p w:rsidR="00A127E2" w:rsidRPr="0069088A" w:rsidRDefault="00A127E2" w:rsidP="00A127E2">
      <w:pPr>
        <w:pStyle w:val="ConsPlusNonformat"/>
        <w:widowControl/>
        <w:jc w:val="both"/>
        <w:rPr>
          <w:rFonts w:ascii="Times New Roman" w:hAnsi="Times New Roman" w:cs="Times New Roman"/>
          <w:color w:val="000000"/>
          <w:sz w:val="28"/>
          <w:szCs w:val="28"/>
        </w:rPr>
      </w:pPr>
      <w:r w:rsidRPr="003C59DB">
        <w:rPr>
          <w:rFonts w:ascii="Times New Roman" w:hAnsi="Times New Roman" w:cs="Times New Roman"/>
          <w:sz w:val="28"/>
          <w:szCs w:val="28"/>
        </w:rPr>
        <w:t>не имеет возможности обеспечения учета и сохранности за</w:t>
      </w:r>
      <w:r w:rsidRPr="0069088A">
        <w:rPr>
          <w:rFonts w:ascii="Times New Roman" w:hAnsi="Times New Roman" w:cs="Times New Roman"/>
          <w:color w:val="000000"/>
          <w:sz w:val="28"/>
          <w:szCs w:val="28"/>
        </w:rPr>
        <w:t>явленного оружия и патронов.</w:t>
      </w:r>
    </w:p>
    <w:p w:rsidR="00A127E2" w:rsidRDefault="00A127E2" w:rsidP="00A127E2">
      <w:pPr>
        <w:pStyle w:val="ConsPlusNonformat"/>
        <w:widowControl/>
        <w:ind w:firstLine="708"/>
        <w:jc w:val="both"/>
        <w:rPr>
          <w:rFonts w:ascii="Times New Roman" w:hAnsi="Times New Roman" w:cs="Times New Roman"/>
          <w:color w:val="000000"/>
          <w:sz w:val="28"/>
          <w:szCs w:val="28"/>
        </w:rPr>
      </w:pPr>
      <w:r w:rsidRPr="00DD53F8">
        <w:rPr>
          <w:rFonts w:ascii="Times New Roman" w:hAnsi="Times New Roman" w:cs="Times New Roman"/>
          <w:sz w:val="28"/>
          <w:szCs w:val="28"/>
        </w:rPr>
        <w:t xml:space="preserve">Учитывая </w:t>
      </w:r>
      <w:r w:rsidRPr="009703FB">
        <w:rPr>
          <w:rFonts w:ascii="Times New Roman" w:hAnsi="Times New Roman" w:cs="Times New Roman"/>
          <w:sz w:val="28"/>
          <w:szCs w:val="28"/>
        </w:rPr>
        <w:t xml:space="preserve">изложенное и руководствуясь статьями 9, 13, 22 и 25 </w:t>
      </w:r>
      <w:r>
        <w:rPr>
          <w:rFonts w:ascii="Times New Roman" w:hAnsi="Times New Roman" w:cs="Times New Roman"/>
          <w:sz w:val="28"/>
          <w:szCs w:val="28"/>
        </w:rPr>
        <w:t>З</w:t>
      </w:r>
      <w:r w:rsidRPr="009703FB">
        <w:rPr>
          <w:rFonts w:ascii="Times New Roman" w:hAnsi="Times New Roman" w:cs="Times New Roman"/>
          <w:sz w:val="28"/>
          <w:szCs w:val="28"/>
        </w:rPr>
        <w:t xml:space="preserve">акона «Об оружии», </w:t>
      </w:r>
      <w:r w:rsidRPr="002562F0">
        <w:rPr>
          <w:rFonts w:ascii="Times New Roman" w:hAnsi="Times New Roman" w:cs="Times New Roman"/>
          <w:sz w:val="28"/>
          <w:szCs w:val="28"/>
        </w:rPr>
        <w:t>полагал бы</w:t>
      </w:r>
      <w:r w:rsidRPr="009703FB">
        <w:rPr>
          <w:rFonts w:ascii="Times New Roman" w:hAnsi="Times New Roman" w:cs="Times New Roman"/>
          <w:sz w:val="28"/>
          <w:szCs w:val="28"/>
        </w:rPr>
        <w:t xml:space="preserve"> отказать в выдаче </w:t>
      </w:r>
      <w:r w:rsidRPr="003C59DB">
        <w:rPr>
          <w:rFonts w:ascii="Times New Roman" w:hAnsi="Times New Roman" w:cs="Times New Roman"/>
          <w:sz w:val="28"/>
          <w:szCs w:val="28"/>
        </w:rPr>
        <w:t>лицензии</w:t>
      </w:r>
      <w:r>
        <w:rPr>
          <w:rFonts w:ascii="Times New Roman" w:hAnsi="Times New Roman" w:cs="Times New Roman"/>
          <w:color w:val="000000"/>
          <w:sz w:val="28"/>
          <w:szCs w:val="28"/>
        </w:rPr>
        <w:t>, о чем уведомить заявителя.</w:t>
      </w:r>
    </w:p>
    <w:p w:rsidR="00A127E2" w:rsidRDefault="00A127E2" w:rsidP="00A127E2">
      <w:pPr>
        <w:pStyle w:val="ConsPlusNonformat"/>
        <w:widowControl/>
        <w:ind w:firstLine="708"/>
        <w:rPr>
          <w:rFonts w:ascii="Times New Roman" w:hAnsi="Times New Roman" w:cs="Times New Roman"/>
          <w:color w:val="000000"/>
          <w:sz w:val="24"/>
          <w:szCs w:val="24"/>
        </w:rPr>
      </w:pPr>
    </w:p>
    <w:p w:rsidR="00A127E2" w:rsidRDefault="00A127E2" w:rsidP="00A127E2">
      <w:pPr>
        <w:pStyle w:val="ConsPlusNonformat"/>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                _________________         _________________              </w:t>
      </w:r>
    </w:p>
    <w:p w:rsidR="00A127E2" w:rsidRPr="000D3F9A" w:rsidRDefault="00A127E2" w:rsidP="00A127E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0D3F9A">
        <w:rPr>
          <w:rFonts w:ascii="Times New Roman" w:hAnsi="Times New Roman" w:cs="Times New Roman"/>
          <w:sz w:val="24"/>
          <w:szCs w:val="24"/>
        </w:rPr>
        <w:t xml:space="preserve"> </w:t>
      </w:r>
      <w:r>
        <w:rPr>
          <w:rFonts w:ascii="Times New Roman" w:hAnsi="Times New Roman" w:cs="Times New Roman"/>
          <w:sz w:val="24"/>
          <w:szCs w:val="24"/>
        </w:rPr>
        <w:t>(специальное звание)</w:t>
      </w:r>
      <w:r w:rsidRPr="000D3F9A">
        <w:rPr>
          <w:rFonts w:ascii="Times New Roman" w:hAnsi="Times New Roman" w:cs="Times New Roman"/>
          <w:sz w:val="24"/>
          <w:szCs w:val="24"/>
        </w:rPr>
        <w:t xml:space="preserve">                                 (подпись</w:t>
      </w:r>
      <w:r>
        <w:rPr>
          <w:rFonts w:ascii="Times New Roman" w:hAnsi="Times New Roman" w:cs="Times New Roman"/>
          <w:sz w:val="24"/>
          <w:szCs w:val="24"/>
        </w:rPr>
        <w:t xml:space="preserve"> сотрудника</w:t>
      </w:r>
      <w:r w:rsidRPr="000D3F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3F9A">
        <w:rPr>
          <w:rFonts w:ascii="Times New Roman" w:hAnsi="Times New Roman" w:cs="Times New Roman"/>
          <w:sz w:val="24"/>
          <w:szCs w:val="24"/>
        </w:rPr>
        <w:t xml:space="preserve">(фамилия, инициалы)  </w:t>
      </w:r>
    </w:p>
    <w:p w:rsidR="00A127E2" w:rsidRDefault="00A127E2" w:rsidP="00A127E2">
      <w:pPr>
        <w:pStyle w:val="ConsPlusNormal"/>
        <w:outlineLvl w:val="1"/>
        <w:rPr>
          <w:color w:val="000000"/>
        </w:rPr>
      </w:pPr>
    </w:p>
    <w:p w:rsidR="00A127E2" w:rsidRPr="009F06F2" w:rsidRDefault="00A127E2" w:rsidP="00A127E2">
      <w:pPr>
        <w:pStyle w:val="ConsPlusNormalTimesNewRoman"/>
        <w:ind w:left="3960"/>
      </w:pPr>
      <w:r>
        <w:rPr>
          <w:b/>
          <w:color w:val="000000"/>
        </w:rPr>
        <w:br w:type="page"/>
      </w:r>
      <w:r>
        <w:t>Приложение № 13</w:t>
      </w:r>
    </w:p>
    <w:p w:rsidR="00A127E2" w:rsidRPr="00A81FA6" w:rsidRDefault="00A127E2" w:rsidP="00A127E2">
      <w:pPr>
        <w:pStyle w:val="ConsPlusNormalTimesNewRoman"/>
        <w:ind w:left="3960"/>
      </w:pPr>
      <w:r w:rsidRPr="00C004D3">
        <w:t xml:space="preserve">к Административному регламенту </w:t>
      </w:r>
      <w:r>
        <w:t xml:space="preserve">Федеральной службы войск национальной гвардии Российской Федерации </w:t>
      </w:r>
      <w:r w:rsidRPr="00C004D3">
        <w:t xml:space="preserve">по предоставлению государственной услуги по выдаче гражданину </w:t>
      </w:r>
      <w:r w:rsidRPr="00EC7C66">
        <w:t>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w:t>
      </w:r>
      <w:r w:rsidRPr="00C004D3">
        <w:t xml:space="preserve"> 7,5 Дж и </w:t>
      </w:r>
      <w:r w:rsidRPr="00A81FA6">
        <w:t>патронов к нему</w:t>
      </w:r>
    </w:p>
    <w:p w:rsidR="00A127E2" w:rsidRDefault="00A127E2" w:rsidP="00A127E2">
      <w:pPr>
        <w:pStyle w:val="ConsPlusTitle"/>
        <w:widowControl/>
        <w:ind w:left="3960"/>
        <w:rPr>
          <w:rFonts w:ascii="Times New Roman" w:hAnsi="Times New Roman" w:cs="Times New Roman"/>
          <w:b w:val="0"/>
          <w:color w:val="000000"/>
          <w:sz w:val="28"/>
          <w:szCs w:val="28"/>
        </w:rPr>
      </w:pPr>
    </w:p>
    <w:p w:rsidR="00A127E2" w:rsidRDefault="00A127E2" w:rsidP="00A127E2">
      <w:pPr>
        <w:pStyle w:val="ConsPlusNonformat"/>
        <w:widowControl/>
        <w:ind w:left="4620"/>
        <w:rPr>
          <w:rFonts w:ascii="Times New Roman" w:hAnsi="Times New Roman" w:cs="Times New Roman"/>
          <w:color w:val="000000"/>
          <w:sz w:val="28"/>
          <w:szCs w:val="28"/>
        </w:rPr>
      </w:pP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Бланк                             </w:t>
      </w:r>
      <w:r>
        <w:rPr>
          <w:rFonts w:ascii="Times New Roman" w:hAnsi="Times New Roman" w:cs="Times New Roman"/>
          <w:sz w:val="28"/>
          <w:szCs w:val="28"/>
        </w:rPr>
        <w:t>___________</w:t>
      </w:r>
      <w:r w:rsidRPr="002F72BC">
        <w:rPr>
          <w:rFonts w:ascii="Times New Roman" w:hAnsi="Times New Roman" w:cs="Times New Roman"/>
          <w:sz w:val="28"/>
          <w:szCs w:val="28"/>
        </w:rPr>
        <w:t>_______</w:t>
      </w:r>
      <w:r>
        <w:rPr>
          <w:rFonts w:ascii="Times New Roman" w:hAnsi="Times New Roman" w:cs="Times New Roman"/>
          <w:sz w:val="28"/>
          <w:szCs w:val="28"/>
        </w:rPr>
        <w:t>___________________</w:t>
      </w:r>
    </w:p>
    <w:p w:rsidR="00A127E2" w:rsidRDefault="00A127E2" w:rsidP="00A127E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органа или </w:t>
      </w:r>
      <w:r w:rsidRPr="002F72BC">
        <w:rPr>
          <w:rFonts w:ascii="Times New Roman" w:hAnsi="Times New Roman" w:cs="Times New Roman"/>
          <w:sz w:val="28"/>
          <w:szCs w:val="28"/>
        </w:rPr>
        <w:t xml:space="preserve">подразделения </w:t>
      </w:r>
      <w:r w:rsidRPr="002F72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72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72BC">
        <w:rPr>
          <w:rFonts w:ascii="Times New Roman" w:hAnsi="Times New Roman" w:cs="Times New Roman"/>
          <w:sz w:val="24"/>
          <w:szCs w:val="24"/>
        </w:rPr>
        <w:t>(</w:t>
      </w:r>
      <w:r>
        <w:rPr>
          <w:rFonts w:ascii="Times New Roman" w:hAnsi="Times New Roman" w:cs="Times New Roman"/>
          <w:sz w:val="24"/>
          <w:szCs w:val="24"/>
        </w:rPr>
        <w:t>фамилия, имя и отчество заявителя,</w:t>
      </w: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127E2" w:rsidRPr="002F72BC" w:rsidRDefault="00A127E2" w:rsidP="00A127E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2F72BC">
        <w:rPr>
          <w:rFonts w:ascii="Times New Roman" w:hAnsi="Times New Roman" w:cs="Times New Roman"/>
          <w:sz w:val="28"/>
          <w:szCs w:val="28"/>
        </w:rPr>
        <w:t xml:space="preserve">Росгвардии                 </w:t>
      </w:r>
      <w:r>
        <w:rPr>
          <w:rFonts w:ascii="Times New Roman" w:hAnsi="Times New Roman" w:cs="Times New Roman"/>
          <w:sz w:val="28"/>
          <w:szCs w:val="28"/>
        </w:rPr>
        <w:t xml:space="preserve">        </w:t>
      </w:r>
      <w:r w:rsidRPr="002F72BC">
        <w:rPr>
          <w:rFonts w:ascii="Times New Roman" w:hAnsi="Times New Roman" w:cs="Times New Roman"/>
          <w:sz w:val="28"/>
          <w:szCs w:val="28"/>
        </w:rPr>
        <w:t>__________________________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______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8"/>
          <w:szCs w:val="28"/>
        </w:rPr>
        <w:t xml:space="preserve">                                                                     </w:t>
      </w:r>
      <w:r>
        <w:rPr>
          <w:rFonts w:ascii="Times New Roman" w:hAnsi="Times New Roman" w:cs="Times New Roman"/>
          <w:sz w:val="24"/>
          <w:szCs w:val="24"/>
        </w:rPr>
        <w:t xml:space="preserve">         адрес места жительства</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_</w:t>
      </w:r>
      <w:r w:rsidRPr="002F72BC">
        <w:rPr>
          <w:rFonts w:ascii="Times New Roman" w:hAnsi="Times New Roman" w:cs="Times New Roman"/>
          <w:sz w:val="28"/>
          <w:szCs w:val="28"/>
        </w:rPr>
        <w:t>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______</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p>
    <w:p w:rsidR="00A127E2" w:rsidRPr="002F72BC" w:rsidRDefault="00A127E2" w:rsidP="00A127E2">
      <w:pPr>
        <w:pStyle w:val="ConsPlusNonformat"/>
        <w:jc w:val="both"/>
        <w:rPr>
          <w:rFonts w:ascii="Times New Roman" w:hAnsi="Times New Roman" w:cs="Times New Roman"/>
          <w:sz w:val="28"/>
          <w:szCs w:val="28"/>
        </w:rPr>
      </w:pPr>
      <w:r w:rsidRPr="002F7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72BC">
        <w:rPr>
          <w:rFonts w:ascii="Times New Roman" w:hAnsi="Times New Roman" w:cs="Times New Roman"/>
          <w:sz w:val="28"/>
          <w:szCs w:val="28"/>
        </w:rPr>
        <w:t>______________________________</w:t>
      </w:r>
      <w:r>
        <w:rPr>
          <w:rFonts w:ascii="Times New Roman" w:hAnsi="Times New Roman" w:cs="Times New Roman"/>
          <w:sz w:val="28"/>
          <w:szCs w:val="28"/>
        </w:rPr>
        <w:t>_____</w:t>
      </w:r>
      <w:r w:rsidRPr="002F72BC">
        <w:rPr>
          <w:rFonts w:ascii="Times New Roman" w:hAnsi="Times New Roman" w:cs="Times New Roman"/>
          <w:sz w:val="28"/>
          <w:szCs w:val="28"/>
        </w:rPr>
        <w:t>__</w:t>
      </w:r>
    </w:p>
    <w:p w:rsidR="00A127E2" w:rsidRPr="002F72BC" w:rsidRDefault="00A127E2" w:rsidP="00A127E2">
      <w:pPr>
        <w:pStyle w:val="ConsPlusNonformat"/>
        <w:jc w:val="both"/>
        <w:rPr>
          <w:rFonts w:ascii="Times New Roman" w:hAnsi="Times New Roman" w:cs="Times New Roman"/>
          <w:sz w:val="24"/>
          <w:szCs w:val="24"/>
        </w:rPr>
      </w:pPr>
      <w:r w:rsidRPr="002F72BC">
        <w:rPr>
          <w:rFonts w:ascii="Times New Roman" w:hAnsi="Times New Roman" w:cs="Times New Roman"/>
          <w:sz w:val="28"/>
          <w:szCs w:val="28"/>
        </w:rPr>
        <w:t xml:space="preserve">                                                                    </w:t>
      </w:r>
    </w:p>
    <w:p w:rsidR="00A127E2" w:rsidRPr="005633AD" w:rsidRDefault="00A127E2" w:rsidP="00A127E2">
      <w:pPr>
        <w:pStyle w:val="ConsPlusNonformat"/>
        <w:widowControl/>
        <w:jc w:val="center"/>
        <w:rPr>
          <w:rFonts w:ascii="Times New Roman" w:hAnsi="Times New Roman" w:cs="Times New Roman"/>
          <w:sz w:val="28"/>
          <w:szCs w:val="28"/>
        </w:rPr>
      </w:pPr>
      <w:r w:rsidRPr="005633AD">
        <w:rPr>
          <w:rFonts w:ascii="Times New Roman" w:hAnsi="Times New Roman" w:cs="Times New Roman"/>
          <w:sz w:val="28"/>
          <w:szCs w:val="28"/>
        </w:rPr>
        <w:t>Уведомление</w:t>
      </w:r>
    </w:p>
    <w:p w:rsidR="00A127E2" w:rsidRPr="005633AD" w:rsidRDefault="00A127E2" w:rsidP="00A127E2">
      <w:pPr>
        <w:pStyle w:val="ConsPlusNonformat"/>
        <w:widowControl/>
        <w:jc w:val="center"/>
        <w:rPr>
          <w:rFonts w:ascii="Times New Roman" w:hAnsi="Times New Roman" w:cs="Times New Roman"/>
          <w:sz w:val="28"/>
          <w:szCs w:val="28"/>
        </w:rPr>
      </w:pPr>
      <w:r w:rsidRPr="005633AD">
        <w:rPr>
          <w:rFonts w:ascii="Times New Roman" w:hAnsi="Times New Roman" w:cs="Times New Roman"/>
          <w:sz w:val="28"/>
          <w:szCs w:val="28"/>
        </w:rPr>
        <w:t>об отказе в выдаче (переоформлении) лицензии</w:t>
      </w:r>
    </w:p>
    <w:p w:rsidR="00A127E2" w:rsidRPr="005633AD" w:rsidRDefault="00A127E2" w:rsidP="00A127E2">
      <w:pPr>
        <w:pStyle w:val="ConsPlusNonformat"/>
        <w:widowControl/>
        <w:jc w:val="center"/>
        <w:rPr>
          <w:rFonts w:ascii="Times New Roman" w:hAnsi="Times New Roman" w:cs="Times New Roman"/>
          <w:sz w:val="28"/>
          <w:szCs w:val="28"/>
        </w:rPr>
      </w:pPr>
    </w:p>
    <w:p w:rsidR="00A127E2" w:rsidRDefault="00A127E2" w:rsidP="00A127E2">
      <w:pPr>
        <w:pStyle w:val="ConsPlusNonformat"/>
        <w:widowControl/>
        <w:jc w:val="both"/>
        <w:rPr>
          <w:rFonts w:ascii="Times New Roman" w:hAnsi="Times New Roman" w:cs="Times New Roman"/>
          <w:sz w:val="28"/>
          <w:szCs w:val="28"/>
        </w:rPr>
      </w:pPr>
      <w:r w:rsidRPr="005633AD">
        <w:rPr>
          <w:rFonts w:ascii="Times New Roman" w:hAnsi="Times New Roman" w:cs="Times New Roman"/>
          <w:sz w:val="28"/>
          <w:szCs w:val="28"/>
        </w:rPr>
        <w:tab/>
        <w:t>Уведомляем, что Ваше заявление о выдаче (переоформлении) лицензии рассмотрено</w:t>
      </w:r>
      <w:r>
        <w:rPr>
          <w:rFonts w:ascii="Times New Roman" w:hAnsi="Times New Roman" w:cs="Times New Roman"/>
          <w:sz w:val="28"/>
          <w:szCs w:val="28"/>
        </w:rPr>
        <w:t>__________________________________________________________</w:t>
      </w:r>
    </w:p>
    <w:p w:rsidR="00A127E2" w:rsidRPr="002562F0" w:rsidRDefault="00A127E2" w:rsidP="00A127E2">
      <w:pPr>
        <w:pStyle w:val="ConsPlusNonformat"/>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(наименование органа или подразделения)</w:t>
      </w:r>
    </w:p>
    <w:p w:rsidR="00A127E2" w:rsidRDefault="00A127E2" w:rsidP="00A127E2">
      <w:pPr>
        <w:pStyle w:val="ConsPlusNonformat"/>
        <w:widowControl/>
        <w:ind w:firstLine="708"/>
        <w:jc w:val="both"/>
        <w:rPr>
          <w:rFonts w:ascii="Times New Roman" w:hAnsi="Times New Roman" w:cs="Times New Roman"/>
          <w:color w:val="000000"/>
          <w:sz w:val="24"/>
          <w:szCs w:val="24"/>
        </w:rPr>
      </w:pPr>
      <w:r>
        <w:rPr>
          <w:rFonts w:ascii="Times New Roman" w:hAnsi="Times New Roman" w:cs="Times New Roman"/>
          <w:color w:val="000000"/>
          <w:sz w:val="28"/>
          <w:szCs w:val="28"/>
        </w:rPr>
        <w:t>В связи с обстоятельствами, предусмотренными</w:t>
      </w:r>
      <w:r>
        <w:rPr>
          <w:rFonts w:ascii="Times New Roman" w:hAnsi="Times New Roman" w:cs="Times New Roman"/>
          <w:color w:val="000000"/>
          <w:sz w:val="24"/>
          <w:szCs w:val="24"/>
        </w:rPr>
        <w:t xml:space="preserve"> _________________________</w:t>
      </w:r>
    </w:p>
    <w:p w:rsidR="00A127E2" w:rsidRPr="002562F0" w:rsidRDefault="00A127E2" w:rsidP="00A127E2">
      <w:pPr>
        <w:pStyle w:val="ConsPlusNonformat"/>
        <w:widowControl/>
        <w:ind w:left="4956" w:firstLine="708"/>
        <w:jc w:val="both"/>
        <w:rPr>
          <w:rFonts w:ascii="Times New Roman" w:hAnsi="Times New Roman" w:cs="Times New Roman"/>
          <w:color w:val="000000"/>
          <w:sz w:val="24"/>
          <w:szCs w:val="24"/>
        </w:rPr>
      </w:pPr>
      <w:r w:rsidRPr="002562F0">
        <w:rPr>
          <w:rFonts w:ascii="Times New Roman" w:hAnsi="Times New Roman" w:cs="Times New Roman"/>
          <w:color w:val="000000"/>
          <w:sz w:val="24"/>
          <w:szCs w:val="24"/>
        </w:rPr>
        <w:t xml:space="preserve">                   (указываются нормы    </w:t>
      </w:r>
    </w:p>
    <w:p w:rsidR="00A127E2" w:rsidRDefault="00A127E2" w:rsidP="00A127E2">
      <w:pPr>
        <w:pStyle w:val="ConsPlusNonformat"/>
        <w:widowControl/>
        <w:jc w:val="both"/>
        <w:rPr>
          <w:rFonts w:ascii="Times New Roman" w:hAnsi="Times New Roman" w:cs="Times New Roman"/>
          <w:color w:val="000000"/>
          <w:sz w:val="16"/>
          <w:szCs w:val="16"/>
        </w:rPr>
      </w:pPr>
      <w:r>
        <w:rPr>
          <w:rFonts w:ascii="Times New Roman" w:hAnsi="Times New Roman" w:cs="Times New Roman"/>
          <w:color w:val="000000"/>
          <w:sz w:val="28"/>
          <w:szCs w:val="28"/>
        </w:rPr>
        <w:t>____________________________________________________________________</w:t>
      </w:r>
    </w:p>
    <w:p w:rsidR="00A127E2" w:rsidRDefault="00A127E2" w:rsidP="00A127E2">
      <w:pPr>
        <w:pStyle w:val="ConsPlusNonformat"/>
        <w:widowControl/>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r w:rsidRPr="002562F0">
        <w:rPr>
          <w:rFonts w:ascii="Times New Roman" w:hAnsi="Times New Roman" w:cs="Times New Roman"/>
          <w:color w:val="000000"/>
          <w:sz w:val="24"/>
          <w:szCs w:val="24"/>
        </w:rPr>
        <w:t xml:space="preserve">правовых актов)  </w:t>
      </w:r>
    </w:p>
    <w:p w:rsidR="00A127E2" w:rsidRDefault="00A127E2" w:rsidP="00A127E2">
      <w:pPr>
        <w:pStyle w:val="ConsPlusNonformat"/>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принять положительное решение о выдаче (переоформлении) указанной лицензии не представляется возможным.</w:t>
      </w:r>
    </w:p>
    <w:p w:rsidR="00A127E2" w:rsidRDefault="00A127E2" w:rsidP="00A127E2">
      <w:pPr>
        <w:pStyle w:val="ConsPlusNonformat"/>
        <w:widowControl/>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Данное решение Вы можете обжаловать в установленном порядке.                             </w:t>
      </w:r>
    </w:p>
    <w:p w:rsidR="00A127E2" w:rsidRDefault="00A127E2" w:rsidP="00A127E2">
      <w:pPr>
        <w:pStyle w:val="ConsPlusNonformat"/>
        <w:widowControl/>
        <w:rPr>
          <w:rFonts w:ascii="Times New Roman" w:hAnsi="Times New Roman" w:cs="Times New Roman"/>
          <w:color w:val="000000"/>
          <w:sz w:val="28"/>
          <w:szCs w:val="28"/>
        </w:rPr>
      </w:pPr>
    </w:p>
    <w:p w:rsidR="00A127E2" w:rsidRDefault="00A127E2" w:rsidP="00A127E2">
      <w:pPr>
        <w:pStyle w:val="ConsPlusNonformat"/>
        <w:widowControl/>
        <w:rPr>
          <w:rFonts w:ascii="Times New Roman" w:hAnsi="Times New Roman" w:cs="Times New Roman"/>
          <w:color w:val="000000"/>
          <w:sz w:val="28"/>
          <w:szCs w:val="28"/>
        </w:rPr>
      </w:pPr>
    </w:p>
    <w:p w:rsidR="00A127E2" w:rsidRDefault="00A127E2" w:rsidP="00A127E2">
      <w:pPr>
        <w:pStyle w:val="ConsPlusNonformat"/>
        <w:widowControl/>
        <w:rPr>
          <w:rFonts w:ascii="Times New Roman" w:hAnsi="Times New Roman" w:cs="Times New Roman"/>
          <w:color w:val="000000"/>
          <w:sz w:val="28"/>
          <w:szCs w:val="28"/>
        </w:rPr>
      </w:pPr>
    </w:p>
    <w:p w:rsidR="00A127E2" w:rsidRDefault="00A127E2" w:rsidP="00A127E2">
      <w:pPr>
        <w:pStyle w:val="ConsPlusNonformat"/>
        <w:widowControl/>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        __________________    _____________________</w:t>
      </w:r>
    </w:p>
    <w:p w:rsidR="00A127E2" w:rsidRPr="002562F0" w:rsidRDefault="00A127E2" w:rsidP="00A127E2">
      <w:pPr>
        <w:pStyle w:val="ConsPlusNormal"/>
        <w:jc w:val="both"/>
        <w:rPr>
          <w:color w:val="000000"/>
          <w:sz w:val="24"/>
          <w:szCs w:val="24"/>
        </w:rPr>
      </w:pPr>
      <w:r>
        <w:rPr>
          <w:color w:val="000000"/>
          <w:sz w:val="24"/>
          <w:szCs w:val="24"/>
        </w:rPr>
        <w:t>(должность руководителя)</w:t>
      </w:r>
      <w:r w:rsidRPr="002562F0">
        <w:rPr>
          <w:color w:val="000000"/>
          <w:sz w:val="24"/>
          <w:szCs w:val="24"/>
        </w:rPr>
        <w:t xml:space="preserve">      </w:t>
      </w:r>
      <w:r>
        <w:rPr>
          <w:color w:val="000000"/>
          <w:sz w:val="24"/>
          <w:szCs w:val="24"/>
        </w:rPr>
        <w:t xml:space="preserve"> </w:t>
      </w:r>
      <w:r w:rsidRPr="002562F0">
        <w:rPr>
          <w:color w:val="000000"/>
          <w:sz w:val="24"/>
          <w:szCs w:val="24"/>
        </w:rPr>
        <w:t xml:space="preserve">      </w:t>
      </w:r>
      <w:r>
        <w:rPr>
          <w:color w:val="000000"/>
          <w:sz w:val="24"/>
          <w:szCs w:val="24"/>
        </w:rPr>
        <w:t xml:space="preserve">         </w:t>
      </w:r>
      <w:r w:rsidRPr="002562F0">
        <w:rPr>
          <w:color w:val="000000"/>
          <w:sz w:val="24"/>
          <w:szCs w:val="24"/>
        </w:rPr>
        <w:t xml:space="preserve">  (подпись)                             (инициалы, фамилия)</w:t>
      </w:r>
    </w:p>
    <w:p w:rsidR="00A127E2" w:rsidRPr="002562F0" w:rsidRDefault="00A127E2" w:rsidP="00A127E2">
      <w:pPr>
        <w:pStyle w:val="ConsPlusNormal"/>
        <w:outlineLvl w:val="1"/>
        <w:rPr>
          <w:color w:val="000000"/>
          <w:sz w:val="24"/>
          <w:szCs w:val="24"/>
        </w:rPr>
      </w:pPr>
    </w:p>
    <w:p w:rsidR="00A127E2" w:rsidRPr="002562F0" w:rsidRDefault="00A127E2" w:rsidP="00A127E2">
      <w:pPr>
        <w:pStyle w:val="ConsPlusNormal"/>
        <w:outlineLvl w:val="1"/>
        <w:rPr>
          <w:color w:val="000000"/>
          <w:sz w:val="24"/>
          <w:szCs w:val="24"/>
        </w:rPr>
      </w:pPr>
    </w:p>
    <w:p w:rsidR="00A127E2" w:rsidRDefault="00A127E2" w:rsidP="00A127E2"/>
    <w:p w:rsidR="006B50FA" w:rsidRPr="00FF51C6" w:rsidRDefault="006B50FA" w:rsidP="006B50FA">
      <w:pPr>
        <w:pStyle w:val="ConsPlusNormal"/>
        <w:jc w:val="both"/>
        <w:rPr>
          <w:b/>
          <w:color w:val="FF0000"/>
        </w:rPr>
      </w:pPr>
    </w:p>
    <w:sectPr w:rsidR="006B50FA" w:rsidRPr="00FF51C6" w:rsidSect="00A127E2">
      <w:headerReference w:type="even" r:id="rId71"/>
      <w:headerReference w:type="default" r:id="rId72"/>
      <w:pgSz w:w="11906" w:h="16838"/>
      <w:pgMar w:top="1134" w:right="737" w:bottom="1134" w:left="1531"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84D" w:rsidRDefault="0085084D">
      <w:r>
        <w:separator/>
      </w:r>
    </w:p>
  </w:endnote>
  <w:endnote w:type="continuationSeparator" w:id="0">
    <w:p w:rsidR="0085084D" w:rsidRDefault="0085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4D" w:rsidRDefault="0085084D">
      <w:r>
        <w:separator/>
      </w:r>
    </w:p>
  </w:footnote>
  <w:footnote w:type="continuationSeparator" w:id="0">
    <w:p w:rsidR="0085084D" w:rsidRDefault="0085084D">
      <w:r>
        <w:continuationSeparator/>
      </w:r>
    </w:p>
  </w:footnote>
  <w:footnote w:id="1">
    <w:p w:rsidR="00A127E2" w:rsidRPr="00033D9A" w:rsidRDefault="00A127E2" w:rsidP="007E1C41">
      <w:pPr>
        <w:widowControl w:val="0"/>
        <w:overflowPunct/>
        <w:jc w:val="both"/>
        <w:textAlignment w:val="auto"/>
        <w:rPr>
          <w:sz w:val="24"/>
          <w:szCs w:val="24"/>
        </w:rPr>
      </w:pPr>
      <w:r w:rsidRPr="00233574">
        <w:rPr>
          <w:rStyle w:val="a7"/>
          <w:sz w:val="24"/>
          <w:szCs w:val="24"/>
        </w:rPr>
        <w:footnoteRef/>
      </w:r>
      <w:r w:rsidRPr="00233574">
        <w:rPr>
          <w:sz w:val="24"/>
          <w:szCs w:val="24"/>
        </w:rPr>
        <w:t> </w:t>
      </w:r>
      <w:r w:rsidRPr="00033D9A">
        <w:rPr>
          <w:sz w:val="24"/>
          <w:szCs w:val="24"/>
        </w:rPr>
        <w:t>Далее – «Административный регламент».</w:t>
      </w:r>
    </w:p>
  </w:footnote>
  <w:footnote w:id="2">
    <w:p w:rsidR="00A127E2" w:rsidRPr="00033D9A" w:rsidRDefault="00A127E2" w:rsidP="007E1C41">
      <w:pPr>
        <w:widowControl w:val="0"/>
        <w:overflowPunct/>
        <w:jc w:val="both"/>
        <w:textAlignment w:val="auto"/>
        <w:rPr>
          <w:sz w:val="24"/>
          <w:szCs w:val="24"/>
        </w:rPr>
      </w:pPr>
      <w:r w:rsidRPr="00233574">
        <w:rPr>
          <w:rStyle w:val="a7"/>
          <w:sz w:val="24"/>
          <w:szCs w:val="24"/>
        </w:rPr>
        <w:footnoteRef/>
      </w:r>
      <w:r w:rsidRPr="00233574">
        <w:rPr>
          <w:sz w:val="24"/>
          <w:szCs w:val="24"/>
        </w:rPr>
        <w:t> </w:t>
      </w:r>
      <w:r w:rsidRPr="00033D9A">
        <w:rPr>
          <w:sz w:val="24"/>
          <w:szCs w:val="24"/>
        </w:rPr>
        <w:t>Далее – «</w:t>
      </w:r>
      <w:r>
        <w:rPr>
          <w:sz w:val="24"/>
          <w:szCs w:val="24"/>
        </w:rPr>
        <w:t>Росгвардия</w:t>
      </w:r>
      <w:r w:rsidRPr="00033D9A">
        <w:rPr>
          <w:sz w:val="24"/>
          <w:szCs w:val="24"/>
        </w:rPr>
        <w:t>».</w:t>
      </w:r>
    </w:p>
  </w:footnote>
  <w:footnote w:id="3">
    <w:p w:rsidR="00A127E2" w:rsidRPr="00033D9A" w:rsidRDefault="00A127E2" w:rsidP="007E1C41">
      <w:pPr>
        <w:widowControl w:val="0"/>
        <w:overflowPunct/>
        <w:jc w:val="both"/>
        <w:textAlignment w:val="auto"/>
        <w:rPr>
          <w:sz w:val="24"/>
          <w:szCs w:val="24"/>
        </w:rPr>
      </w:pPr>
      <w:r w:rsidRPr="00233574">
        <w:rPr>
          <w:rStyle w:val="a7"/>
          <w:sz w:val="24"/>
          <w:szCs w:val="24"/>
        </w:rPr>
        <w:footnoteRef/>
      </w:r>
      <w:r w:rsidRPr="00233574">
        <w:rPr>
          <w:sz w:val="24"/>
          <w:szCs w:val="24"/>
        </w:rPr>
        <w:t> </w:t>
      </w:r>
      <w:r w:rsidRPr="00033D9A">
        <w:rPr>
          <w:sz w:val="24"/>
          <w:szCs w:val="24"/>
        </w:rPr>
        <w:t>Далее – «</w:t>
      </w:r>
      <w:r>
        <w:rPr>
          <w:sz w:val="24"/>
          <w:szCs w:val="24"/>
        </w:rPr>
        <w:t>территориальный орган Росгвардии</w:t>
      </w:r>
      <w:r w:rsidRPr="00033D9A">
        <w:rPr>
          <w:sz w:val="24"/>
          <w:szCs w:val="24"/>
        </w:rPr>
        <w:t>».</w:t>
      </w:r>
    </w:p>
  </w:footnote>
  <w:footnote w:id="4">
    <w:p w:rsidR="00A127E2" w:rsidRPr="00033D9A" w:rsidRDefault="00A127E2" w:rsidP="007E1C41">
      <w:pPr>
        <w:widowControl w:val="0"/>
        <w:overflowPunct/>
        <w:jc w:val="both"/>
        <w:textAlignment w:val="auto"/>
        <w:rPr>
          <w:sz w:val="24"/>
          <w:szCs w:val="24"/>
        </w:rPr>
      </w:pPr>
      <w:r w:rsidRPr="00233574">
        <w:rPr>
          <w:rStyle w:val="a7"/>
          <w:sz w:val="24"/>
          <w:szCs w:val="24"/>
        </w:rPr>
        <w:footnoteRef/>
      </w:r>
      <w:r w:rsidRPr="00233574">
        <w:rPr>
          <w:sz w:val="24"/>
          <w:szCs w:val="24"/>
        </w:rPr>
        <w:t> </w:t>
      </w:r>
      <w:r w:rsidRPr="00033D9A">
        <w:rPr>
          <w:sz w:val="24"/>
          <w:szCs w:val="24"/>
        </w:rPr>
        <w:t>Далее – «</w:t>
      </w:r>
      <w:r>
        <w:rPr>
          <w:sz w:val="24"/>
          <w:szCs w:val="24"/>
        </w:rPr>
        <w:t>заявитель</w:t>
      </w:r>
      <w:r w:rsidRPr="00033D9A">
        <w:rPr>
          <w:sz w:val="24"/>
          <w:szCs w:val="24"/>
        </w:rPr>
        <w:t>».</w:t>
      </w:r>
    </w:p>
  </w:footnote>
  <w:footnote w:id="5">
    <w:p w:rsidR="00A127E2" w:rsidRPr="00272D32" w:rsidRDefault="00A127E2" w:rsidP="00272D32">
      <w:pPr>
        <w:pStyle w:val="ConsPlusNormal"/>
        <w:jc w:val="both"/>
      </w:pPr>
      <w:r>
        <w:rPr>
          <w:rStyle w:val="a7"/>
        </w:rPr>
        <w:footnoteRef/>
      </w:r>
      <w:r w:rsidRPr="00233574">
        <w:rPr>
          <w:sz w:val="24"/>
          <w:szCs w:val="24"/>
        </w:rPr>
        <w:t> </w:t>
      </w:r>
      <w:r w:rsidRPr="00212F95">
        <w:rPr>
          <w:sz w:val="24"/>
          <w:szCs w:val="24"/>
        </w:rPr>
        <w:t>Собрание законодательства Российской Федерации, 1996, № 51, ст. 5681; 1998, №</w:t>
      </w:r>
      <w:r>
        <w:rPr>
          <w:sz w:val="24"/>
          <w:szCs w:val="24"/>
        </w:rPr>
        <w:t> </w:t>
      </w:r>
      <w:r w:rsidRPr="00212F95">
        <w:rPr>
          <w:sz w:val="24"/>
          <w:szCs w:val="24"/>
        </w:rPr>
        <w:t>30,</w:t>
      </w:r>
      <w:r>
        <w:rPr>
          <w:sz w:val="24"/>
          <w:szCs w:val="24"/>
        </w:rPr>
        <w:t xml:space="preserve"> </w:t>
      </w:r>
      <w:r w:rsidRPr="00212F95">
        <w:rPr>
          <w:sz w:val="24"/>
          <w:szCs w:val="24"/>
        </w:rPr>
        <w:t>ст. 3613; № 31, ст. 3834; № 51, ст. 6269; 1999, № 47, ст. 5612; 2000, № 16, ст. 1640; 2001,</w:t>
      </w:r>
      <w:r>
        <w:rPr>
          <w:sz w:val="24"/>
          <w:szCs w:val="24"/>
        </w:rPr>
        <w:t xml:space="preserve"> </w:t>
      </w:r>
      <w:r w:rsidRPr="00212F95">
        <w:rPr>
          <w:sz w:val="24"/>
          <w:szCs w:val="24"/>
        </w:rPr>
        <w:t>№ 31, ст. 3171; № 33 ст. 3435; № 49, ст. 4558; 2002, № 26, ст. 2516; № 30, ст. 3029; 2003, №</w:t>
      </w:r>
      <w:r>
        <w:rPr>
          <w:sz w:val="24"/>
          <w:szCs w:val="24"/>
          <w:lang w:val="en-US"/>
        </w:rPr>
        <w:t> </w:t>
      </w:r>
      <w:r w:rsidRPr="00212F95">
        <w:rPr>
          <w:sz w:val="24"/>
          <w:szCs w:val="24"/>
        </w:rPr>
        <w:t>2, ст. 167; № 27, ст. 2700; № 50, ст. 4856; 2004, № 18, ст. 1683; № 27, ст. 2711; 2006,</w:t>
      </w:r>
      <w:r>
        <w:rPr>
          <w:sz w:val="24"/>
          <w:szCs w:val="24"/>
        </w:rPr>
        <w:t xml:space="preserve"> </w:t>
      </w:r>
      <w:r w:rsidRPr="00212F95">
        <w:rPr>
          <w:sz w:val="24"/>
          <w:szCs w:val="24"/>
        </w:rPr>
        <w:t>№ 31, ст. 3420; 2007, № 1, ст. 21; № 32, ст. 4121; 2008, № 10, ст. 900; № 52, ст.</w:t>
      </w:r>
      <w:r>
        <w:rPr>
          <w:sz w:val="24"/>
          <w:szCs w:val="24"/>
        </w:rPr>
        <w:t> </w:t>
      </w:r>
      <w:r w:rsidRPr="00212F95">
        <w:rPr>
          <w:sz w:val="24"/>
          <w:szCs w:val="24"/>
        </w:rPr>
        <w:t>6227; 2009, № 1, ст. 17; № 7, ст. 770; № 11, ст. 1261; № 30, ст. 3735; 2010, № 14, ст.</w:t>
      </w:r>
      <w:r>
        <w:rPr>
          <w:sz w:val="24"/>
          <w:szCs w:val="24"/>
        </w:rPr>
        <w:t> </w:t>
      </w:r>
      <w:r w:rsidRPr="00212F95">
        <w:rPr>
          <w:sz w:val="24"/>
          <w:szCs w:val="24"/>
        </w:rPr>
        <w:t>1554,</w:t>
      </w:r>
      <w:r>
        <w:rPr>
          <w:sz w:val="24"/>
          <w:szCs w:val="24"/>
        </w:rPr>
        <w:t xml:space="preserve"> </w:t>
      </w:r>
      <w:r w:rsidRPr="00212F95">
        <w:rPr>
          <w:sz w:val="24"/>
          <w:szCs w:val="24"/>
        </w:rPr>
        <w:t>№</w:t>
      </w:r>
      <w:r>
        <w:rPr>
          <w:sz w:val="24"/>
          <w:szCs w:val="24"/>
        </w:rPr>
        <w:t> </w:t>
      </w:r>
      <w:r w:rsidRPr="00212F95">
        <w:rPr>
          <w:sz w:val="24"/>
          <w:szCs w:val="24"/>
        </w:rPr>
        <w:t>14, ст. 1555; № 23, ст. 2793; 2011, №</w:t>
      </w:r>
      <w:r>
        <w:rPr>
          <w:sz w:val="24"/>
          <w:szCs w:val="24"/>
        </w:rPr>
        <w:t> </w:t>
      </w:r>
      <w:r w:rsidRPr="00212F95">
        <w:rPr>
          <w:sz w:val="24"/>
          <w:szCs w:val="24"/>
        </w:rPr>
        <w:t>1, ст. 10</w:t>
      </w:r>
      <w:r>
        <w:rPr>
          <w:sz w:val="24"/>
          <w:szCs w:val="24"/>
        </w:rPr>
        <w:t>,</w:t>
      </w:r>
      <w:r w:rsidRPr="00212F95">
        <w:rPr>
          <w:sz w:val="24"/>
          <w:szCs w:val="24"/>
        </w:rPr>
        <w:t xml:space="preserve"> 16; № 15, ст. 2025; №</w:t>
      </w:r>
      <w:r>
        <w:rPr>
          <w:sz w:val="24"/>
          <w:szCs w:val="24"/>
        </w:rPr>
        <w:t> </w:t>
      </w:r>
      <w:r w:rsidRPr="00212F95">
        <w:rPr>
          <w:sz w:val="24"/>
          <w:szCs w:val="24"/>
        </w:rPr>
        <w:t>27,</w:t>
      </w:r>
      <w:r>
        <w:rPr>
          <w:sz w:val="24"/>
          <w:szCs w:val="24"/>
        </w:rPr>
        <w:t xml:space="preserve"> </w:t>
      </w:r>
      <w:r w:rsidRPr="00212F95">
        <w:rPr>
          <w:sz w:val="24"/>
          <w:szCs w:val="24"/>
        </w:rPr>
        <w:t>ст.</w:t>
      </w:r>
      <w:r>
        <w:rPr>
          <w:sz w:val="24"/>
          <w:szCs w:val="24"/>
        </w:rPr>
        <w:t> </w:t>
      </w:r>
      <w:r w:rsidRPr="00212F95">
        <w:rPr>
          <w:sz w:val="24"/>
          <w:szCs w:val="24"/>
        </w:rPr>
        <w:t>3880; №</w:t>
      </w:r>
      <w:r>
        <w:rPr>
          <w:sz w:val="24"/>
          <w:szCs w:val="24"/>
        </w:rPr>
        <w:t> </w:t>
      </w:r>
      <w:r w:rsidRPr="00212F95">
        <w:rPr>
          <w:sz w:val="24"/>
          <w:szCs w:val="24"/>
        </w:rPr>
        <w:t>30, ст. 4596; № 50, ст. 7351, 2012, № 29, ст. 3993; 2013, № 27, ст. 3477; 2014, № 11, ст. 1092; № 14, ст. 1555; № 16, ст. 1832; № 30, ст. 4228; 2015, № 1, ст. 76; №</w:t>
      </w:r>
      <w:r>
        <w:rPr>
          <w:sz w:val="24"/>
          <w:szCs w:val="24"/>
        </w:rPr>
        <w:t> </w:t>
      </w:r>
      <w:r w:rsidRPr="00212F95">
        <w:rPr>
          <w:sz w:val="24"/>
          <w:szCs w:val="24"/>
        </w:rPr>
        <w:t>10, ст. 1393; № 29, ст. 4356; 2016, №</w:t>
      </w:r>
      <w:r>
        <w:rPr>
          <w:sz w:val="24"/>
          <w:szCs w:val="24"/>
        </w:rPr>
        <w:t> </w:t>
      </w:r>
      <w:r w:rsidRPr="00212F95">
        <w:rPr>
          <w:sz w:val="24"/>
          <w:szCs w:val="24"/>
        </w:rPr>
        <w:t>1, ст.</w:t>
      </w:r>
      <w:r>
        <w:rPr>
          <w:sz w:val="24"/>
          <w:szCs w:val="24"/>
        </w:rPr>
        <w:t> </w:t>
      </w:r>
      <w:r w:rsidRPr="00212F95">
        <w:rPr>
          <w:sz w:val="24"/>
          <w:szCs w:val="24"/>
        </w:rPr>
        <w:t>28</w:t>
      </w:r>
      <w:r>
        <w:rPr>
          <w:sz w:val="24"/>
          <w:szCs w:val="24"/>
        </w:rPr>
        <w:t>;</w:t>
      </w:r>
      <w:r w:rsidRPr="00212F95">
        <w:rPr>
          <w:sz w:val="24"/>
          <w:szCs w:val="24"/>
        </w:rPr>
        <w:t xml:space="preserve"> №</w:t>
      </w:r>
      <w:r>
        <w:rPr>
          <w:sz w:val="24"/>
          <w:szCs w:val="24"/>
        </w:rPr>
        <w:t> </w:t>
      </w:r>
      <w:r w:rsidRPr="00212F95">
        <w:rPr>
          <w:sz w:val="24"/>
          <w:szCs w:val="24"/>
        </w:rPr>
        <w:t>15, ст.</w:t>
      </w:r>
      <w:r>
        <w:rPr>
          <w:sz w:val="24"/>
          <w:szCs w:val="24"/>
        </w:rPr>
        <w:t> </w:t>
      </w:r>
      <w:r w:rsidRPr="00212F95">
        <w:rPr>
          <w:sz w:val="24"/>
          <w:szCs w:val="24"/>
        </w:rPr>
        <w:t>2066;</w:t>
      </w:r>
      <w:r>
        <w:rPr>
          <w:sz w:val="24"/>
          <w:szCs w:val="24"/>
        </w:rPr>
        <w:t xml:space="preserve"> № 27, ст. 4160, 4238; № 28, ст. 4558.</w:t>
      </w:r>
      <w:r w:rsidRPr="00212F95">
        <w:rPr>
          <w:sz w:val="24"/>
          <w:szCs w:val="24"/>
        </w:rPr>
        <w:t xml:space="preserve"> Российская газета, 2016,</w:t>
      </w:r>
      <w:r>
        <w:rPr>
          <w:sz w:val="24"/>
          <w:szCs w:val="24"/>
        </w:rPr>
        <w:t xml:space="preserve"> </w:t>
      </w:r>
      <w:r w:rsidRPr="00212F95">
        <w:rPr>
          <w:sz w:val="24"/>
          <w:szCs w:val="24"/>
        </w:rPr>
        <w:t>№</w:t>
      </w:r>
      <w:r>
        <w:rPr>
          <w:sz w:val="24"/>
          <w:szCs w:val="24"/>
        </w:rPr>
        <w:t> </w:t>
      </w:r>
      <w:r w:rsidRPr="00212F95">
        <w:rPr>
          <w:sz w:val="24"/>
          <w:szCs w:val="24"/>
        </w:rPr>
        <w:t xml:space="preserve">146, 149. </w:t>
      </w:r>
      <w:r>
        <w:rPr>
          <w:rFonts w:eastAsia="Times New Roman"/>
          <w:sz w:val="24"/>
          <w:szCs w:val="24"/>
        </w:rPr>
        <w:t>Далее также – «З</w:t>
      </w:r>
      <w:r w:rsidRPr="00212F95">
        <w:rPr>
          <w:rFonts w:eastAsia="Times New Roman"/>
          <w:sz w:val="24"/>
          <w:szCs w:val="24"/>
        </w:rPr>
        <w:t>акон «Об оружии».</w:t>
      </w:r>
    </w:p>
  </w:footnote>
  <w:footnote w:id="6">
    <w:p w:rsidR="00A127E2" w:rsidRPr="0039166C" w:rsidRDefault="00A127E2" w:rsidP="007E1C41">
      <w:pPr>
        <w:pStyle w:val="ConsPlusNormal"/>
        <w:widowControl w:val="0"/>
        <w:jc w:val="both"/>
        <w:rPr>
          <w:sz w:val="24"/>
          <w:szCs w:val="24"/>
        </w:rPr>
      </w:pPr>
      <w:r w:rsidRPr="0039166C">
        <w:rPr>
          <w:rStyle w:val="a7"/>
          <w:sz w:val="24"/>
          <w:szCs w:val="24"/>
        </w:rPr>
        <w:footnoteRef/>
      </w:r>
      <w:r w:rsidRPr="0039166C">
        <w:rPr>
          <w:sz w:val="24"/>
          <w:szCs w:val="24"/>
        </w:rPr>
        <w:t> </w:t>
      </w:r>
      <w:r w:rsidRPr="0039166C">
        <w:rPr>
          <w:rFonts w:eastAsia="Times New Roman"/>
          <w:sz w:val="24"/>
          <w:szCs w:val="24"/>
        </w:rPr>
        <w:t>Далее – «ГУЛРРиГК Росгвардии».</w:t>
      </w:r>
    </w:p>
  </w:footnote>
  <w:footnote w:id="7">
    <w:p w:rsidR="00A127E2" w:rsidRPr="00033D9A" w:rsidRDefault="00A127E2" w:rsidP="007E1C41">
      <w:pPr>
        <w:pStyle w:val="ConsPlusNormal"/>
        <w:widowControl w:val="0"/>
        <w:jc w:val="both"/>
        <w:rPr>
          <w:sz w:val="24"/>
          <w:szCs w:val="24"/>
        </w:rPr>
      </w:pPr>
      <w:r w:rsidRPr="00233574">
        <w:rPr>
          <w:rStyle w:val="a7"/>
          <w:sz w:val="24"/>
          <w:szCs w:val="24"/>
        </w:rPr>
        <w:footnoteRef/>
      </w:r>
      <w:r w:rsidRPr="00233574">
        <w:rPr>
          <w:sz w:val="24"/>
          <w:szCs w:val="24"/>
        </w:rPr>
        <w:t> </w:t>
      </w:r>
      <w:r>
        <w:rPr>
          <w:rFonts w:eastAsia="Times New Roman"/>
          <w:sz w:val="24"/>
          <w:szCs w:val="24"/>
        </w:rPr>
        <w:t>Далее – «</w:t>
      </w:r>
      <w:r w:rsidRPr="008D1F80">
        <w:rPr>
          <w:sz w:val="24"/>
          <w:szCs w:val="24"/>
        </w:rPr>
        <w:t>Единый портал</w:t>
      </w:r>
      <w:r w:rsidRPr="00212F95">
        <w:rPr>
          <w:rFonts w:eastAsia="Times New Roman"/>
          <w:sz w:val="24"/>
          <w:szCs w:val="24"/>
        </w:rPr>
        <w:t>».</w:t>
      </w:r>
    </w:p>
  </w:footnote>
  <w:footnote w:id="8">
    <w:p w:rsidR="00A127E2" w:rsidRPr="00033D9A" w:rsidRDefault="00A127E2" w:rsidP="007E1C41">
      <w:pPr>
        <w:pStyle w:val="ConsPlusNormal"/>
        <w:widowControl w:val="0"/>
        <w:jc w:val="both"/>
        <w:rPr>
          <w:sz w:val="24"/>
          <w:szCs w:val="24"/>
        </w:rPr>
      </w:pPr>
      <w:r w:rsidRPr="00233574">
        <w:rPr>
          <w:rStyle w:val="a7"/>
          <w:sz w:val="24"/>
          <w:szCs w:val="24"/>
        </w:rPr>
        <w:footnoteRef/>
      </w:r>
      <w:r w:rsidRPr="00233574">
        <w:rPr>
          <w:sz w:val="24"/>
          <w:szCs w:val="24"/>
        </w:rPr>
        <w:t> </w:t>
      </w:r>
      <w:r>
        <w:rPr>
          <w:rFonts w:eastAsia="Times New Roman"/>
          <w:sz w:val="24"/>
          <w:szCs w:val="24"/>
        </w:rPr>
        <w:t>Далее – «</w:t>
      </w:r>
      <w:r w:rsidRPr="008D1F80">
        <w:rPr>
          <w:sz w:val="24"/>
          <w:szCs w:val="24"/>
        </w:rPr>
        <w:t>подразделения лицензионно-разрешительной работы</w:t>
      </w:r>
      <w:r w:rsidRPr="00212F95">
        <w:rPr>
          <w:rFonts w:eastAsia="Times New Roman"/>
          <w:sz w:val="24"/>
          <w:szCs w:val="24"/>
        </w:rPr>
        <w:t>».</w:t>
      </w:r>
    </w:p>
  </w:footnote>
  <w:footnote w:id="9">
    <w:p w:rsidR="00A127E2" w:rsidRPr="0039166C" w:rsidRDefault="00A127E2" w:rsidP="00A63D3E">
      <w:pPr>
        <w:pStyle w:val="ConsPlusNormal"/>
        <w:keepLines/>
        <w:jc w:val="both"/>
        <w:rPr>
          <w:sz w:val="24"/>
          <w:szCs w:val="24"/>
        </w:rPr>
      </w:pPr>
      <w:r w:rsidRPr="00233574">
        <w:rPr>
          <w:rStyle w:val="a7"/>
          <w:sz w:val="24"/>
          <w:szCs w:val="24"/>
        </w:rPr>
        <w:footnoteRef/>
      </w:r>
      <w:r w:rsidRPr="00233574">
        <w:rPr>
          <w:sz w:val="24"/>
          <w:szCs w:val="24"/>
        </w:rPr>
        <w:t> </w:t>
      </w:r>
      <w:r w:rsidRPr="0039166C">
        <w:rPr>
          <w:sz w:val="24"/>
          <w:szCs w:val="24"/>
        </w:rPr>
        <w:t>Далее – «лицензия».</w:t>
      </w:r>
    </w:p>
  </w:footnote>
  <w:footnote w:id="10">
    <w:p w:rsidR="00A127E2" w:rsidRPr="00033D9A" w:rsidRDefault="00A127E2" w:rsidP="00B75A3D">
      <w:pPr>
        <w:pStyle w:val="ConsPlusNormal"/>
        <w:keepLines/>
        <w:jc w:val="both"/>
        <w:rPr>
          <w:sz w:val="24"/>
          <w:szCs w:val="24"/>
        </w:rPr>
      </w:pPr>
      <w:r w:rsidRPr="00233574">
        <w:rPr>
          <w:rStyle w:val="a7"/>
          <w:sz w:val="24"/>
          <w:szCs w:val="24"/>
        </w:rPr>
        <w:footnoteRef/>
      </w:r>
      <w:r w:rsidRPr="00233574">
        <w:rPr>
          <w:sz w:val="24"/>
          <w:szCs w:val="24"/>
        </w:rPr>
        <w:t> </w:t>
      </w:r>
      <w:r w:rsidRPr="00B75A3D">
        <w:rPr>
          <w:sz w:val="24"/>
          <w:szCs w:val="24"/>
        </w:rPr>
        <w:t xml:space="preserve">Далее </w:t>
      </w:r>
      <w:r>
        <w:rPr>
          <w:sz w:val="24"/>
          <w:szCs w:val="24"/>
        </w:rPr>
        <w:t>–</w:t>
      </w:r>
      <w:r w:rsidRPr="00B75A3D">
        <w:rPr>
          <w:sz w:val="24"/>
          <w:szCs w:val="24"/>
        </w:rPr>
        <w:t xml:space="preserve"> </w:t>
      </w:r>
      <w:r>
        <w:rPr>
          <w:sz w:val="24"/>
          <w:szCs w:val="24"/>
        </w:rPr>
        <w:t>«</w:t>
      </w:r>
      <w:r w:rsidRPr="00B75A3D">
        <w:rPr>
          <w:sz w:val="24"/>
          <w:szCs w:val="24"/>
        </w:rPr>
        <w:t>сотрудник</w:t>
      </w:r>
      <w:r>
        <w:rPr>
          <w:sz w:val="24"/>
          <w:szCs w:val="24"/>
        </w:rPr>
        <w:t>»</w:t>
      </w:r>
      <w:r w:rsidRPr="00B75A3D">
        <w:rPr>
          <w:sz w:val="24"/>
          <w:szCs w:val="24"/>
        </w:rPr>
        <w:t>.</w:t>
      </w:r>
    </w:p>
  </w:footnote>
  <w:footnote w:id="11">
    <w:p w:rsidR="00A127E2" w:rsidRPr="00033D9A" w:rsidRDefault="00A127E2" w:rsidP="00B75A3D">
      <w:pPr>
        <w:pStyle w:val="ConsPlusNormal"/>
        <w:keepLines/>
        <w:jc w:val="both"/>
        <w:rPr>
          <w:sz w:val="24"/>
          <w:szCs w:val="24"/>
        </w:rPr>
      </w:pPr>
      <w:r w:rsidRPr="00233574">
        <w:rPr>
          <w:rStyle w:val="a7"/>
          <w:sz w:val="24"/>
          <w:szCs w:val="24"/>
        </w:rPr>
        <w:footnoteRef/>
      </w:r>
      <w:r w:rsidRPr="00233574">
        <w:rPr>
          <w:sz w:val="24"/>
          <w:szCs w:val="24"/>
        </w:rPr>
        <w:t> </w:t>
      </w:r>
      <w:r w:rsidRPr="00B75A3D">
        <w:rPr>
          <w:sz w:val="24"/>
          <w:szCs w:val="24"/>
        </w:rPr>
        <w:t xml:space="preserve">Далее </w:t>
      </w:r>
      <w:r>
        <w:rPr>
          <w:sz w:val="24"/>
          <w:szCs w:val="24"/>
        </w:rPr>
        <w:t>–</w:t>
      </w:r>
      <w:r w:rsidRPr="00B75A3D">
        <w:rPr>
          <w:sz w:val="24"/>
          <w:szCs w:val="24"/>
        </w:rPr>
        <w:t xml:space="preserve"> </w:t>
      </w:r>
      <w:r>
        <w:rPr>
          <w:sz w:val="24"/>
          <w:szCs w:val="24"/>
        </w:rPr>
        <w:t>«</w:t>
      </w:r>
      <w:r w:rsidRPr="00B75A3D">
        <w:rPr>
          <w:sz w:val="24"/>
          <w:szCs w:val="24"/>
        </w:rPr>
        <w:t>с</w:t>
      </w:r>
      <w:r>
        <w:rPr>
          <w:sz w:val="24"/>
          <w:szCs w:val="24"/>
        </w:rPr>
        <w:t>еть Интернет»</w:t>
      </w:r>
      <w:r w:rsidRPr="00B75A3D">
        <w:rPr>
          <w:sz w:val="24"/>
          <w:szCs w:val="24"/>
        </w:rPr>
        <w:t>.</w:t>
      </w:r>
    </w:p>
  </w:footnote>
  <w:footnote w:id="12">
    <w:p w:rsidR="00A127E2" w:rsidRPr="008C3A27" w:rsidRDefault="00A127E2" w:rsidP="00A443AD">
      <w:pPr>
        <w:pStyle w:val="ConsPlusNormal"/>
        <w:keepLines/>
        <w:jc w:val="both"/>
        <w:rPr>
          <w:sz w:val="24"/>
          <w:szCs w:val="24"/>
        </w:rPr>
      </w:pPr>
      <w:r w:rsidRPr="008C3A27">
        <w:rPr>
          <w:rStyle w:val="a7"/>
          <w:sz w:val="24"/>
          <w:szCs w:val="24"/>
        </w:rPr>
        <w:footnoteRef/>
      </w:r>
      <w:r w:rsidRPr="008C3A27">
        <w:rPr>
          <w:sz w:val="24"/>
          <w:szCs w:val="24"/>
        </w:rPr>
        <w:t> Далее – «государственная услуга».</w:t>
      </w:r>
    </w:p>
  </w:footnote>
  <w:footnote w:id="13">
    <w:p w:rsidR="00A127E2" w:rsidRPr="008C3A27" w:rsidRDefault="00A127E2" w:rsidP="00FD413E">
      <w:pPr>
        <w:pStyle w:val="ConsPlusNormal"/>
        <w:keepLines/>
        <w:jc w:val="both"/>
        <w:rPr>
          <w:sz w:val="24"/>
          <w:szCs w:val="24"/>
        </w:rPr>
      </w:pPr>
      <w:r w:rsidRPr="008C3A27">
        <w:rPr>
          <w:rStyle w:val="a7"/>
          <w:sz w:val="24"/>
          <w:szCs w:val="24"/>
        </w:rPr>
        <w:footnoteRef/>
      </w:r>
      <w:r w:rsidRPr="008C3A27">
        <w:rPr>
          <w:sz w:val="24"/>
          <w:szCs w:val="24"/>
        </w:rPr>
        <w:t> Далее – «руководство ГУЛРРиГК Росгвардии».</w:t>
      </w:r>
    </w:p>
  </w:footnote>
  <w:footnote w:id="14">
    <w:p w:rsidR="00A127E2" w:rsidRPr="00033D9A" w:rsidRDefault="00A127E2" w:rsidP="0039166C">
      <w:pPr>
        <w:pStyle w:val="ConsPlusNormal"/>
        <w:keepLines/>
        <w:jc w:val="both"/>
        <w:rPr>
          <w:sz w:val="24"/>
          <w:szCs w:val="24"/>
        </w:rPr>
      </w:pPr>
      <w:r w:rsidRPr="008C3A27">
        <w:rPr>
          <w:rStyle w:val="a7"/>
          <w:sz w:val="24"/>
          <w:szCs w:val="24"/>
        </w:rPr>
        <w:footnoteRef/>
      </w:r>
      <w:r w:rsidRPr="008C3A27">
        <w:rPr>
          <w:sz w:val="24"/>
          <w:szCs w:val="24"/>
        </w:rPr>
        <w:t> Далее – «руководство территориального органа Росгвардии».</w:t>
      </w:r>
    </w:p>
  </w:footnote>
  <w:footnote w:id="15">
    <w:p w:rsidR="00A127E2" w:rsidRPr="008C3A27" w:rsidRDefault="00A127E2" w:rsidP="007E1C41">
      <w:pPr>
        <w:jc w:val="both"/>
        <w:rPr>
          <w:sz w:val="24"/>
          <w:szCs w:val="24"/>
        </w:rPr>
      </w:pPr>
      <w:r w:rsidRPr="008C3A27">
        <w:rPr>
          <w:rStyle w:val="a7"/>
          <w:sz w:val="24"/>
          <w:szCs w:val="24"/>
        </w:rPr>
        <w:footnoteRef/>
      </w:r>
      <w:r w:rsidRPr="008C3A27">
        <w:rPr>
          <w:sz w:val="24"/>
          <w:szCs w:val="24"/>
        </w:rPr>
        <w:t> Собрание законодательства Российской Федерации, 2016, № 27, ст. 4159.</w:t>
      </w:r>
    </w:p>
  </w:footnote>
  <w:footnote w:id="16">
    <w:p w:rsidR="00A127E2" w:rsidRPr="008C3A27" w:rsidRDefault="00A127E2" w:rsidP="007E1C41">
      <w:pPr>
        <w:overflowPunct/>
        <w:jc w:val="both"/>
        <w:textAlignment w:val="auto"/>
        <w:rPr>
          <w:sz w:val="24"/>
          <w:szCs w:val="24"/>
        </w:rPr>
      </w:pPr>
      <w:r w:rsidRPr="008C3A27">
        <w:rPr>
          <w:rStyle w:val="a7"/>
          <w:sz w:val="24"/>
          <w:szCs w:val="24"/>
        </w:rPr>
        <w:footnoteRef/>
      </w:r>
      <w:r w:rsidRPr="008C3A27">
        <w:rPr>
          <w:sz w:val="24"/>
          <w:szCs w:val="24"/>
        </w:rPr>
        <w:t> Собрание законодательства Российской Федерации, 2010, № 31, ст. 4179; 2011, №</w:t>
      </w:r>
      <w:r>
        <w:rPr>
          <w:sz w:val="24"/>
          <w:szCs w:val="24"/>
        </w:rPr>
        <w:t> </w:t>
      </w:r>
      <w:r w:rsidRPr="008C3A27">
        <w:rPr>
          <w:sz w:val="24"/>
          <w:szCs w:val="24"/>
        </w:rPr>
        <w:t>15, ст. 2038; № 27, ст. 3880; № 29, ст. 4291; № 30, ст. 4587; № 49, ст. 7061; № 27, ст.</w:t>
      </w:r>
      <w:r>
        <w:rPr>
          <w:sz w:val="24"/>
          <w:szCs w:val="24"/>
        </w:rPr>
        <w:t> </w:t>
      </w:r>
      <w:r w:rsidRPr="008C3A27">
        <w:rPr>
          <w:sz w:val="24"/>
          <w:szCs w:val="24"/>
        </w:rPr>
        <w:t>3873; 2012, № 31, ст. 4322; 2013, № 14, ст. 1651; № 27, ст. 3477</w:t>
      </w:r>
      <w:r>
        <w:rPr>
          <w:sz w:val="24"/>
          <w:szCs w:val="24"/>
        </w:rPr>
        <w:t>,</w:t>
      </w:r>
      <w:r w:rsidRPr="008C3A27">
        <w:rPr>
          <w:sz w:val="24"/>
          <w:szCs w:val="24"/>
        </w:rPr>
        <w:t xml:space="preserve"> 3480; № 30, ст.</w:t>
      </w:r>
      <w:r>
        <w:rPr>
          <w:sz w:val="24"/>
          <w:szCs w:val="24"/>
        </w:rPr>
        <w:t> </w:t>
      </w:r>
      <w:r w:rsidRPr="008C3A27">
        <w:rPr>
          <w:sz w:val="24"/>
          <w:szCs w:val="24"/>
        </w:rPr>
        <w:t>4084;</w:t>
      </w:r>
      <w:r>
        <w:rPr>
          <w:sz w:val="24"/>
          <w:szCs w:val="24"/>
        </w:rPr>
        <w:t xml:space="preserve"> № 51, ст. 6679; № 52, ст. 6952,</w:t>
      </w:r>
      <w:r w:rsidRPr="008C3A27">
        <w:rPr>
          <w:sz w:val="24"/>
          <w:szCs w:val="24"/>
        </w:rPr>
        <w:t xml:space="preserve"> 6961</w:t>
      </w:r>
      <w:r>
        <w:rPr>
          <w:sz w:val="24"/>
          <w:szCs w:val="24"/>
        </w:rPr>
        <w:t>,</w:t>
      </w:r>
      <w:r w:rsidRPr="008C3A27">
        <w:rPr>
          <w:sz w:val="24"/>
          <w:szCs w:val="24"/>
        </w:rPr>
        <w:t xml:space="preserve"> 7009; 2014, № 26, ст. 3366; № 30, ст. 4264; № 49, ст.</w:t>
      </w:r>
      <w:r>
        <w:rPr>
          <w:sz w:val="24"/>
          <w:szCs w:val="24"/>
        </w:rPr>
        <w:t> </w:t>
      </w:r>
      <w:r w:rsidRPr="008C3A27">
        <w:rPr>
          <w:sz w:val="24"/>
          <w:szCs w:val="24"/>
        </w:rPr>
        <w:t>6928; 2015, № 1, ст. 67</w:t>
      </w:r>
      <w:r>
        <w:rPr>
          <w:sz w:val="24"/>
          <w:szCs w:val="24"/>
        </w:rPr>
        <w:t>,</w:t>
      </w:r>
      <w:r w:rsidRPr="008C3A27">
        <w:rPr>
          <w:sz w:val="24"/>
          <w:szCs w:val="24"/>
        </w:rPr>
        <w:t xml:space="preserve"> 72; № 10, ст. 1393; № 29, ст. 4342</w:t>
      </w:r>
      <w:r>
        <w:rPr>
          <w:sz w:val="24"/>
          <w:szCs w:val="24"/>
        </w:rPr>
        <w:t>,</w:t>
      </w:r>
      <w:r w:rsidRPr="008C3A27">
        <w:rPr>
          <w:sz w:val="24"/>
          <w:szCs w:val="24"/>
        </w:rPr>
        <w:t xml:space="preserve"> 4376; 2016, № 7, ст. 916; №</w:t>
      </w:r>
      <w:r>
        <w:rPr>
          <w:sz w:val="24"/>
          <w:szCs w:val="24"/>
        </w:rPr>
        <w:t> </w:t>
      </w:r>
      <w:r w:rsidRPr="008C3A27">
        <w:rPr>
          <w:sz w:val="24"/>
          <w:szCs w:val="24"/>
        </w:rPr>
        <w:t>27, ст.</w:t>
      </w:r>
      <w:r>
        <w:rPr>
          <w:sz w:val="24"/>
          <w:szCs w:val="24"/>
        </w:rPr>
        <w:t> </w:t>
      </w:r>
      <w:r w:rsidRPr="008C3A27">
        <w:rPr>
          <w:sz w:val="24"/>
          <w:szCs w:val="24"/>
        </w:rPr>
        <w:t>4293.</w:t>
      </w:r>
      <w:r w:rsidRPr="008C3A27">
        <w:rPr>
          <w:sz w:val="28"/>
          <w:szCs w:val="28"/>
        </w:rPr>
        <w:t xml:space="preserve"> </w:t>
      </w:r>
      <w:r w:rsidRPr="008C3A27">
        <w:rPr>
          <w:sz w:val="24"/>
          <w:szCs w:val="24"/>
        </w:rPr>
        <w:t>Далее также – «Закон «Об организации предоставления государственных и муниципальных услуг».</w:t>
      </w:r>
    </w:p>
  </w:footnote>
  <w:footnote w:id="17">
    <w:p w:rsidR="00A127E2" w:rsidRPr="00212F95" w:rsidRDefault="00A127E2" w:rsidP="007E1C41">
      <w:pPr>
        <w:pStyle w:val="ConsPlusNormal"/>
        <w:jc w:val="both"/>
        <w:rPr>
          <w:sz w:val="24"/>
          <w:szCs w:val="24"/>
          <w:lang w:eastAsia="ru-RU"/>
        </w:rPr>
      </w:pPr>
      <w:r w:rsidRPr="00212F95">
        <w:rPr>
          <w:rStyle w:val="a7"/>
          <w:sz w:val="24"/>
          <w:szCs w:val="24"/>
        </w:rPr>
        <w:footnoteRef/>
      </w:r>
      <w:r>
        <w:rPr>
          <w:sz w:val="24"/>
          <w:szCs w:val="24"/>
          <w:lang w:eastAsia="ru-RU"/>
        </w:rPr>
        <w:t> </w:t>
      </w:r>
      <w:r w:rsidRPr="00212F95">
        <w:rPr>
          <w:sz w:val="24"/>
          <w:szCs w:val="24"/>
          <w:lang w:eastAsia="ru-RU"/>
        </w:rPr>
        <w:t xml:space="preserve">Собрание законодательства Российской Федерации, 2009, № 30, ст. 3735; № 52, </w:t>
      </w:r>
      <w:r>
        <w:rPr>
          <w:sz w:val="24"/>
          <w:szCs w:val="24"/>
          <w:lang w:eastAsia="ru-RU"/>
        </w:rPr>
        <w:t xml:space="preserve">                 </w:t>
      </w:r>
      <w:r w:rsidRPr="00212F95">
        <w:rPr>
          <w:sz w:val="24"/>
          <w:szCs w:val="24"/>
          <w:lang w:eastAsia="ru-RU"/>
        </w:rPr>
        <w:t xml:space="preserve">ст. 6441, 6450; 2010, № 23, ст. 2793; 2011, № 1, ст. 10; № 25, ст. 3530; № 27, ст. 3880; </w:t>
      </w:r>
      <w:r>
        <w:rPr>
          <w:sz w:val="24"/>
          <w:szCs w:val="24"/>
          <w:lang w:eastAsia="ru-RU"/>
        </w:rPr>
        <w:t xml:space="preserve">              </w:t>
      </w:r>
      <w:r w:rsidRPr="00212F95">
        <w:rPr>
          <w:sz w:val="24"/>
          <w:szCs w:val="24"/>
          <w:lang w:eastAsia="ru-RU"/>
        </w:rPr>
        <w:t>№ 30, ст. 4590; № 48, ст. 6732; № 50, ст. 7343; 2013, № 19, ст. 2331; № 27, ст. 3477;</w:t>
      </w:r>
      <w:r w:rsidRPr="00212F95">
        <w:rPr>
          <w:sz w:val="24"/>
          <w:szCs w:val="24"/>
        </w:rPr>
        <w:t xml:space="preserve"> </w:t>
      </w:r>
      <w:r>
        <w:rPr>
          <w:sz w:val="24"/>
          <w:szCs w:val="24"/>
        </w:rPr>
        <w:t xml:space="preserve">               </w:t>
      </w:r>
      <w:r w:rsidRPr="00212F95">
        <w:rPr>
          <w:sz w:val="24"/>
          <w:szCs w:val="24"/>
        </w:rPr>
        <w:t>№</w:t>
      </w:r>
      <w:r w:rsidRPr="00212F95">
        <w:rPr>
          <w:sz w:val="24"/>
          <w:szCs w:val="24"/>
          <w:lang w:eastAsia="ru-RU"/>
        </w:rPr>
        <w:t xml:space="preserve"> 30, ст. 4034; № 52, ст. 6961; 2014, № 26, ст. 3377; № 42, ст. 5615; 2015, № 27, ст. 4101.</w:t>
      </w:r>
    </w:p>
  </w:footnote>
  <w:footnote w:id="18">
    <w:p w:rsidR="00A127E2" w:rsidRPr="000A5FCC" w:rsidRDefault="00A127E2" w:rsidP="007E1C41">
      <w:pPr>
        <w:pStyle w:val="ConsPlusNormal"/>
        <w:keepLines/>
        <w:jc w:val="both"/>
        <w:rPr>
          <w:sz w:val="24"/>
          <w:szCs w:val="24"/>
        </w:rPr>
      </w:pPr>
      <w:r w:rsidRPr="000A5FCC">
        <w:rPr>
          <w:rStyle w:val="a7"/>
          <w:sz w:val="24"/>
          <w:szCs w:val="24"/>
        </w:rPr>
        <w:footnoteRef/>
      </w:r>
      <w:r w:rsidRPr="000A5FCC">
        <w:rPr>
          <w:sz w:val="24"/>
          <w:szCs w:val="24"/>
        </w:rPr>
        <w:t xml:space="preserve"> Собрание законодательства Российской Федерации, 1998, № 32, ст. 3878; 2000, № 24,               ст. 2587; 2002, № 11, ст. 1053; 2004, № 8, ст. 663; № 47, ст. 4666; 2005, № 15, ст. 1343; № 50, ст. 5304; 2006, № 3, ст. 297; № 32, ст. 3569; 2007, № 6, ст. 765; № 22, ст. 2637; 2009, № 12, ст. 1429; 2010, № 11, ст. 1218; 2011, № 22, ст. 3173; № 29, ст. 4470; 2012, </w:t>
      </w:r>
      <w:r>
        <w:rPr>
          <w:sz w:val="24"/>
          <w:szCs w:val="24"/>
        </w:rPr>
        <w:t xml:space="preserve">          </w:t>
      </w:r>
      <w:r w:rsidRPr="000A5FCC">
        <w:rPr>
          <w:sz w:val="24"/>
          <w:szCs w:val="24"/>
        </w:rPr>
        <w:t>№ 1, ст. 154; № 17, ст. 1985; № 37, ст. 5002; 2013, № 9, ст. 961; 2014, № 47, ст. 6543; 2015, № 9, ст. 1328; № 20, ст. 2908. Далее - «Правила оборота гражданского и служебного оружия и патронов»</w:t>
      </w:r>
      <w:r>
        <w:rPr>
          <w:sz w:val="24"/>
          <w:szCs w:val="24"/>
        </w:rPr>
        <w:t>.</w:t>
      </w:r>
    </w:p>
  </w:footnote>
  <w:footnote w:id="19">
    <w:p w:rsidR="00A127E2" w:rsidRPr="00EE66DF" w:rsidRDefault="00A127E2" w:rsidP="00EE66DF">
      <w:pPr>
        <w:overflowPunct/>
        <w:jc w:val="both"/>
        <w:textAlignment w:val="auto"/>
        <w:rPr>
          <w:sz w:val="28"/>
          <w:szCs w:val="28"/>
        </w:rPr>
      </w:pPr>
      <w:r w:rsidRPr="00233574">
        <w:rPr>
          <w:rStyle w:val="a7"/>
          <w:sz w:val="24"/>
          <w:szCs w:val="24"/>
        </w:rPr>
        <w:footnoteRef/>
      </w:r>
      <w:r w:rsidRPr="00233574">
        <w:rPr>
          <w:sz w:val="24"/>
          <w:szCs w:val="24"/>
        </w:rPr>
        <w:t> </w:t>
      </w:r>
      <w:r w:rsidRPr="00EE66DF">
        <w:rPr>
          <w:sz w:val="24"/>
          <w:szCs w:val="24"/>
        </w:rPr>
        <w:t>Далее – «паспорт».</w:t>
      </w:r>
    </w:p>
  </w:footnote>
  <w:footnote w:id="20">
    <w:p w:rsidR="00A127E2" w:rsidRPr="00A63D3E" w:rsidRDefault="00A127E2" w:rsidP="00EE66DF">
      <w:pPr>
        <w:overflowPunct/>
        <w:jc w:val="both"/>
        <w:textAlignment w:val="auto"/>
        <w:rPr>
          <w:sz w:val="24"/>
          <w:szCs w:val="24"/>
        </w:rPr>
      </w:pPr>
      <w:r w:rsidRPr="00233574">
        <w:rPr>
          <w:rStyle w:val="a7"/>
          <w:sz w:val="24"/>
          <w:szCs w:val="24"/>
        </w:rPr>
        <w:footnoteRef/>
      </w:r>
      <w:r w:rsidRPr="00233574">
        <w:rPr>
          <w:sz w:val="24"/>
          <w:szCs w:val="24"/>
        </w:rPr>
        <w:t> </w:t>
      </w:r>
      <w:hyperlink r:id="rId1" w:history="1">
        <w:r w:rsidRPr="00E4642D">
          <w:rPr>
            <w:sz w:val="24"/>
            <w:szCs w:val="24"/>
          </w:rPr>
          <w:t>Указ</w:t>
        </w:r>
      </w:hyperlink>
      <w:r w:rsidRPr="00E4642D">
        <w:rPr>
          <w:sz w:val="24"/>
          <w:szCs w:val="24"/>
        </w:rPr>
        <w:t xml:space="preserve"> </w:t>
      </w:r>
      <w:r w:rsidRPr="00EE66DF">
        <w:rPr>
          <w:sz w:val="24"/>
          <w:szCs w:val="24"/>
        </w:rPr>
        <w:t xml:space="preserve">Президента Российской Федерации от 13 марта 1997 г. </w:t>
      </w:r>
      <w:r>
        <w:rPr>
          <w:sz w:val="24"/>
          <w:szCs w:val="24"/>
        </w:rPr>
        <w:t>№ </w:t>
      </w:r>
      <w:r w:rsidRPr="00EE66DF">
        <w:rPr>
          <w:sz w:val="24"/>
          <w:szCs w:val="24"/>
        </w:rPr>
        <w:t xml:space="preserve">232 </w:t>
      </w:r>
      <w:r>
        <w:rPr>
          <w:sz w:val="24"/>
          <w:szCs w:val="24"/>
        </w:rPr>
        <w:t>«</w:t>
      </w:r>
      <w:r w:rsidRPr="00EE66DF">
        <w:rPr>
          <w:sz w:val="24"/>
          <w:szCs w:val="24"/>
        </w:rPr>
        <w:t>Об основном документе, удостоверяющем личность гражданина Российской Федерации на территории Российской Федерации</w:t>
      </w:r>
      <w:r>
        <w:rPr>
          <w:sz w:val="24"/>
          <w:szCs w:val="24"/>
        </w:rPr>
        <w:t>»</w:t>
      </w:r>
      <w:r w:rsidRPr="00EE66DF">
        <w:rPr>
          <w:sz w:val="24"/>
          <w:szCs w:val="24"/>
        </w:rPr>
        <w:t xml:space="preserve"> (Собрание законодательства Российской Фе</w:t>
      </w:r>
      <w:r>
        <w:rPr>
          <w:sz w:val="24"/>
          <w:szCs w:val="24"/>
        </w:rPr>
        <w:t>дерации, 1997, № 11, ст. 1301).</w:t>
      </w:r>
    </w:p>
  </w:footnote>
  <w:footnote w:id="21">
    <w:p w:rsidR="00A127E2" w:rsidRPr="00657578" w:rsidRDefault="00A127E2">
      <w:pPr>
        <w:pStyle w:val="a8"/>
        <w:rPr>
          <w:sz w:val="24"/>
          <w:szCs w:val="24"/>
        </w:rPr>
      </w:pPr>
      <w:r w:rsidRPr="00657578">
        <w:rPr>
          <w:rStyle w:val="a7"/>
          <w:sz w:val="24"/>
          <w:szCs w:val="24"/>
        </w:rPr>
        <w:footnoteRef/>
      </w:r>
      <w:r>
        <w:rPr>
          <w:sz w:val="24"/>
          <w:szCs w:val="24"/>
        </w:rPr>
        <w:t> Статьи 13 Федерального закона «Об оружии».</w:t>
      </w:r>
    </w:p>
  </w:footnote>
  <w:footnote w:id="22">
    <w:p w:rsidR="00A127E2" w:rsidRPr="00F00D1E" w:rsidRDefault="00A127E2">
      <w:pPr>
        <w:pStyle w:val="a8"/>
        <w:rPr>
          <w:sz w:val="24"/>
          <w:szCs w:val="24"/>
        </w:rPr>
      </w:pPr>
      <w:r w:rsidRPr="00F00D1E">
        <w:rPr>
          <w:rStyle w:val="a7"/>
          <w:sz w:val="24"/>
          <w:szCs w:val="24"/>
        </w:rPr>
        <w:footnoteRef/>
      </w:r>
      <w:r w:rsidRPr="00F00D1E">
        <w:rPr>
          <w:sz w:val="24"/>
          <w:szCs w:val="24"/>
        </w:rPr>
        <w:t> Статья 13 Федерального закона «Об оружии»</w:t>
      </w:r>
      <w:r>
        <w:rPr>
          <w:sz w:val="24"/>
          <w:szCs w:val="24"/>
        </w:rPr>
        <w:t>.</w:t>
      </w:r>
    </w:p>
  </w:footnote>
  <w:footnote w:id="23">
    <w:p w:rsidR="00A127E2" w:rsidRPr="00EE66DF" w:rsidRDefault="00A127E2" w:rsidP="004C4C49">
      <w:pPr>
        <w:overflowPunct/>
        <w:jc w:val="both"/>
        <w:textAlignment w:val="auto"/>
        <w:rPr>
          <w:sz w:val="28"/>
          <w:szCs w:val="28"/>
        </w:rPr>
      </w:pPr>
      <w:r w:rsidRPr="00233574">
        <w:rPr>
          <w:rStyle w:val="a7"/>
          <w:sz w:val="24"/>
          <w:szCs w:val="24"/>
        </w:rPr>
        <w:footnoteRef/>
      </w:r>
      <w:r w:rsidRPr="00233574">
        <w:rPr>
          <w:sz w:val="24"/>
          <w:szCs w:val="24"/>
        </w:rPr>
        <w:t> </w:t>
      </w:r>
      <w:r w:rsidRPr="00EE66DF">
        <w:rPr>
          <w:sz w:val="24"/>
          <w:szCs w:val="24"/>
        </w:rPr>
        <w:t>Далее –</w:t>
      </w:r>
      <w:r>
        <w:rPr>
          <w:sz w:val="24"/>
          <w:szCs w:val="24"/>
        </w:rPr>
        <w:t xml:space="preserve"> </w:t>
      </w:r>
      <w:r w:rsidRPr="003C707E">
        <w:rPr>
          <w:sz w:val="24"/>
          <w:szCs w:val="24"/>
        </w:rPr>
        <w:t>«последующее обращение».</w:t>
      </w:r>
    </w:p>
  </w:footnote>
  <w:footnote w:id="24">
    <w:p w:rsidR="00A127E2" w:rsidRPr="00E4642D" w:rsidRDefault="00A127E2" w:rsidP="006B34F5">
      <w:pPr>
        <w:overflowPunct/>
        <w:jc w:val="both"/>
        <w:textAlignment w:val="auto"/>
        <w:rPr>
          <w:sz w:val="24"/>
          <w:szCs w:val="24"/>
        </w:rPr>
      </w:pPr>
      <w:r w:rsidRPr="00E4642D">
        <w:rPr>
          <w:rStyle w:val="a7"/>
          <w:sz w:val="24"/>
          <w:szCs w:val="24"/>
        </w:rPr>
        <w:footnoteRef/>
      </w:r>
      <w:r w:rsidRPr="00E4642D">
        <w:rPr>
          <w:sz w:val="24"/>
          <w:szCs w:val="24"/>
        </w:rPr>
        <w:t> </w:t>
      </w:r>
      <w:hyperlink r:id="rId2" w:history="1">
        <w:r w:rsidRPr="00E4642D">
          <w:rPr>
            <w:sz w:val="24"/>
            <w:szCs w:val="24"/>
          </w:rPr>
          <w:t>Статья 9</w:t>
        </w:r>
      </w:hyperlink>
      <w:r w:rsidRPr="00E4642D">
        <w:rPr>
          <w:sz w:val="24"/>
          <w:szCs w:val="24"/>
        </w:rPr>
        <w:t xml:space="preserve"> Закона «Об оружии».</w:t>
      </w:r>
    </w:p>
  </w:footnote>
  <w:footnote w:id="25">
    <w:p w:rsidR="00A127E2" w:rsidRPr="00A631DB" w:rsidRDefault="00A127E2" w:rsidP="006B34F5">
      <w:pPr>
        <w:overflowPunct/>
        <w:jc w:val="both"/>
        <w:textAlignment w:val="auto"/>
        <w:rPr>
          <w:sz w:val="24"/>
          <w:szCs w:val="24"/>
        </w:rPr>
      </w:pPr>
      <w:r w:rsidRPr="00E4642D">
        <w:rPr>
          <w:rStyle w:val="a7"/>
          <w:sz w:val="24"/>
          <w:szCs w:val="24"/>
        </w:rPr>
        <w:footnoteRef/>
      </w:r>
      <w:r w:rsidRPr="00E4642D">
        <w:rPr>
          <w:sz w:val="24"/>
          <w:szCs w:val="24"/>
        </w:rPr>
        <w:t> </w:t>
      </w:r>
      <w:hyperlink r:id="rId3" w:history="1">
        <w:r w:rsidRPr="00E4642D">
          <w:rPr>
            <w:sz w:val="24"/>
            <w:szCs w:val="24"/>
          </w:rPr>
          <w:t xml:space="preserve">Статья </w:t>
        </w:r>
      </w:hyperlink>
      <w:r w:rsidRPr="00E4642D">
        <w:rPr>
          <w:sz w:val="24"/>
          <w:szCs w:val="24"/>
        </w:rPr>
        <w:t>13 Закона «Об оружии».</w:t>
      </w:r>
    </w:p>
  </w:footnote>
  <w:footnote w:id="26">
    <w:p w:rsidR="00A127E2" w:rsidRPr="00E4642D" w:rsidRDefault="00A127E2" w:rsidP="00A631DB">
      <w:pPr>
        <w:overflowPunct/>
        <w:jc w:val="both"/>
        <w:textAlignment w:val="auto"/>
        <w:rPr>
          <w:sz w:val="24"/>
          <w:szCs w:val="24"/>
        </w:rPr>
      </w:pPr>
      <w:r w:rsidRPr="00E4642D">
        <w:rPr>
          <w:rStyle w:val="a7"/>
          <w:sz w:val="24"/>
          <w:szCs w:val="24"/>
        </w:rPr>
        <w:footnoteRef/>
      </w:r>
      <w:r w:rsidRPr="00E4642D">
        <w:rPr>
          <w:sz w:val="24"/>
          <w:szCs w:val="24"/>
        </w:rPr>
        <w:t> Собрание законодательства, 1998, № 24, ст. 2735; 2004, № 29, ст. 3055; 2005, №</w:t>
      </w:r>
      <w:r>
        <w:rPr>
          <w:sz w:val="24"/>
          <w:szCs w:val="24"/>
        </w:rPr>
        <w:t> </w:t>
      </w:r>
      <w:r w:rsidRPr="00E4642D">
        <w:rPr>
          <w:sz w:val="24"/>
          <w:szCs w:val="24"/>
        </w:rPr>
        <w:t>33,                 ст. 3420; 2006, № 52, ст. 5587; 2009, № 30, ст. 3826; 2010, № 11, ст. 1218; 2013, №</w:t>
      </w:r>
      <w:r>
        <w:rPr>
          <w:sz w:val="24"/>
          <w:szCs w:val="24"/>
        </w:rPr>
        <w:t> </w:t>
      </w:r>
      <w:r w:rsidRPr="00E4642D">
        <w:rPr>
          <w:sz w:val="24"/>
          <w:szCs w:val="24"/>
        </w:rPr>
        <w:t>10,          ст. 1041.</w:t>
      </w:r>
    </w:p>
  </w:footnote>
  <w:footnote w:id="27">
    <w:p w:rsidR="00A127E2" w:rsidRPr="00456072" w:rsidRDefault="00A127E2" w:rsidP="0087503C">
      <w:pPr>
        <w:overflowPunct/>
        <w:jc w:val="both"/>
        <w:textAlignment w:val="auto"/>
        <w:rPr>
          <w:sz w:val="24"/>
          <w:szCs w:val="24"/>
        </w:rPr>
      </w:pPr>
      <w:r w:rsidRPr="00456072">
        <w:rPr>
          <w:rStyle w:val="a7"/>
          <w:sz w:val="24"/>
          <w:szCs w:val="24"/>
        </w:rPr>
        <w:footnoteRef/>
      </w:r>
      <w:r w:rsidRPr="00456072">
        <w:rPr>
          <w:sz w:val="24"/>
          <w:szCs w:val="24"/>
        </w:rPr>
        <w:t xml:space="preserve"> Статья 15 Федерального </w:t>
      </w:r>
      <w:hyperlink r:id="rId4" w:history="1">
        <w:r w:rsidRPr="00456072">
          <w:rPr>
            <w:sz w:val="24"/>
            <w:szCs w:val="24"/>
          </w:rPr>
          <w:t>закон</w:t>
        </w:r>
      </w:hyperlink>
      <w:r w:rsidRPr="00456072">
        <w:rPr>
          <w:sz w:val="24"/>
          <w:szCs w:val="24"/>
        </w:rPr>
        <w:t>а от 24 ноября 1995 г. № 181-ФЗ «О социальной защите инвалидов в Российской Федерации».</w:t>
      </w:r>
    </w:p>
  </w:footnote>
  <w:footnote w:id="28">
    <w:p w:rsidR="00A127E2" w:rsidRPr="00F63844" w:rsidRDefault="00A127E2" w:rsidP="00456072">
      <w:pPr>
        <w:overflowPunct/>
        <w:jc w:val="both"/>
        <w:textAlignment w:val="auto"/>
        <w:rPr>
          <w:sz w:val="24"/>
          <w:szCs w:val="24"/>
        </w:rPr>
      </w:pPr>
      <w:r w:rsidRPr="00233574">
        <w:rPr>
          <w:rStyle w:val="a7"/>
          <w:sz w:val="24"/>
          <w:szCs w:val="24"/>
        </w:rPr>
        <w:footnoteRef/>
      </w:r>
      <w:r w:rsidRPr="00233574">
        <w:rPr>
          <w:sz w:val="24"/>
          <w:szCs w:val="24"/>
        </w:rPr>
        <w:t> </w:t>
      </w:r>
      <w:r w:rsidRPr="005F1C92">
        <w:rPr>
          <w:bCs/>
          <w:sz w:val="24"/>
          <w:szCs w:val="24"/>
        </w:rPr>
        <w:t xml:space="preserve">Далее </w:t>
      </w:r>
      <w:r>
        <w:rPr>
          <w:bCs/>
          <w:sz w:val="24"/>
          <w:szCs w:val="24"/>
        </w:rPr>
        <w:t>–</w:t>
      </w:r>
      <w:r w:rsidRPr="005F1C92">
        <w:rPr>
          <w:bCs/>
          <w:sz w:val="24"/>
          <w:szCs w:val="24"/>
        </w:rPr>
        <w:t xml:space="preserve"> </w:t>
      </w:r>
      <w:r>
        <w:rPr>
          <w:bCs/>
          <w:sz w:val="24"/>
          <w:szCs w:val="24"/>
        </w:rPr>
        <w:t>«СМЭВ»</w:t>
      </w:r>
      <w:r w:rsidRPr="00F63844">
        <w:rPr>
          <w:sz w:val="24"/>
          <w:szCs w:val="24"/>
        </w:rPr>
        <w:t>.</w:t>
      </w:r>
    </w:p>
  </w:footnote>
  <w:footnote w:id="29">
    <w:p w:rsidR="00A127E2" w:rsidRPr="00F63844" w:rsidRDefault="00A127E2" w:rsidP="00226352">
      <w:pPr>
        <w:overflowPunct/>
        <w:jc w:val="both"/>
        <w:textAlignment w:val="auto"/>
        <w:rPr>
          <w:sz w:val="24"/>
          <w:szCs w:val="24"/>
        </w:rPr>
      </w:pPr>
      <w:r w:rsidRPr="00233574">
        <w:rPr>
          <w:rStyle w:val="a7"/>
          <w:sz w:val="24"/>
          <w:szCs w:val="24"/>
        </w:rPr>
        <w:footnoteRef/>
      </w:r>
      <w:r w:rsidRPr="00233574">
        <w:rPr>
          <w:sz w:val="24"/>
          <w:szCs w:val="24"/>
        </w:rPr>
        <w:t> </w:t>
      </w:r>
      <w:r w:rsidRPr="005F1C92">
        <w:rPr>
          <w:bCs/>
          <w:sz w:val="24"/>
          <w:szCs w:val="24"/>
        </w:rPr>
        <w:t xml:space="preserve">Далее </w:t>
      </w:r>
      <w:r>
        <w:rPr>
          <w:bCs/>
          <w:sz w:val="24"/>
          <w:szCs w:val="24"/>
        </w:rPr>
        <w:t>–</w:t>
      </w:r>
      <w:r w:rsidRPr="005F1C92">
        <w:rPr>
          <w:bCs/>
          <w:sz w:val="24"/>
          <w:szCs w:val="24"/>
        </w:rPr>
        <w:t xml:space="preserve"> </w:t>
      </w:r>
      <w:r>
        <w:rPr>
          <w:bCs/>
          <w:sz w:val="24"/>
          <w:szCs w:val="24"/>
        </w:rPr>
        <w:t>«СЦУО»</w:t>
      </w:r>
      <w:r w:rsidRPr="00F63844">
        <w:rPr>
          <w:sz w:val="24"/>
          <w:szCs w:val="24"/>
        </w:rPr>
        <w:t>.</w:t>
      </w:r>
    </w:p>
  </w:footnote>
  <w:footnote w:id="30">
    <w:p w:rsidR="00A127E2" w:rsidRPr="007C3CEE" w:rsidRDefault="00A127E2" w:rsidP="00576C0A">
      <w:pPr>
        <w:pStyle w:val="a8"/>
        <w:jc w:val="both"/>
        <w:rPr>
          <w:sz w:val="24"/>
          <w:szCs w:val="24"/>
        </w:rPr>
      </w:pPr>
      <w:r w:rsidRPr="007C3CEE">
        <w:rPr>
          <w:rStyle w:val="a7"/>
          <w:sz w:val="24"/>
          <w:szCs w:val="24"/>
        </w:rPr>
        <w:footnoteRef/>
      </w:r>
      <w:r w:rsidRPr="007C3CEE">
        <w:rPr>
          <w:sz w:val="24"/>
          <w:szCs w:val="24"/>
        </w:rPr>
        <w:t xml:space="preserve"> </w:t>
      </w:r>
      <w:r w:rsidRPr="005E6103">
        <w:rPr>
          <w:sz w:val="24"/>
          <w:szCs w:val="24"/>
        </w:rPr>
        <w:t xml:space="preserve">Далее – </w:t>
      </w:r>
      <w:r>
        <w:rPr>
          <w:sz w:val="24"/>
          <w:szCs w:val="24"/>
        </w:rPr>
        <w:t>«проверка».</w:t>
      </w:r>
    </w:p>
  </w:footnote>
  <w:footnote w:id="31">
    <w:p w:rsidR="00A127E2" w:rsidRPr="007C3CEE" w:rsidRDefault="00A127E2" w:rsidP="00F64E63">
      <w:pPr>
        <w:pStyle w:val="a8"/>
        <w:jc w:val="both"/>
        <w:rPr>
          <w:sz w:val="24"/>
          <w:szCs w:val="24"/>
        </w:rPr>
      </w:pPr>
      <w:r w:rsidRPr="007C3CEE">
        <w:rPr>
          <w:rStyle w:val="a7"/>
          <w:sz w:val="24"/>
          <w:szCs w:val="24"/>
        </w:rPr>
        <w:footnoteRef/>
      </w:r>
      <w:r>
        <w:rPr>
          <w:sz w:val="24"/>
          <w:szCs w:val="24"/>
        </w:rPr>
        <w:t> </w:t>
      </w:r>
      <w:r w:rsidRPr="000F24C7">
        <w:rPr>
          <w:sz w:val="24"/>
          <w:szCs w:val="24"/>
        </w:rPr>
        <w:t xml:space="preserve">Проверка проводится должностными лицами территориальных органов Росгвардии </w:t>
      </w:r>
      <w:r>
        <w:rPr>
          <w:sz w:val="24"/>
          <w:szCs w:val="24"/>
        </w:rPr>
        <w:t xml:space="preserve">исключительно </w:t>
      </w:r>
      <w:r w:rsidRPr="000F24C7">
        <w:rPr>
          <w:sz w:val="24"/>
          <w:szCs w:val="24"/>
        </w:rPr>
        <w:t>при первичном приобретении гражданами оружия.</w:t>
      </w:r>
    </w:p>
  </w:footnote>
  <w:footnote w:id="32">
    <w:p w:rsidR="00A127E2" w:rsidRPr="007C3CEE" w:rsidRDefault="00A127E2" w:rsidP="00C1398E">
      <w:pPr>
        <w:pStyle w:val="a8"/>
        <w:jc w:val="both"/>
        <w:rPr>
          <w:sz w:val="24"/>
          <w:szCs w:val="24"/>
        </w:rPr>
      </w:pPr>
      <w:r w:rsidRPr="007C3CEE">
        <w:rPr>
          <w:rStyle w:val="a7"/>
          <w:sz w:val="24"/>
          <w:szCs w:val="24"/>
        </w:rPr>
        <w:footnoteRef/>
      </w:r>
      <w:r>
        <w:rPr>
          <w:sz w:val="24"/>
          <w:szCs w:val="24"/>
        </w:rPr>
        <w:t> </w:t>
      </w:r>
      <w:r w:rsidRPr="005E6103">
        <w:rPr>
          <w:sz w:val="24"/>
          <w:szCs w:val="24"/>
        </w:rPr>
        <w:t>Далее – «</w:t>
      </w:r>
      <w:r>
        <w:rPr>
          <w:sz w:val="24"/>
          <w:szCs w:val="24"/>
        </w:rPr>
        <w:t>акт».</w:t>
      </w:r>
    </w:p>
  </w:footnote>
  <w:footnote w:id="33">
    <w:p w:rsidR="00A127E2" w:rsidRPr="007C3CEE" w:rsidRDefault="00A127E2" w:rsidP="00E77E8C">
      <w:pPr>
        <w:pStyle w:val="a8"/>
        <w:jc w:val="both"/>
        <w:rPr>
          <w:sz w:val="24"/>
          <w:szCs w:val="24"/>
        </w:rPr>
      </w:pPr>
      <w:r w:rsidRPr="007C3CEE">
        <w:rPr>
          <w:rStyle w:val="a7"/>
          <w:sz w:val="24"/>
          <w:szCs w:val="24"/>
        </w:rPr>
        <w:footnoteRef/>
      </w:r>
      <w:r>
        <w:rPr>
          <w:sz w:val="24"/>
          <w:szCs w:val="24"/>
        </w:rPr>
        <w:t> Далее – «МВД России»</w:t>
      </w:r>
    </w:p>
  </w:footnote>
  <w:footnote w:id="34">
    <w:p w:rsidR="00A127E2" w:rsidRPr="00456072" w:rsidRDefault="00A127E2" w:rsidP="00FF51C6">
      <w:pPr>
        <w:overflowPunct/>
        <w:jc w:val="both"/>
        <w:textAlignment w:val="auto"/>
        <w:rPr>
          <w:sz w:val="24"/>
          <w:szCs w:val="24"/>
        </w:rPr>
      </w:pPr>
      <w:r w:rsidRPr="00456072">
        <w:rPr>
          <w:rStyle w:val="a7"/>
          <w:sz w:val="24"/>
          <w:szCs w:val="24"/>
        </w:rPr>
        <w:footnoteRef/>
      </w:r>
      <w:r w:rsidRPr="00456072">
        <w:rPr>
          <w:sz w:val="24"/>
          <w:szCs w:val="24"/>
        </w:rPr>
        <w:t xml:space="preserve"> Часть 20 </w:t>
      </w:r>
      <w:hyperlink r:id="rId5" w:history="1">
        <w:r w:rsidRPr="00456072">
          <w:rPr>
            <w:sz w:val="24"/>
            <w:szCs w:val="24"/>
          </w:rPr>
          <w:t>статьи</w:t>
        </w:r>
      </w:hyperlink>
      <w:r w:rsidRPr="00456072">
        <w:t xml:space="preserve"> </w:t>
      </w:r>
      <w:r w:rsidRPr="00456072">
        <w:rPr>
          <w:sz w:val="24"/>
          <w:szCs w:val="24"/>
        </w:rPr>
        <w:t>13 Закона «Об оружии».</w:t>
      </w:r>
    </w:p>
  </w:footnote>
  <w:footnote w:id="35">
    <w:p w:rsidR="00A127E2" w:rsidRPr="007C4292" w:rsidRDefault="00A127E2" w:rsidP="00A64F85">
      <w:pPr>
        <w:overflowPunct/>
        <w:jc w:val="both"/>
        <w:textAlignment w:val="auto"/>
        <w:rPr>
          <w:sz w:val="24"/>
          <w:szCs w:val="24"/>
        </w:rPr>
      </w:pPr>
      <w:r w:rsidRPr="007C4292">
        <w:rPr>
          <w:rStyle w:val="a7"/>
          <w:sz w:val="24"/>
          <w:szCs w:val="24"/>
        </w:rPr>
        <w:footnoteRef/>
      </w:r>
      <w:r w:rsidRPr="007C4292">
        <w:rPr>
          <w:sz w:val="24"/>
          <w:szCs w:val="24"/>
        </w:rPr>
        <w:t> Пункт 21 части 1 статьи 12 Федерального закона</w:t>
      </w:r>
      <w:r>
        <w:rPr>
          <w:sz w:val="24"/>
          <w:szCs w:val="24"/>
        </w:rPr>
        <w:t xml:space="preserve"> от 7 февраля 2011 г. № 3-ФЗ </w:t>
      </w:r>
      <w:r w:rsidRPr="007C4292">
        <w:rPr>
          <w:sz w:val="24"/>
          <w:szCs w:val="24"/>
        </w:rPr>
        <w:t>«О</w:t>
      </w:r>
      <w:r>
        <w:rPr>
          <w:sz w:val="24"/>
          <w:szCs w:val="24"/>
        </w:rPr>
        <w:t> </w:t>
      </w:r>
      <w:r w:rsidRPr="007C4292">
        <w:rPr>
          <w:sz w:val="24"/>
          <w:szCs w:val="24"/>
        </w:rPr>
        <w:t>полиции» (Собрание законодательства Российской Федерации, 2011, № 7, ст. 900; № 27, ст. 3880, ст. 3881; № 30, ст. 4595; № 48, ст. 6730; № 49, ст. 7018, ст. 7020, ст. 7067; № 50, ст. 7352; 2012, № 26, ст. 3441; № 50, ст. 6967; 2013, № 14, ст. 1645; № 26, ст. 3207; № 27, ст. 3477; № 48, ст. 6165; 2014, № 6, ст. 558, ст. 559; №; 30, ст. 4259; № 42, ст.</w:t>
      </w:r>
      <w:r>
        <w:rPr>
          <w:sz w:val="24"/>
          <w:szCs w:val="24"/>
        </w:rPr>
        <w:t> </w:t>
      </w:r>
      <w:r w:rsidRPr="007C4292">
        <w:rPr>
          <w:sz w:val="24"/>
          <w:szCs w:val="24"/>
        </w:rPr>
        <w:t xml:space="preserve">5615; </w:t>
      </w:r>
      <w:r>
        <w:rPr>
          <w:sz w:val="24"/>
          <w:szCs w:val="24"/>
        </w:rPr>
        <w:t>№ 52, ст. 7542; 2015, № 7, ст. 1021, ст. 1022, 1105; № 10, ст. 1393; № 14, ст. 2008; № 29, ст. 4374; 2016, № 26, ст. 3870; № 27, ст. 4160, ст. 4238.</w:t>
      </w:r>
    </w:p>
  </w:footnote>
  <w:footnote w:id="36">
    <w:p w:rsidR="00A127E2" w:rsidRPr="007C3CEE" w:rsidRDefault="00A127E2" w:rsidP="004024A7">
      <w:pPr>
        <w:overflowPunct/>
        <w:jc w:val="both"/>
        <w:textAlignment w:val="auto"/>
        <w:rPr>
          <w:sz w:val="24"/>
          <w:szCs w:val="24"/>
        </w:rPr>
      </w:pPr>
      <w:r w:rsidRPr="007C3CEE">
        <w:rPr>
          <w:rStyle w:val="a7"/>
          <w:sz w:val="24"/>
          <w:szCs w:val="24"/>
        </w:rPr>
        <w:footnoteRef/>
      </w:r>
      <w:r>
        <w:rPr>
          <w:sz w:val="24"/>
          <w:szCs w:val="24"/>
        </w:rPr>
        <w:t> </w:t>
      </w:r>
      <w:r w:rsidRPr="004024A7">
        <w:rPr>
          <w:sz w:val="24"/>
          <w:szCs w:val="24"/>
        </w:rPr>
        <w:t>Собрание законодательства Российской Федерации, 2012, № 51, ст. 7219</w:t>
      </w:r>
      <w:r>
        <w:rPr>
          <w:sz w:val="24"/>
          <w:szCs w:val="24"/>
        </w:rPr>
        <w:t xml:space="preserve">; </w:t>
      </w:r>
      <w:r w:rsidRPr="004024A7">
        <w:rPr>
          <w:bCs/>
          <w:sz w:val="24"/>
          <w:szCs w:val="24"/>
        </w:rPr>
        <w:t xml:space="preserve">2015, </w:t>
      </w:r>
      <w:r>
        <w:rPr>
          <w:bCs/>
          <w:sz w:val="24"/>
          <w:szCs w:val="24"/>
        </w:rPr>
        <w:t>№</w:t>
      </w:r>
      <w:r w:rsidRPr="004024A7">
        <w:rPr>
          <w:bCs/>
          <w:sz w:val="24"/>
          <w:szCs w:val="24"/>
        </w:rPr>
        <w:t xml:space="preserve"> 11, ст. 1603</w:t>
      </w:r>
      <w:r>
        <w:rPr>
          <w:bCs/>
          <w:sz w:val="24"/>
          <w:szCs w:val="24"/>
        </w:rPr>
        <w:t>; №</w:t>
      </w:r>
      <w:r>
        <w:rPr>
          <w:sz w:val="24"/>
          <w:szCs w:val="24"/>
        </w:rPr>
        <w:t xml:space="preserve"> 40, ст. 5555.</w:t>
      </w:r>
    </w:p>
  </w:footnote>
  <w:footnote w:id="37">
    <w:p w:rsidR="00A127E2" w:rsidRPr="00955BB6" w:rsidRDefault="00A127E2" w:rsidP="002017B5">
      <w:pPr>
        <w:overflowPunct/>
        <w:jc w:val="both"/>
        <w:textAlignment w:val="auto"/>
        <w:rPr>
          <w:sz w:val="24"/>
          <w:szCs w:val="24"/>
        </w:rPr>
      </w:pPr>
      <w:r w:rsidRPr="007C3CEE">
        <w:rPr>
          <w:rStyle w:val="a7"/>
          <w:sz w:val="24"/>
          <w:szCs w:val="24"/>
        </w:rPr>
        <w:footnoteRef/>
      </w:r>
      <w:r>
        <w:rPr>
          <w:sz w:val="24"/>
          <w:szCs w:val="24"/>
        </w:rPr>
        <w:t> Далее – «</w:t>
      </w:r>
      <w:r w:rsidRPr="002017B5">
        <w:rPr>
          <w:sz w:val="24"/>
          <w:szCs w:val="24"/>
        </w:rPr>
        <w:t>жалоба</w:t>
      </w:r>
      <w:r>
        <w:rPr>
          <w:sz w:val="24"/>
          <w:szCs w:val="24"/>
        </w:rPr>
        <w:t>»</w:t>
      </w:r>
      <w:r w:rsidRPr="002017B5">
        <w:rPr>
          <w:sz w:val="24"/>
          <w:szCs w:val="24"/>
        </w:rPr>
        <w:t>.</w:t>
      </w:r>
    </w:p>
  </w:footnote>
  <w:footnote w:id="38">
    <w:p w:rsidR="00A127E2" w:rsidRPr="00C74788" w:rsidRDefault="00A127E2" w:rsidP="00C74788">
      <w:pPr>
        <w:overflowPunct/>
        <w:jc w:val="both"/>
        <w:textAlignment w:val="auto"/>
        <w:rPr>
          <w:sz w:val="24"/>
          <w:szCs w:val="24"/>
        </w:rPr>
      </w:pPr>
      <w:r w:rsidRPr="007C3CEE">
        <w:rPr>
          <w:rStyle w:val="a7"/>
          <w:sz w:val="24"/>
          <w:szCs w:val="24"/>
        </w:rPr>
        <w:footnoteRef/>
      </w:r>
      <w:r>
        <w:rPr>
          <w:sz w:val="24"/>
          <w:szCs w:val="24"/>
        </w:rPr>
        <w:t> </w:t>
      </w:r>
      <w:r w:rsidRPr="00C74788">
        <w:rPr>
          <w:sz w:val="24"/>
          <w:szCs w:val="24"/>
        </w:rPr>
        <w:t xml:space="preserve">Собрание законодательства Российской Федерации, 2002, </w:t>
      </w:r>
      <w:r>
        <w:rPr>
          <w:sz w:val="24"/>
          <w:szCs w:val="24"/>
        </w:rPr>
        <w:t>№ </w:t>
      </w:r>
      <w:r w:rsidRPr="00C74788">
        <w:rPr>
          <w:sz w:val="24"/>
          <w:szCs w:val="24"/>
        </w:rPr>
        <w:t>1, ст.</w:t>
      </w:r>
      <w:r>
        <w:rPr>
          <w:sz w:val="24"/>
          <w:szCs w:val="24"/>
        </w:rPr>
        <w:t> </w:t>
      </w:r>
      <w:r w:rsidRPr="00C74788">
        <w:rPr>
          <w:sz w:val="24"/>
          <w:szCs w:val="24"/>
        </w:rPr>
        <w:t xml:space="preserve">1; 2011, </w:t>
      </w:r>
      <w:r>
        <w:rPr>
          <w:sz w:val="24"/>
          <w:szCs w:val="24"/>
        </w:rPr>
        <w:t>№ </w:t>
      </w:r>
      <w:r w:rsidRPr="00C74788">
        <w:rPr>
          <w:sz w:val="24"/>
          <w:szCs w:val="24"/>
        </w:rPr>
        <w:t>49,</w:t>
      </w:r>
      <w:r>
        <w:rPr>
          <w:sz w:val="24"/>
          <w:szCs w:val="24"/>
        </w:rPr>
        <w:t xml:space="preserve"> </w:t>
      </w:r>
      <w:r w:rsidRPr="00C74788">
        <w:rPr>
          <w:sz w:val="24"/>
          <w:szCs w:val="24"/>
        </w:rPr>
        <w:t>ст.</w:t>
      </w:r>
      <w:r>
        <w:rPr>
          <w:sz w:val="24"/>
          <w:szCs w:val="24"/>
        </w:rPr>
        <w:t> </w:t>
      </w:r>
      <w:r w:rsidRPr="00C74788">
        <w:rPr>
          <w:sz w:val="24"/>
          <w:szCs w:val="24"/>
        </w:rPr>
        <w:t xml:space="preserve">7061; 2012, </w:t>
      </w:r>
      <w:r>
        <w:rPr>
          <w:sz w:val="24"/>
          <w:szCs w:val="24"/>
        </w:rPr>
        <w:t>№ </w:t>
      </w:r>
      <w:r w:rsidRPr="00C74788">
        <w:rPr>
          <w:sz w:val="24"/>
          <w:szCs w:val="24"/>
        </w:rPr>
        <w:t>31, ст.</w:t>
      </w:r>
      <w:r>
        <w:rPr>
          <w:sz w:val="24"/>
          <w:szCs w:val="24"/>
        </w:rPr>
        <w:t> 4322; 2013, № 52, ст. 6995; 2015, № 29, ст.4376.</w:t>
      </w:r>
    </w:p>
    <w:p w:rsidR="00A127E2" w:rsidRPr="00955BB6" w:rsidRDefault="00A127E2" w:rsidP="00C74788">
      <w:pPr>
        <w:overflowPunct/>
        <w:jc w:val="both"/>
        <w:textAlignment w:val="auto"/>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069"/>
      <w:docPartObj>
        <w:docPartGallery w:val="Page Numbers (Top of Page)"/>
        <w:docPartUnique/>
      </w:docPartObj>
    </w:sdtPr>
    <w:sdtEndPr/>
    <w:sdtContent>
      <w:p w:rsidR="00A127E2" w:rsidRDefault="0085084D">
        <w:pPr>
          <w:pStyle w:val="aa"/>
          <w:jc w:val="center"/>
        </w:pPr>
        <w:r>
          <w:fldChar w:fldCharType="begin"/>
        </w:r>
        <w:r>
          <w:instrText xml:space="preserve"> PAGE   \* MERGEFORMAT </w:instrText>
        </w:r>
        <w:r>
          <w:fldChar w:fldCharType="separate"/>
        </w:r>
        <w:r w:rsidR="00A127E2">
          <w:rPr>
            <w:noProof/>
          </w:rPr>
          <w:t>35</w:t>
        </w:r>
        <w:r>
          <w:rPr>
            <w:noProof/>
          </w:rPr>
          <w:fldChar w:fldCharType="end"/>
        </w:r>
      </w:p>
    </w:sdtContent>
  </w:sdt>
  <w:p w:rsidR="00A127E2" w:rsidRDefault="00A127E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068"/>
      <w:docPartObj>
        <w:docPartGallery w:val="Page Numbers (Top of Page)"/>
        <w:docPartUnique/>
      </w:docPartObj>
    </w:sdtPr>
    <w:sdtEndPr/>
    <w:sdtContent>
      <w:p w:rsidR="00A127E2" w:rsidRDefault="0085084D">
        <w:pPr>
          <w:pStyle w:val="aa"/>
          <w:jc w:val="center"/>
        </w:pPr>
        <w:r>
          <w:fldChar w:fldCharType="begin"/>
        </w:r>
        <w:r>
          <w:instrText xml:space="preserve"> PAGE   \* MERGEFORMAT </w:instrText>
        </w:r>
        <w:r>
          <w:fldChar w:fldCharType="separate"/>
        </w:r>
        <w:r w:rsidR="00A127E2">
          <w:rPr>
            <w:noProof/>
          </w:rPr>
          <w:t>3</w:t>
        </w:r>
        <w:r>
          <w:rPr>
            <w:noProof/>
          </w:rPr>
          <w:fldChar w:fldCharType="end"/>
        </w:r>
      </w:p>
    </w:sdtContent>
  </w:sdt>
  <w:p w:rsidR="00A127E2" w:rsidRDefault="00A127E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7E2" w:rsidRDefault="0085084D">
    <w:pPr>
      <w:pStyle w:val="aa"/>
      <w:jc w:val="center"/>
    </w:pPr>
    <w:r>
      <w:fldChar w:fldCharType="begin"/>
    </w:r>
    <w:r>
      <w:instrText xml:space="preserve"> PAGE   \* MERGEFORMAT </w:instrText>
    </w:r>
    <w:r>
      <w:fldChar w:fldCharType="separate"/>
    </w:r>
    <w:r w:rsidR="00A127E2">
      <w:rPr>
        <w:noProof/>
      </w:rPr>
      <w:t>42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7E2" w:rsidRDefault="00A127E2" w:rsidP="00A127E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127E2" w:rsidRDefault="00A127E2">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7E2" w:rsidRDefault="0085084D">
    <w:pPr>
      <w:pStyle w:val="aa"/>
      <w:jc w:val="center"/>
    </w:pPr>
    <w:r>
      <w:fldChar w:fldCharType="begin"/>
    </w:r>
    <w:r>
      <w:instrText xml:space="preserve"> PAGE   \* MERGEFORMAT </w:instrText>
    </w:r>
    <w:r>
      <w:fldChar w:fldCharType="separate"/>
    </w:r>
    <w:r w:rsidR="00536272">
      <w:rPr>
        <w:noProof/>
      </w:rPr>
      <w:t>54</w:t>
    </w:r>
    <w:r>
      <w:rPr>
        <w:noProof/>
      </w:rPr>
      <w:fldChar w:fldCharType="end"/>
    </w:r>
  </w:p>
  <w:p w:rsidR="00A127E2" w:rsidRDefault="00A127E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3E7F"/>
    <w:multiLevelType w:val="hybridMultilevel"/>
    <w:tmpl w:val="1BDC2EC4"/>
    <w:lvl w:ilvl="0" w:tplc="371C9A0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C7E1164"/>
    <w:multiLevelType w:val="hybridMultilevel"/>
    <w:tmpl w:val="3D626662"/>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9A95B0F"/>
    <w:multiLevelType w:val="hybridMultilevel"/>
    <w:tmpl w:val="508A2FB4"/>
    <w:lvl w:ilvl="0" w:tplc="D1065F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3EF16269"/>
    <w:multiLevelType w:val="multilevel"/>
    <w:tmpl w:val="5BB8F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2C49D0"/>
    <w:multiLevelType w:val="hybridMultilevel"/>
    <w:tmpl w:val="BBA6660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962B6A"/>
    <w:multiLevelType w:val="hybridMultilevel"/>
    <w:tmpl w:val="5B7E88A4"/>
    <w:lvl w:ilvl="0" w:tplc="23BA137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587B2846"/>
    <w:multiLevelType w:val="hybridMultilevel"/>
    <w:tmpl w:val="1BBA09FC"/>
    <w:lvl w:ilvl="0" w:tplc="72F4709C">
      <w:start w:val="1"/>
      <w:numFmt w:val="decimal"/>
      <w:lvlText w:val="%1."/>
      <w:lvlJc w:val="left"/>
      <w:pPr>
        <w:tabs>
          <w:tab w:val="num" w:pos="1021"/>
        </w:tabs>
        <w:ind w:left="0" w:firstLine="709"/>
      </w:pPr>
      <w:rPr>
        <w:rFonts w:ascii="Times New Roman" w:hAnsi="Times New Roman" w:hint="default"/>
        <w:color w:val="auto"/>
        <w:spacing w:val="0"/>
        <w:position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0A53EA2"/>
    <w:multiLevelType w:val="hybridMultilevel"/>
    <w:tmpl w:val="4D3EDAF6"/>
    <w:lvl w:ilvl="0" w:tplc="BCAA5D8C">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7"/>
  </w:num>
  <w:num w:numId="3">
    <w:abstractNumId w:val="3"/>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rawingGridHorizontalSpacing w:val="10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2E354C"/>
    <w:rsid w:val="00003398"/>
    <w:rsid w:val="00003E7D"/>
    <w:rsid w:val="00004B75"/>
    <w:rsid w:val="000074A8"/>
    <w:rsid w:val="00011CE8"/>
    <w:rsid w:val="00012E68"/>
    <w:rsid w:val="00016F69"/>
    <w:rsid w:val="000224D1"/>
    <w:rsid w:val="0002716E"/>
    <w:rsid w:val="00027403"/>
    <w:rsid w:val="00027674"/>
    <w:rsid w:val="00032B48"/>
    <w:rsid w:val="00033D9A"/>
    <w:rsid w:val="0003551E"/>
    <w:rsid w:val="0004534F"/>
    <w:rsid w:val="000462B3"/>
    <w:rsid w:val="000509B1"/>
    <w:rsid w:val="00052A6E"/>
    <w:rsid w:val="000543FA"/>
    <w:rsid w:val="00055F6F"/>
    <w:rsid w:val="00061769"/>
    <w:rsid w:val="0006460E"/>
    <w:rsid w:val="000668E1"/>
    <w:rsid w:val="00070E82"/>
    <w:rsid w:val="00073549"/>
    <w:rsid w:val="00075445"/>
    <w:rsid w:val="00077B3F"/>
    <w:rsid w:val="00077DA5"/>
    <w:rsid w:val="00084A93"/>
    <w:rsid w:val="00087F29"/>
    <w:rsid w:val="00090FFA"/>
    <w:rsid w:val="0009174C"/>
    <w:rsid w:val="0009500F"/>
    <w:rsid w:val="000A3634"/>
    <w:rsid w:val="000A43A9"/>
    <w:rsid w:val="000A5618"/>
    <w:rsid w:val="000A63B1"/>
    <w:rsid w:val="000B00E9"/>
    <w:rsid w:val="000B10F0"/>
    <w:rsid w:val="000B50B0"/>
    <w:rsid w:val="000B66CB"/>
    <w:rsid w:val="000C3767"/>
    <w:rsid w:val="000C4014"/>
    <w:rsid w:val="000D0BCA"/>
    <w:rsid w:val="000D1229"/>
    <w:rsid w:val="000D6F60"/>
    <w:rsid w:val="000E0B6B"/>
    <w:rsid w:val="000E394D"/>
    <w:rsid w:val="000E484B"/>
    <w:rsid w:val="000E4CE5"/>
    <w:rsid w:val="000F24C7"/>
    <w:rsid w:val="000F3C6F"/>
    <w:rsid w:val="001012F2"/>
    <w:rsid w:val="00102B9F"/>
    <w:rsid w:val="001031F5"/>
    <w:rsid w:val="00104937"/>
    <w:rsid w:val="0010513B"/>
    <w:rsid w:val="00107D18"/>
    <w:rsid w:val="00110AD5"/>
    <w:rsid w:val="00117A0F"/>
    <w:rsid w:val="0012043C"/>
    <w:rsid w:val="0012159D"/>
    <w:rsid w:val="001228D7"/>
    <w:rsid w:val="00123265"/>
    <w:rsid w:val="001235AB"/>
    <w:rsid w:val="00126171"/>
    <w:rsid w:val="00130084"/>
    <w:rsid w:val="00130286"/>
    <w:rsid w:val="00130AAA"/>
    <w:rsid w:val="00132CCD"/>
    <w:rsid w:val="001370C5"/>
    <w:rsid w:val="00137D96"/>
    <w:rsid w:val="00140918"/>
    <w:rsid w:val="001415AA"/>
    <w:rsid w:val="00141BF4"/>
    <w:rsid w:val="0015036E"/>
    <w:rsid w:val="001513DE"/>
    <w:rsid w:val="00151FDD"/>
    <w:rsid w:val="00153354"/>
    <w:rsid w:val="00155917"/>
    <w:rsid w:val="00161FB9"/>
    <w:rsid w:val="00174369"/>
    <w:rsid w:val="00174629"/>
    <w:rsid w:val="00174E82"/>
    <w:rsid w:val="00182341"/>
    <w:rsid w:val="001824A5"/>
    <w:rsid w:val="001855B9"/>
    <w:rsid w:val="00187201"/>
    <w:rsid w:val="001937A6"/>
    <w:rsid w:val="001A1753"/>
    <w:rsid w:val="001A1786"/>
    <w:rsid w:val="001A1EA3"/>
    <w:rsid w:val="001B0096"/>
    <w:rsid w:val="001B00B1"/>
    <w:rsid w:val="001B132F"/>
    <w:rsid w:val="001B5566"/>
    <w:rsid w:val="001C36E5"/>
    <w:rsid w:val="001C3BBC"/>
    <w:rsid w:val="001C3E0C"/>
    <w:rsid w:val="001C556E"/>
    <w:rsid w:val="001C6951"/>
    <w:rsid w:val="001C696D"/>
    <w:rsid w:val="001C6D41"/>
    <w:rsid w:val="001D1A8E"/>
    <w:rsid w:val="001D3670"/>
    <w:rsid w:val="001D4B4A"/>
    <w:rsid w:val="001E08C1"/>
    <w:rsid w:val="001E0C2B"/>
    <w:rsid w:val="001E4FB1"/>
    <w:rsid w:val="001E6214"/>
    <w:rsid w:val="001E73EB"/>
    <w:rsid w:val="001E7635"/>
    <w:rsid w:val="001F2B83"/>
    <w:rsid w:val="001F7A39"/>
    <w:rsid w:val="002017B5"/>
    <w:rsid w:val="00202047"/>
    <w:rsid w:val="002067B7"/>
    <w:rsid w:val="002073F6"/>
    <w:rsid w:val="00211305"/>
    <w:rsid w:val="00211364"/>
    <w:rsid w:val="002117F8"/>
    <w:rsid w:val="00214F7E"/>
    <w:rsid w:val="00215069"/>
    <w:rsid w:val="00216817"/>
    <w:rsid w:val="00222155"/>
    <w:rsid w:val="0022406E"/>
    <w:rsid w:val="0022487F"/>
    <w:rsid w:val="0022582D"/>
    <w:rsid w:val="00226075"/>
    <w:rsid w:val="00226352"/>
    <w:rsid w:val="00231940"/>
    <w:rsid w:val="002322B8"/>
    <w:rsid w:val="00246A7E"/>
    <w:rsid w:val="0025351C"/>
    <w:rsid w:val="00260F02"/>
    <w:rsid w:val="002611C4"/>
    <w:rsid w:val="00266017"/>
    <w:rsid w:val="00270E2F"/>
    <w:rsid w:val="00272D32"/>
    <w:rsid w:val="002779DF"/>
    <w:rsid w:val="00282AA8"/>
    <w:rsid w:val="00291472"/>
    <w:rsid w:val="002921F0"/>
    <w:rsid w:val="00297087"/>
    <w:rsid w:val="002A11E8"/>
    <w:rsid w:val="002A5C3C"/>
    <w:rsid w:val="002A64E9"/>
    <w:rsid w:val="002A7595"/>
    <w:rsid w:val="002B174C"/>
    <w:rsid w:val="002B3A7B"/>
    <w:rsid w:val="002B4AE2"/>
    <w:rsid w:val="002C1013"/>
    <w:rsid w:val="002C1195"/>
    <w:rsid w:val="002C18B9"/>
    <w:rsid w:val="002C2F3E"/>
    <w:rsid w:val="002C42A0"/>
    <w:rsid w:val="002C5AF7"/>
    <w:rsid w:val="002C7915"/>
    <w:rsid w:val="002D317D"/>
    <w:rsid w:val="002D4630"/>
    <w:rsid w:val="002D64C1"/>
    <w:rsid w:val="002D741F"/>
    <w:rsid w:val="002E0CCF"/>
    <w:rsid w:val="002E13F6"/>
    <w:rsid w:val="002E1E22"/>
    <w:rsid w:val="002E354C"/>
    <w:rsid w:val="002E35AD"/>
    <w:rsid w:val="002E3BF2"/>
    <w:rsid w:val="002E516E"/>
    <w:rsid w:val="002F2FAA"/>
    <w:rsid w:val="002F78AD"/>
    <w:rsid w:val="00302AF4"/>
    <w:rsid w:val="003063AD"/>
    <w:rsid w:val="00306EFB"/>
    <w:rsid w:val="00312AC3"/>
    <w:rsid w:val="00312EDF"/>
    <w:rsid w:val="003139BF"/>
    <w:rsid w:val="00313F69"/>
    <w:rsid w:val="0031420F"/>
    <w:rsid w:val="00317066"/>
    <w:rsid w:val="003219A3"/>
    <w:rsid w:val="0032556B"/>
    <w:rsid w:val="003310E5"/>
    <w:rsid w:val="0033445C"/>
    <w:rsid w:val="003349D1"/>
    <w:rsid w:val="003356C3"/>
    <w:rsid w:val="00335D0E"/>
    <w:rsid w:val="00337C9D"/>
    <w:rsid w:val="003430C9"/>
    <w:rsid w:val="00343B2E"/>
    <w:rsid w:val="00347F33"/>
    <w:rsid w:val="003535B7"/>
    <w:rsid w:val="00354171"/>
    <w:rsid w:val="0035478D"/>
    <w:rsid w:val="003547DB"/>
    <w:rsid w:val="00355608"/>
    <w:rsid w:val="003557F5"/>
    <w:rsid w:val="003571CF"/>
    <w:rsid w:val="0036637D"/>
    <w:rsid w:val="00366743"/>
    <w:rsid w:val="003717AC"/>
    <w:rsid w:val="00373C52"/>
    <w:rsid w:val="003768FE"/>
    <w:rsid w:val="00381A11"/>
    <w:rsid w:val="00386F63"/>
    <w:rsid w:val="00390ADB"/>
    <w:rsid w:val="00390F4C"/>
    <w:rsid w:val="0039166C"/>
    <w:rsid w:val="00391B2D"/>
    <w:rsid w:val="00395074"/>
    <w:rsid w:val="00397D45"/>
    <w:rsid w:val="003A17B7"/>
    <w:rsid w:val="003A3942"/>
    <w:rsid w:val="003A62AA"/>
    <w:rsid w:val="003B0DFD"/>
    <w:rsid w:val="003B14B1"/>
    <w:rsid w:val="003B45DA"/>
    <w:rsid w:val="003B4C37"/>
    <w:rsid w:val="003B5500"/>
    <w:rsid w:val="003C1018"/>
    <w:rsid w:val="003C48AD"/>
    <w:rsid w:val="003C5E36"/>
    <w:rsid w:val="003C707E"/>
    <w:rsid w:val="003C7E12"/>
    <w:rsid w:val="003D0B40"/>
    <w:rsid w:val="003D305D"/>
    <w:rsid w:val="003D48FF"/>
    <w:rsid w:val="003D4965"/>
    <w:rsid w:val="003D562E"/>
    <w:rsid w:val="003D5F1E"/>
    <w:rsid w:val="003E3B46"/>
    <w:rsid w:val="003E75BA"/>
    <w:rsid w:val="003F5E3A"/>
    <w:rsid w:val="00400C57"/>
    <w:rsid w:val="004024A7"/>
    <w:rsid w:val="00403234"/>
    <w:rsid w:val="00416CE6"/>
    <w:rsid w:val="004240A9"/>
    <w:rsid w:val="00433EFB"/>
    <w:rsid w:val="004345AF"/>
    <w:rsid w:val="00436AD7"/>
    <w:rsid w:val="004401A0"/>
    <w:rsid w:val="00440BE5"/>
    <w:rsid w:val="00442DDD"/>
    <w:rsid w:val="00443A71"/>
    <w:rsid w:val="0044486D"/>
    <w:rsid w:val="0044647C"/>
    <w:rsid w:val="00447B91"/>
    <w:rsid w:val="0045206B"/>
    <w:rsid w:val="00452939"/>
    <w:rsid w:val="00456072"/>
    <w:rsid w:val="00464B6F"/>
    <w:rsid w:val="00466686"/>
    <w:rsid w:val="0047348C"/>
    <w:rsid w:val="00473DD3"/>
    <w:rsid w:val="00476154"/>
    <w:rsid w:val="00480E70"/>
    <w:rsid w:val="004842F6"/>
    <w:rsid w:val="00486EA2"/>
    <w:rsid w:val="00491137"/>
    <w:rsid w:val="0049494C"/>
    <w:rsid w:val="004957DE"/>
    <w:rsid w:val="0049668F"/>
    <w:rsid w:val="004A0552"/>
    <w:rsid w:val="004A183E"/>
    <w:rsid w:val="004A4750"/>
    <w:rsid w:val="004B3A74"/>
    <w:rsid w:val="004B5598"/>
    <w:rsid w:val="004C0615"/>
    <w:rsid w:val="004C42B1"/>
    <w:rsid w:val="004C4C49"/>
    <w:rsid w:val="004C5F77"/>
    <w:rsid w:val="004C62F5"/>
    <w:rsid w:val="004D31E7"/>
    <w:rsid w:val="004D3C24"/>
    <w:rsid w:val="004D3D49"/>
    <w:rsid w:val="004E2507"/>
    <w:rsid w:val="004E378B"/>
    <w:rsid w:val="004E3CEB"/>
    <w:rsid w:val="004E74D9"/>
    <w:rsid w:val="004E7FF9"/>
    <w:rsid w:val="004F10B3"/>
    <w:rsid w:val="004F1CFA"/>
    <w:rsid w:val="005053F8"/>
    <w:rsid w:val="005078FA"/>
    <w:rsid w:val="00511CFF"/>
    <w:rsid w:val="00513328"/>
    <w:rsid w:val="00517DC8"/>
    <w:rsid w:val="00522522"/>
    <w:rsid w:val="00524142"/>
    <w:rsid w:val="0052562D"/>
    <w:rsid w:val="00527729"/>
    <w:rsid w:val="00530A2D"/>
    <w:rsid w:val="00534975"/>
    <w:rsid w:val="005356E8"/>
    <w:rsid w:val="00536272"/>
    <w:rsid w:val="00536F42"/>
    <w:rsid w:val="00543BC7"/>
    <w:rsid w:val="00543ECC"/>
    <w:rsid w:val="005458DD"/>
    <w:rsid w:val="00547FA9"/>
    <w:rsid w:val="00564C7F"/>
    <w:rsid w:val="005660CD"/>
    <w:rsid w:val="0057293A"/>
    <w:rsid w:val="00574957"/>
    <w:rsid w:val="00576C0A"/>
    <w:rsid w:val="005879BC"/>
    <w:rsid w:val="00587F56"/>
    <w:rsid w:val="00590A11"/>
    <w:rsid w:val="00590F37"/>
    <w:rsid w:val="005A1761"/>
    <w:rsid w:val="005A2F3A"/>
    <w:rsid w:val="005B133D"/>
    <w:rsid w:val="005B3D17"/>
    <w:rsid w:val="005B580A"/>
    <w:rsid w:val="005B6D23"/>
    <w:rsid w:val="005C1C70"/>
    <w:rsid w:val="005C2E2A"/>
    <w:rsid w:val="005C3F40"/>
    <w:rsid w:val="005C5498"/>
    <w:rsid w:val="005D22B4"/>
    <w:rsid w:val="005D3B10"/>
    <w:rsid w:val="005D6B8C"/>
    <w:rsid w:val="005D757A"/>
    <w:rsid w:val="005D78F6"/>
    <w:rsid w:val="005E1AB1"/>
    <w:rsid w:val="005E6BE2"/>
    <w:rsid w:val="005F0206"/>
    <w:rsid w:val="005F13B8"/>
    <w:rsid w:val="005F1C92"/>
    <w:rsid w:val="005F5778"/>
    <w:rsid w:val="00600EE7"/>
    <w:rsid w:val="006015E6"/>
    <w:rsid w:val="006017EC"/>
    <w:rsid w:val="006162DA"/>
    <w:rsid w:val="006207FE"/>
    <w:rsid w:val="006209E1"/>
    <w:rsid w:val="006216A1"/>
    <w:rsid w:val="006267E1"/>
    <w:rsid w:val="0062784B"/>
    <w:rsid w:val="00627BF1"/>
    <w:rsid w:val="00640281"/>
    <w:rsid w:val="00641538"/>
    <w:rsid w:val="00643189"/>
    <w:rsid w:val="006455E4"/>
    <w:rsid w:val="00647439"/>
    <w:rsid w:val="0065036E"/>
    <w:rsid w:val="00654669"/>
    <w:rsid w:val="00657578"/>
    <w:rsid w:val="00657CDD"/>
    <w:rsid w:val="00657E03"/>
    <w:rsid w:val="00660697"/>
    <w:rsid w:val="0066080F"/>
    <w:rsid w:val="00662098"/>
    <w:rsid w:val="00664956"/>
    <w:rsid w:val="00667487"/>
    <w:rsid w:val="00672BDE"/>
    <w:rsid w:val="00674D43"/>
    <w:rsid w:val="00676500"/>
    <w:rsid w:val="006779E1"/>
    <w:rsid w:val="006811D7"/>
    <w:rsid w:val="006815E1"/>
    <w:rsid w:val="00681C4B"/>
    <w:rsid w:val="006849D5"/>
    <w:rsid w:val="0069658D"/>
    <w:rsid w:val="006A135F"/>
    <w:rsid w:val="006A2550"/>
    <w:rsid w:val="006A493B"/>
    <w:rsid w:val="006B3233"/>
    <w:rsid w:val="006B34F5"/>
    <w:rsid w:val="006B50FA"/>
    <w:rsid w:val="006B52DF"/>
    <w:rsid w:val="006C0451"/>
    <w:rsid w:val="006C11D8"/>
    <w:rsid w:val="006C65C9"/>
    <w:rsid w:val="006C67A1"/>
    <w:rsid w:val="006C6CCB"/>
    <w:rsid w:val="006C7B96"/>
    <w:rsid w:val="006C7EB1"/>
    <w:rsid w:val="006E1927"/>
    <w:rsid w:val="006E5E07"/>
    <w:rsid w:val="006E76B4"/>
    <w:rsid w:val="006F0B71"/>
    <w:rsid w:val="006F0BA6"/>
    <w:rsid w:val="006F201D"/>
    <w:rsid w:val="006F36FB"/>
    <w:rsid w:val="006F3F41"/>
    <w:rsid w:val="006F46EE"/>
    <w:rsid w:val="006F5382"/>
    <w:rsid w:val="006F7C08"/>
    <w:rsid w:val="0071094C"/>
    <w:rsid w:val="00711FB6"/>
    <w:rsid w:val="0071336D"/>
    <w:rsid w:val="00713586"/>
    <w:rsid w:val="00722331"/>
    <w:rsid w:val="00723950"/>
    <w:rsid w:val="00724B5F"/>
    <w:rsid w:val="0073098E"/>
    <w:rsid w:val="00731ED2"/>
    <w:rsid w:val="00731F35"/>
    <w:rsid w:val="00732DFC"/>
    <w:rsid w:val="00735572"/>
    <w:rsid w:val="0074008D"/>
    <w:rsid w:val="00742BAC"/>
    <w:rsid w:val="00744654"/>
    <w:rsid w:val="00745FA5"/>
    <w:rsid w:val="00746E30"/>
    <w:rsid w:val="00750676"/>
    <w:rsid w:val="0075091C"/>
    <w:rsid w:val="00750AA9"/>
    <w:rsid w:val="007629A9"/>
    <w:rsid w:val="0076606A"/>
    <w:rsid w:val="007709C6"/>
    <w:rsid w:val="007714FF"/>
    <w:rsid w:val="007724ED"/>
    <w:rsid w:val="00772D02"/>
    <w:rsid w:val="0077584A"/>
    <w:rsid w:val="0078056A"/>
    <w:rsid w:val="00781448"/>
    <w:rsid w:val="00784686"/>
    <w:rsid w:val="007853B6"/>
    <w:rsid w:val="00785979"/>
    <w:rsid w:val="007907A2"/>
    <w:rsid w:val="00790AD3"/>
    <w:rsid w:val="00793F38"/>
    <w:rsid w:val="00794D1E"/>
    <w:rsid w:val="0079529C"/>
    <w:rsid w:val="007A17A0"/>
    <w:rsid w:val="007A295C"/>
    <w:rsid w:val="007A2C6D"/>
    <w:rsid w:val="007A6B6C"/>
    <w:rsid w:val="007B300D"/>
    <w:rsid w:val="007B4C88"/>
    <w:rsid w:val="007C1AD7"/>
    <w:rsid w:val="007C4292"/>
    <w:rsid w:val="007C54C5"/>
    <w:rsid w:val="007C583E"/>
    <w:rsid w:val="007C6607"/>
    <w:rsid w:val="007C7D0F"/>
    <w:rsid w:val="007D32F6"/>
    <w:rsid w:val="007D6235"/>
    <w:rsid w:val="007E1C41"/>
    <w:rsid w:val="007E212A"/>
    <w:rsid w:val="007E2D9E"/>
    <w:rsid w:val="007E54DF"/>
    <w:rsid w:val="00805E0A"/>
    <w:rsid w:val="00815D35"/>
    <w:rsid w:val="00817FDC"/>
    <w:rsid w:val="00822B8A"/>
    <w:rsid w:val="00823015"/>
    <w:rsid w:val="00823D9E"/>
    <w:rsid w:val="00825DF6"/>
    <w:rsid w:val="0082720E"/>
    <w:rsid w:val="008275F5"/>
    <w:rsid w:val="008276FF"/>
    <w:rsid w:val="00835FF9"/>
    <w:rsid w:val="00841631"/>
    <w:rsid w:val="00843D4A"/>
    <w:rsid w:val="00845D7D"/>
    <w:rsid w:val="0085084D"/>
    <w:rsid w:val="00855A12"/>
    <w:rsid w:val="00863D87"/>
    <w:rsid w:val="00867860"/>
    <w:rsid w:val="00871AF7"/>
    <w:rsid w:val="0087503C"/>
    <w:rsid w:val="008850BA"/>
    <w:rsid w:val="00893911"/>
    <w:rsid w:val="00894A97"/>
    <w:rsid w:val="008A42E6"/>
    <w:rsid w:val="008A4EB3"/>
    <w:rsid w:val="008A4FE8"/>
    <w:rsid w:val="008A54DB"/>
    <w:rsid w:val="008B4090"/>
    <w:rsid w:val="008C3A27"/>
    <w:rsid w:val="008D046E"/>
    <w:rsid w:val="008D1F80"/>
    <w:rsid w:val="008D244C"/>
    <w:rsid w:val="008D2802"/>
    <w:rsid w:val="008D49C4"/>
    <w:rsid w:val="008D5061"/>
    <w:rsid w:val="008E6231"/>
    <w:rsid w:val="008E6905"/>
    <w:rsid w:val="008E76F4"/>
    <w:rsid w:val="008F1FE4"/>
    <w:rsid w:val="008F2C06"/>
    <w:rsid w:val="008F4552"/>
    <w:rsid w:val="00902369"/>
    <w:rsid w:val="0090380D"/>
    <w:rsid w:val="00903DF7"/>
    <w:rsid w:val="00905A04"/>
    <w:rsid w:val="00905EC8"/>
    <w:rsid w:val="00906B08"/>
    <w:rsid w:val="00907A0F"/>
    <w:rsid w:val="00924076"/>
    <w:rsid w:val="00925E6B"/>
    <w:rsid w:val="0092690C"/>
    <w:rsid w:val="009275CD"/>
    <w:rsid w:val="00927DE4"/>
    <w:rsid w:val="00930073"/>
    <w:rsid w:val="009302F2"/>
    <w:rsid w:val="00930CDF"/>
    <w:rsid w:val="00932ED4"/>
    <w:rsid w:val="009334C0"/>
    <w:rsid w:val="00935E13"/>
    <w:rsid w:val="00935E82"/>
    <w:rsid w:val="009403DC"/>
    <w:rsid w:val="009444A9"/>
    <w:rsid w:val="009508D3"/>
    <w:rsid w:val="00951F51"/>
    <w:rsid w:val="00953286"/>
    <w:rsid w:val="00954EB0"/>
    <w:rsid w:val="00955BB6"/>
    <w:rsid w:val="00956834"/>
    <w:rsid w:val="009572B5"/>
    <w:rsid w:val="00963F40"/>
    <w:rsid w:val="00963F98"/>
    <w:rsid w:val="009660D8"/>
    <w:rsid w:val="0096676A"/>
    <w:rsid w:val="009708E0"/>
    <w:rsid w:val="00972955"/>
    <w:rsid w:val="009758F4"/>
    <w:rsid w:val="00977F69"/>
    <w:rsid w:val="009843D5"/>
    <w:rsid w:val="00987485"/>
    <w:rsid w:val="00996535"/>
    <w:rsid w:val="009A00E9"/>
    <w:rsid w:val="009A1177"/>
    <w:rsid w:val="009B33C6"/>
    <w:rsid w:val="009B4695"/>
    <w:rsid w:val="009C5CEC"/>
    <w:rsid w:val="009C6BE0"/>
    <w:rsid w:val="009D0F1D"/>
    <w:rsid w:val="009D0FB9"/>
    <w:rsid w:val="009D1018"/>
    <w:rsid w:val="009D45C6"/>
    <w:rsid w:val="009D5C07"/>
    <w:rsid w:val="009D665D"/>
    <w:rsid w:val="009E13B0"/>
    <w:rsid w:val="009E2D19"/>
    <w:rsid w:val="009E3AC3"/>
    <w:rsid w:val="009E73D8"/>
    <w:rsid w:val="009F2B8E"/>
    <w:rsid w:val="009F31B4"/>
    <w:rsid w:val="009F62E2"/>
    <w:rsid w:val="009F6F52"/>
    <w:rsid w:val="00A01482"/>
    <w:rsid w:val="00A02074"/>
    <w:rsid w:val="00A02165"/>
    <w:rsid w:val="00A116C0"/>
    <w:rsid w:val="00A11807"/>
    <w:rsid w:val="00A127E2"/>
    <w:rsid w:val="00A12A48"/>
    <w:rsid w:val="00A14E51"/>
    <w:rsid w:val="00A17B87"/>
    <w:rsid w:val="00A21256"/>
    <w:rsid w:val="00A217F6"/>
    <w:rsid w:val="00A224F2"/>
    <w:rsid w:val="00A2505F"/>
    <w:rsid w:val="00A26966"/>
    <w:rsid w:val="00A30E7F"/>
    <w:rsid w:val="00A346D8"/>
    <w:rsid w:val="00A34798"/>
    <w:rsid w:val="00A36078"/>
    <w:rsid w:val="00A41A5B"/>
    <w:rsid w:val="00A443AD"/>
    <w:rsid w:val="00A449B3"/>
    <w:rsid w:val="00A454AB"/>
    <w:rsid w:val="00A462BC"/>
    <w:rsid w:val="00A557C6"/>
    <w:rsid w:val="00A565DF"/>
    <w:rsid w:val="00A631DB"/>
    <w:rsid w:val="00A63D3E"/>
    <w:rsid w:val="00A64F85"/>
    <w:rsid w:val="00A660A8"/>
    <w:rsid w:val="00A66DE0"/>
    <w:rsid w:val="00A712CE"/>
    <w:rsid w:val="00A71953"/>
    <w:rsid w:val="00A724BE"/>
    <w:rsid w:val="00A76E95"/>
    <w:rsid w:val="00A81A4C"/>
    <w:rsid w:val="00A82F04"/>
    <w:rsid w:val="00A85650"/>
    <w:rsid w:val="00A9101A"/>
    <w:rsid w:val="00A93013"/>
    <w:rsid w:val="00A941C2"/>
    <w:rsid w:val="00AA1879"/>
    <w:rsid w:val="00AA56CC"/>
    <w:rsid w:val="00AA6DDC"/>
    <w:rsid w:val="00AA6EA1"/>
    <w:rsid w:val="00AA70BE"/>
    <w:rsid w:val="00AB24CE"/>
    <w:rsid w:val="00AB2778"/>
    <w:rsid w:val="00AB3479"/>
    <w:rsid w:val="00AB6A00"/>
    <w:rsid w:val="00AB790A"/>
    <w:rsid w:val="00AC546E"/>
    <w:rsid w:val="00AC6FBE"/>
    <w:rsid w:val="00AD109C"/>
    <w:rsid w:val="00AD23AD"/>
    <w:rsid w:val="00AD2640"/>
    <w:rsid w:val="00AD5AC2"/>
    <w:rsid w:val="00AD6315"/>
    <w:rsid w:val="00AD6BBF"/>
    <w:rsid w:val="00AD76EF"/>
    <w:rsid w:val="00AE3A3F"/>
    <w:rsid w:val="00AE59BC"/>
    <w:rsid w:val="00AF3249"/>
    <w:rsid w:val="00AF4E94"/>
    <w:rsid w:val="00AF4EF0"/>
    <w:rsid w:val="00AF5698"/>
    <w:rsid w:val="00AF5D85"/>
    <w:rsid w:val="00B045C0"/>
    <w:rsid w:val="00B04F6B"/>
    <w:rsid w:val="00B16AA3"/>
    <w:rsid w:val="00B25887"/>
    <w:rsid w:val="00B263CD"/>
    <w:rsid w:val="00B267F7"/>
    <w:rsid w:val="00B33F98"/>
    <w:rsid w:val="00B42992"/>
    <w:rsid w:val="00B43056"/>
    <w:rsid w:val="00B44D70"/>
    <w:rsid w:val="00B473C0"/>
    <w:rsid w:val="00B52A62"/>
    <w:rsid w:val="00B535F6"/>
    <w:rsid w:val="00B664F9"/>
    <w:rsid w:val="00B72898"/>
    <w:rsid w:val="00B72FE0"/>
    <w:rsid w:val="00B7399E"/>
    <w:rsid w:val="00B74CDC"/>
    <w:rsid w:val="00B75A3D"/>
    <w:rsid w:val="00B77BBE"/>
    <w:rsid w:val="00B829D3"/>
    <w:rsid w:val="00B82F55"/>
    <w:rsid w:val="00B83039"/>
    <w:rsid w:val="00B84B53"/>
    <w:rsid w:val="00B84FBD"/>
    <w:rsid w:val="00B86927"/>
    <w:rsid w:val="00B8735F"/>
    <w:rsid w:val="00BA062A"/>
    <w:rsid w:val="00BA2063"/>
    <w:rsid w:val="00BA5C8F"/>
    <w:rsid w:val="00BA6BCC"/>
    <w:rsid w:val="00BB0837"/>
    <w:rsid w:val="00BB08A7"/>
    <w:rsid w:val="00BB0CB6"/>
    <w:rsid w:val="00BB1459"/>
    <w:rsid w:val="00BB5398"/>
    <w:rsid w:val="00BB6F6E"/>
    <w:rsid w:val="00BB7023"/>
    <w:rsid w:val="00BC2145"/>
    <w:rsid w:val="00BC355A"/>
    <w:rsid w:val="00BC4CD5"/>
    <w:rsid w:val="00BD017C"/>
    <w:rsid w:val="00BD1629"/>
    <w:rsid w:val="00BE26F4"/>
    <w:rsid w:val="00BE402E"/>
    <w:rsid w:val="00BE4526"/>
    <w:rsid w:val="00BF4BAB"/>
    <w:rsid w:val="00BF4D28"/>
    <w:rsid w:val="00BF5ECF"/>
    <w:rsid w:val="00BF67CF"/>
    <w:rsid w:val="00C009E9"/>
    <w:rsid w:val="00C014BF"/>
    <w:rsid w:val="00C01ADE"/>
    <w:rsid w:val="00C02BDA"/>
    <w:rsid w:val="00C05970"/>
    <w:rsid w:val="00C0688C"/>
    <w:rsid w:val="00C13859"/>
    <w:rsid w:val="00C1398E"/>
    <w:rsid w:val="00C144C8"/>
    <w:rsid w:val="00C1725D"/>
    <w:rsid w:val="00C22F4D"/>
    <w:rsid w:val="00C23E95"/>
    <w:rsid w:val="00C24716"/>
    <w:rsid w:val="00C258FD"/>
    <w:rsid w:val="00C30A4C"/>
    <w:rsid w:val="00C31086"/>
    <w:rsid w:val="00C32819"/>
    <w:rsid w:val="00C33ED2"/>
    <w:rsid w:val="00C34EF4"/>
    <w:rsid w:val="00C36DA9"/>
    <w:rsid w:val="00C376D6"/>
    <w:rsid w:val="00C40587"/>
    <w:rsid w:val="00C41838"/>
    <w:rsid w:val="00C44AA2"/>
    <w:rsid w:val="00C526C7"/>
    <w:rsid w:val="00C54805"/>
    <w:rsid w:val="00C56393"/>
    <w:rsid w:val="00C566AC"/>
    <w:rsid w:val="00C60359"/>
    <w:rsid w:val="00C603A0"/>
    <w:rsid w:val="00C63264"/>
    <w:rsid w:val="00C7121D"/>
    <w:rsid w:val="00C728DF"/>
    <w:rsid w:val="00C74788"/>
    <w:rsid w:val="00C75233"/>
    <w:rsid w:val="00C755F8"/>
    <w:rsid w:val="00C75793"/>
    <w:rsid w:val="00C8347E"/>
    <w:rsid w:val="00C83619"/>
    <w:rsid w:val="00C935C6"/>
    <w:rsid w:val="00C93BA9"/>
    <w:rsid w:val="00C94009"/>
    <w:rsid w:val="00C9678B"/>
    <w:rsid w:val="00C96C2B"/>
    <w:rsid w:val="00CA2FEC"/>
    <w:rsid w:val="00CA4B08"/>
    <w:rsid w:val="00CB147A"/>
    <w:rsid w:val="00CB234B"/>
    <w:rsid w:val="00CB372A"/>
    <w:rsid w:val="00CB3EB8"/>
    <w:rsid w:val="00CB410C"/>
    <w:rsid w:val="00CB7EDB"/>
    <w:rsid w:val="00CC231C"/>
    <w:rsid w:val="00CC58DB"/>
    <w:rsid w:val="00CC63F0"/>
    <w:rsid w:val="00CD455C"/>
    <w:rsid w:val="00CD4621"/>
    <w:rsid w:val="00CD5930"/>
    <w:rsid w:val="00CE3284"/>
    <w:rsid w:val="00CE421C"/>
    <w:rsid w:val="00CE759F"/>
    <w:rsid w:val="00CE7DD8"/>
    <w:rsid w:val="00CF0BE7"/>
    <w:rsid w:val="00CF41BA"/>
    <w:rsid w:val="00CF5569"/>
    <w:rsid w:val="00D00674"/>
    <w:rsid w:val="00D0560E"/>
    <w:rsid w:val="00D079E4"/>
    <w:rsid w:val="00D07B78"/>
    <w:rsid w:val="00D10411"/>
    <w:rsid w:val="00D136EC"/>
    <w:rsid w:val="00D13DD1"/>
    <w:rsid w:val="00D1493D"/>
    <w:rsid w:val="00D1555A"/>
    <w:rsid w:val="00D2275D"/>
    <w:rsid w:val="00D23E95"/>
    <w:rsid w:val="00D24998"/>
    <w:rsid w:val="00D24E48"/>
    <w:rsid w:val="00D25840"/>
    <w:rsid w:val="00D26CA4"/>
    <w:rsid w:val="00D26D61"/>
    <w:rsid w:val="00D30B16"/>
    <w:rsid w:val="00D31E6D"/>
    <w:rsid w:val="00D37499"/>
    <w:rsid w:val="00D40665"/>
    <w:rsid w:val="00D40FFF"/>
    <w:rsid w:val="00D45123"/>
    <w:rsid w:val="00D46719"/>
    <w:rsid w:val="00D518E4"/>
    <w:rsid w:val="00D53324"/>
    <w:rsid w:val="00D56400"/>
    <w:rsid w:val="00D64E8A"/>
    <w:rsid w:val="00D6535E"/>
    <w:rsid w:val="00D67865"/>
    <w:rsid w:val="00D70B5C"/>
    <w:rsid w:val="00D73D61"/>
    <w:rsid w:val="00D771A3"/>
    <w:rsid w:val="00D83002"/>
    <w:rsid w:val="00D8352C"/>
    <w:rsid w:val="00D85B0E"/>
    <w:rsid w:val="00D917EF"/>
    <w:rsid w:val="00D95467"/>
    <w:rsid w:val="00DA1532"/>
    <w:rsid w:val="00DA21FC"/>
    <w:rsid w:val="00DA296F"/>
    <w:rsid w:val="00DA3F26"/>
    <w:rsid w:val="00DB147E"/>
    <w:rsid w:val="00DC3A4F"/>
    <w:rsid w:val="00DC48DC"/>
    <w:rsid w:val="00DC4922"/>
    <w:rsid w:val="00DC506B"/>
    <w:rsid w:val="00DC5DF8"/>
    <w:rsid w:val="00DC66DD"/>
    <w:rsid w:val="00DC6862"/>
    <w:rsid w:val="00DC6DF0"/>
    <w:rsid w:val="00DC7D59"/>
    <w:rsid w:val="00DD1F3B"/>
    <w:rsid w:val="00DD4538"/>
    <w:rsid w:val="00DD5A7A"/>
    <w:rsid w:val="00DE02EC"/>
    <w:rsid w:val="00DE1154"/>
    <w:rsid w:val="00DE30C5"/>
    <w:rsid w:val="00DE4075"/>
    <w:rsid w:val="00DE4E54"/>
    <w:rsid w:val="00DE5AE1"/>
    <w:rsid w:val="00DF0CDD"/>
    <w:rsid w:val="00DF136A"/>
    <w:rsid w:val="00DF2874"/>
    <w:rsid w:val="00DF43A0"/>
    <w:rsid w:val="00DF723B"/>
    <w:rsid w:val="00DF7C18"/>
    <w:rsid w:val="00E015C9"/>
    <w:rsid w:val="00E04DCC"/>
    <w:rsid w:val="00E053D6"/>
    <w:rsid w:val="00E10114"/>
    <w:rsid w:val="00E107E5"/>
    <w:rsid w:val="00E11B2D"/>
    <w:rsid w:val="00E1357B"/>
    <w:rsid w:val="00E15C2A"/>
    <w:rsid w:val="00E1620E"/>
    <w:rsid w:val="00E17844"/>
    <w:rsid w:val="00E207C1"/>
    <w:rsid w:val="00E208E7"/>
    <w:rsid w:val="00E2137F"/>
    <w:rsid w:val="00E218CA"/>
    <w:rsid w:val="00E26B30"/>
    <w:rsid w:val="00E32A93"/>
    <w:rsid w:val="00E333F5"/>
    <w:rsid w:val="00E3515C"/>
    <w:rsid w:val="00E408DC"/>
    <w:rsid w:val="00E41165"/>
    <w:rsid w:val="00E415B5"/>
    <w:rsid w:val="00E440EB"/>
    <w:rsid w:val="00E45502"/>
    <w:rsid w:val="00E4642D"/>
    <w:rsid w:val="00E47054"/>
    <w:rsid w:val="00E5362C"/>
    <w:rsid w:val="00E53A25"/>
    <w:rsid w:val="00E57416"/>
    <w:rsid w:val="00E57735"/>
    <w:rsid w:val="00E60580"/>
    <w:rsid w:val="00E64B2C"/>
    <w:rsid w:val="00E67F85"/>
    <w:rsid w:val="00E71BCE"/>
    <w:rsid w:val="00E72B96"/>
    <w:rsid w:val="00E73F8B"/>
    <w:rsid w:val="00E74DEC"/>
    <w:rsid w:val="00E751B6"/>
    <w:rsid w:val="00E77E8C"/>
    <w:rsid w:val="00E8706F"/>
    <w:rsid w:val="00E87BDB"/>
    <w:rsid w:val="00EA0CA9"/>
    <w:rsid w:val="00EA11A5"/>
    <w:rsid w:val="00EB3D8A"/>
    <w:rsid w:val="00EB6CC2"/>
    <w:rsid w:val="00EC0933"/>
    <w:rsid w:val="00EC4CAA"/>
    <w:rsid w:val="00EC7E07"/>
    <w:rsid w:val="00ED0D69"/>
    <w:rsid w:val="00ED3081"/>
    <w:rsid w:val="00ED660B"/>
    <w:rsid w:val="00EE0CB2"/>
    <w:rsid w:val="00EE1B66"/>
    <w:rsid w:val="00EE221D"/>
    <w:rsid w:val="00EE3454"/>
    <w:rsid w:val="00EE4DAE"/>
    <w:rsid w:val="00EE57D7"/>
    <w:rsid w:val="00EE60E9"/>
    <w:rsid w:val="00EE66DF"/>
    <w:rsid w:val="00EE729D"/>
    <w:rsid w:val="00EF2EB3"/>
    <w:rsid w:val="00EF3B01"/>
    <w:rsid w:val="00EF3CDA"/>
    <w:rsid w:val="00EF582E"/>
    <w:rsid w:val="00EF6EB4"/>
    <w:rsid w:val="00EF7BA9"/>
    <w:rsid w:val="00F00206"/>
    <w:rsid w:val="00F00D1E"/>
    <w:rsid w:val="00F02508"/>
    <w:rsid w:val="00F05991"/>
    <w:rsid w:val="00F05E02"/>
    <w:rsid w:val="00F10736"/>
    <w:rsid w:val="00F10A43"/>
    <w:rsid w:val="00F1319C"/>
    <w:rsid w:val="00F14C0F"/>
    <w:rsid w:val="00F14EF0"/>
    <w:rsid w:val="00F15AB9"/>
    <w:rsid w:val="00F1637C"/>
    <w:rsid w:val="00F2202E"/>
    <w:rsid w:val="00F26B8F"/>
    <w:rsid w:val="00F27168"/>
    <w:rsid w:val="00F30B39"/>
    <w:rsid w:val="00F31710"/>
    <w:rsid w:val="00F33FFC"/>
    <w:rsid w:val="00F35C3D"/>
    <w:rsid w:val="00F36548"/>
    <w:rsid w:val="00F367CE"/>
    <w:rsid w:val="00F41597"/>
    <w:rsid w:val="00F4584C"/>
    <w:rsid w:val="00F47333"/>
    <w:rsid w:val="00F5078B"/>
    <w:rsid w:val="00F535E8"/>
    <w:rsid w:val="00F53E9C"/>
    <w:rsid w:val="00F574AE"/>
    <w:rsid w:val="00F579C6"/>
    <w:rsid w:val="00F6055C"/>
    <w:rsid w:val="00F620E2"/>
    <w:rsid w:val="00F63844"/>
    <w:rsid w:val="00F64E63"/>
    <w:rsid w:val="00F67E76"/>
    <w:rsid w:val="00F701CD"/>
    <w:rsid w:val="00F75114"/>
    <w:rsid w:val="00F756AA"/>
    <w:rsid w:val="00F77F11"/>
    <w:rsid w:val="00F82A88"/>
    <w:rsid w:val="00F8389D"/>
    <w:rsid w:val="00F84C2B"/>
    <w:rsid w:val="00F85288"/>
    <w:rsid w:val="00F873F1"/>
    <w:rsid w:val="00F954FB"/>
    <w:rsid w:val="00F97731"/>
    <w:rsid w:val="00FA2B39"/>
    <w:rsid w:val="00FA3A61"/>
    <w:rsid w:val="00FA4E04"/>
    <w:rsid w:val="00FB0341"/>
    <w:rsid w:val="00FB07BA"/>
    <w:rsid w:val="00FB2C5D"/>
    <w:rsid w:val="00FC0420"/>
    <w:rsid w:val="00FC12F6"/>
    <w:rsid w:val="00FC35D1"/>
    <w:rsid w:val="00FD09DE"/>
    <w:rsid w:val="00FD413E"/>
    <w:rsid w:val="00FE1CD2"/>
    <w:rsid w:val="00FE5B62"/>
    <w:rsid w:val="00FE7668"/>
    <w:rsid w:val="00FE7C70"/>
    <w:rsid w:val="00FF13AD"/>
    <w:rsid w:val="00FF2975"/>
    <w:rsid w:val="00FF51C6"/>
    <w:rsid w:val="00FF530E"/>
    <w:rsid w:val="00FF7B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74F5B3-2B2A-49F4-B9FE-EC5BB456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54C"/>
    <w:pPr>
      <w:overflowPunct w:val="0"/>
      <w:autoSpaceDE w:val="0"/>
      <w:autoSpaceDN w:val="0"/>
      <w:adjustRightInd w:val="0"/>
      <w:textAlignment w:val="baseline"/>
    </w:pPr>
  </w:style>
  <w:style w:type="paragraph" w:styleId="1">
    <w:name w:val="heading 1"/>
    <w:basedOn w:val="a"/>
    <w:next w:val="a"/>
    <w:qFormat/>
    <w:rsid w:val="002E354C"/>
    <w:pPr>
      <w:keepNext/>
      <w:suppressAutoHyphens/>
      <w:ind w:firstLine="709"/>
      <w:jc w:val="center"/>
      <w:outlineLvl w:val="0"/>
    </w:pPr>
    <w:rPr>
      <w:b/>
      <w:sz w:val="28"/>
    </w:rPr>
  </w:style>
  <w:style w:type="paragraph" w:styleId="2">
    <w:name w:val="heading 2"/>
    <w:basedOn w:val="a"/>
    <w:next w:val="a"/>
    <w:link w:val="20"/>
    <w:uiPriority w:val="9"/>
    <w:semiHidden/>
    <w:unhideWhenUsed/>
    <w:qFormat/>
    <w:rsid w:val="00FA3A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6216A1"/>
    <w:pPr>
      <w:keepNext/>
      <w:overflowPunct/>
      <w:autoSpaceDE/>
      <w:autoSpaceDN/>
      <w:adjustRightInd/>
      <w:spacing w:before="240" w:after="60"/>
      <w:textAlignment w:val="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E354C"/>
    <w:pPr>
      <w:jc w:val="center"/>
    </w:pPr>
    <w:rPr>
      <w:sz w:val="56"/>
    </w:rPr>
  </w:style>
  <w:style w:type="paragraph" w:styleId="a5">
    <w:name w:val="Subtitle"/>
    <w:basedOn w:val="a"/>
    <w:qFormat/>
    <w:rsid w:val="002E354C"/>
    <w:pPr>
      <w:jc w:val="center"/>
    </w:pPr>
    <w:rPr>
      <w:sz w:val="32"/>
    </w:rPr>
  </w:style>
  <w:style w:type="paragraph" w:styleId="a6">
    <w:name w:val="Body Text"/>
    <w:basedOn w:val="a"/>
    <w:rsid w:val="002E354C"/>
    <w:pPr>
      <w:jc w:val="both"/>
    </w:pPr>
    <w:rPr>
      <w:sz w:val="28"/>
    </w:rPr>
  </w:style>
  <w:style w:type="paragraph" w:customStyle="1" w:styleId="21">
    <w:name w:val="Основной текст 21"/>
    <w:basedOn w:val="a"/>
    <w:rsid w:val="002E354C"/>
    <w:pPr>
      <w:suppressAutoHyphens/>
      <w:ind w:firstLine="709"/>
      <w:jc w:val="both"/>
    </w:pPr>
    <w:rPr>
      <w:sz w:val="28"/>
    </w:rPr>
  </w:style>
  <w:style w:type="character" w:styleId="a7">
    <w:name w:val="footnote reference"/>
    <w:rsid w:val="002E354C"/>
    <w:rPr>
      <w:vertAlign w:val="superscript"/>
    </w:rPr>
  </w:style>
  <w:style w:type="paragraph" w:styleId="a8">
    <w:name w:val="footnote text"/>
    <w:aliases w:val=" Знак1 Знак, Знак,Знак"/>
    <w:basedOn w:val="a"/>
    <w:link w:val="a9"/>
    <w:rsid w:val="00CD455C"/>
  </w:style>
  <w:style w:type="paragraph" w:styleId="aa">
    <w:name w:val="header"/>
    <w:basedOn w:val="a"/>
    <w:link w:val="ab"/>
    <w:uiPriority w:val="99"/>
    <w:rsid w:val="00003E7D"/>
    <w:pPr>
      <w:tabs>
        <w:tab w:val="center" w:pos="4677"/>
        <w:tab w:val="right" w:pos="9355"/>
      </w:tabs>
    </w:pPr>
  </w:style>
  <w:style w:type="character" w:styleId="ac">
    <w:name w:val="page number"/>
    <w:basedOn w:val="a0"/>
    <w:rsid w:val="00003E7D"/>
  </w:style>
  <w:style w:type="paragraph" w:styleId="ad">
    <w:name w:val="Document Map"/>
    <w:basedOn w:val="a"/>
    <w:link w:val="ae"/>
    <w:semiHidden/>
    <w:unhideWhenUsed/>
    <w:rsid w:val="00070E82"/>
    <w:rPr>
      <w:rFonts w:ascii="Tahoma" w:hAnsi="Tahoma" w:cs="Tahoma"/>
      <w:sz w:val="16"/>
      <w:szCs w:val="16"/>
    </w:rPr>
  </w:style>
  <w:style w:type="character" w:customStyle="1" w:styleId="ae">
    <w:name w:val="Схема документа Знак"/>
    <w:link w:val="ad"/>
    <w:uiPriority w:val="99"/>
    <w:semiHidden/>
    <w:rsid w:val="00070E82"/>
    <w:rPr>
      <w:rFonts w:ascii="Tahoma" w:hAnsi="Tahoma" w:cs="Tahoma"/>
      <w:sz w:val="16"/>
      <w:szCs w:val="16"/>
    </w:rPr>
  </w:style>
  <w:style w:type="paragraph" w:customStyle="1" w:styleId="af">
    <w:name w:val="Стайл"/>
    <w:basedOn w:val="a"/>
    <w:rsid w:val="00A17B87"/>
    <w:pPr>
      <w:overflowPunct/>
      <w:autoSpaceDE/>
      <w:autoSpaceDN/>
      <w:adjustRightInd/>
      <w:ind w:left="738" w:hanging="454"/>
      <w:jc w:val="both"/>
      <w:textAlignment w:val="auto"/>
    </w:pPr>
    <w:rPr>
      <w:sz w:val="24"/>
    </w:rPr>
  </w:style>
  <w:style w:type="character" w:customStyle="1" w:styleId="af0">
    <w:name w:val="Основной текст_"/>
    <w:link w:val="10"/>
    <w:rsid w:val="00E1357B"/>
    <w:rPr>
      <w:sz w:val="26"/>
      <w:szCs w:val="26"/>
      <w:shd w:val="clear" w:color="auto" w:fill="FFFFFF"/>
    </w:rPr>
  </w:style>
  <w:style w:type="paragraph" w:customStyle="1" w:styleId="10">
    <w:name w:val="Основной текст1"/>
    <w:basedOn w:val="a"/>
    <w:link w:val="af0"/>
    <w:rsid w:val="00E1357B"/>
    <w:pPr>
      <w:shd w:val="clear" w:color="auto" w:fill="FFFFFF"/>
      <w:overflowPunct/>
      <w:autoSpaceDE/>
      <w:autoSpaceDN/>
      <w:adjustRightInd/>
      <w:spacing w:line="0" w:lineRule="atLeast"/>
      <w:textAlignment w:val="auto"/>
    </w:pPr>
    <w:rPr>
      <w:sz w:val="26"/>
      <w:szCs w:val="26"/>
    </w:rPr>
  </w:style>
  <w:style w:type="paragraph" w:styleId="af1">
    <w:name w:val="footer"/>
    <w:basedOn w:val="a"/>
    <w:link w:val="af2"/>
    <w:uiPriority w:val="99"/>
    <w:unhideWhenUsed/>
    <w:rsid w:val="00805E0A"/>
    <w:pPr>
      <w:tabs>
        <w:tab w:val="center" w:pos="4677"/>
        <w:tab w:val="right" w:pos="9355"/>
      </w:tabs>
    </w:pPr>
  </w:style>
  <w:style w:type="character" w:customStyle="1" w:styleId="af2">
    <w:name w:val="Нижний колонтитул Знак"/>
    <w:basedOn w:val="a0"/>
    <w:link w:val="af1"/>
    <w:uiPriority w:val="99"/>
    <w:rsid w:val="00805E0A"/>
  </w:style>
  <w:style w:type="paragraph" w:styleId="af3">
    <w:name w:val="Body Text Indent"/>
    <w:basedOn w:val="a"/>
    <w:link w:val="af4"/>
    <w:unhideWhenUsed/>
    <w:rsid w:val="007D6235"/>
    <w:pPr>
      <w:spacing w:after="120"/>
      <w:ind w:left="283"/>
    </w:pPr>
  </w:style>
  <w:style w:type="character" w:customStyle="1" w:styleId="af4">
    <w:name w:val="Основной текст с отступом Знак"/>
    <w:basedOn w:val="a0"/>
    <w:link w:val="af3"/>
    <w:uiPriority w:val="99"/>
    <w:semiHidden/>
    <w:rsid w:val="007D6235"/>
  </w:style>
  <w:style w:type="paragraph" w:customStyle="1" w:styleId="Style2">
    <w:name w:val="Style2"/>
    <w:basedOn w:val="a"/>
    <w:rsid w:val="007D6235"/>
    <w:pPr>
      <w:widowControl w:val="0"/>
      <w:overflowPunct/>
      <w:spacing w:line="216" w:lineRule="exact"/>
      <w:jc w:val="center"/>
      <w:textAlignment w:val="auto"/>
    </w:pPr>
    <w:rPr>
      <w:sz w:val="24"/>
      <w:szCs w:val="24"/>
    </w:rPr>
  </w:style>
  <w:style w:type="paragraph" w:customStyle="1" w:styleId="Style5">
    <w:name w:val="Style5"/>
    <w:basedOn w:val="a"/>
    <w:rsid w:val="007D6235"/>
    <w:pPr>
      <w:widowControl w:val="0"/>
      <w:overflowPunct/>
      <w:spacing w:line="215" w:lineRule="exact"/>
      <w:ind w:firstLine="494"/>
      <w:jc w:val="both"/>
      <w:textAlignment w:val="auto"/>
    </w:pPr>
    <w:rPr>
      <w:sz w:val="24"/>
      <w:szCs w:val="24"/>
    </w:rPr>
  </w:style>
  <w:style w:type="paragraph" w:customStyle="1" w:styleId="Style10">
    <w:name w:val="Style10"/>
    <w:basedOn w:val="a"/>
    <w:rsid w:val="007D6235"/>
    <w:pPr>
      <w:widowControl w:val="0"/>
      <w:overflowPunct/>
      <w:textAlignment w:val="auto"/>
    </w:pPr>
    <w:rPr>
      <w:sz w:val="24"/>
      <w:szCs w:val="24"/>
    </w:rPr>
  </w:style>
  <w:style w:type="paragraph" w:customStyle="1" w:styleId="Style11">
    <w:name w:val="Style11"/>
    <w:basedOn w:val="a"/>
    <w:rsid w:val="007D6235"/>
    <w:pPr>
      <w:widowControl w:val="0"/>
      <w:overflowPunct/>
      <w:spacing w:line="252" w:lineRule="exact"/>
      <w:jc w:val="both"/>
      <w:textAlignment w:val="auto"/>
    </w:pPr>
    <w:rPr>
      <w:sz w:val="24"/>
      <w:szCs w:val="24"/>
    </w:rPr>
  </w:style>
  <w:style w:type="character" w:customStyle="1" w:styleId="FontStyle14">
    <w:name w:val="Font Style14"/>
    <w:rsid w:val="007D6235"/>
    <w:rPr>
      <w:rFonts w:ascii="Times New Roman" w:hAnsi="Times New Roman" w:cs="Times New Roman"/>
      <w:b/>
      <w:bCs/>
      <w:sz w:val="18"/>
      <w:szCs w:val="18"/>
    </w:rPr>
  </w:style>
  <w:style w:type="character" w:customStyle="1" w:styleId="FontStyle24">
    <w:name w:val="Font Style24"/>
    <w:rsid w:val="007D6235"/>
    <w:rPr>
      <w:rFonts w:ascii="Times New Roman" w:hAnsi="Times New Roman" w:cs="Times New Roman"/>
      <w:b/>
      <w:bCs/>
      <w:spacing w:val="60"/>
      <w:sz w:val="24"/>
      <w:szCs w:val="24"/>
    </w:rPr>
  </w:style>
  <w:style w:type="character" w:customStyle="1" w:styleId="FontStyle25">
    <w:name w:val="Font Style25"/>
    <w:rsid w:val="007D6235"/>
    <w:rPr>
      <w:rFonts w:ascii="Times New Roman" w:hAnsi="Times New Roman" w:cs="Times New Roman"/>
      <w:b/>
      <w:bCs/>
      <w:sz w:val="20"/>
      <w:szCs w:val="20"/>
    </w:rPr>
  </w:style>
  <w:style w:type="character" w:customStyle="1" w:styleId="FontStyle27">
    <w:name w:val="Font Style27"/>
    <w:rsid w:val="007D6235"/>
    <w:rPr>
      <w:rFonts w:ascii="Times New Roman" w:hAnsi="Times New Roman" w:cs="Times New Roman"/>
      <w:sz w:val="18"/>
      <w:szCs w:val="18"/>
    </w:rPr>
  </w:style>
  <w:style w:type="paragraph" w:styleId="af5">
    <w:name w:val="Plain Text"/>
    <w:basedOn w:val="a"/>
    <w:link w:val="af6"/>
    <w:rsid w:val="00211305"/>
    <w:pPr>
      <w:overflowPunct/>
      <w:autoSpaceDE/>
      <w:autoSpaceDN/>
      <w:adjustRightInd/>
      <w:textAlignment w:val="auto"/>
    </w:pPr>
    <w:rPr>
      <w:rFonts w:ascii="Courier New" w:hAnsi="Courier New"/>
      <w:szCs w:val="24"/>
    </w:rPr>
  </w:style>
  <w:style w:type="character" w:customStyle="1" w:styleId="af6">
    <w:name w:val="Текст Знак"/>
    <w:link w:val="af5"/>
    <w:rsid w:val="00211305"/>
    <w:rPr>
      <w:rFonts w:ascii="Courier New" w:hAnsi="Courier New"/>
      <w:szCs w:val="24"/>
    </w:rPr>
  </w:style>
  <w:style w:type="paragraph" w:styleId="30">
    <w:name w:val="Body Text Indent 3"/>
    <w:basedOn w:val="a"/>
    <w:link w:val="31"/>
    <w:rsid w:val="00211305"/>
    <w:pPr>
      <w:overflowPunct/>
      <w:autoSpaceDE/>
      <w:autoSpaceDN/>
      <w:adjustRightInd/>
      <w:spacing w:after="120"/>
      <w:ind w:left="283"/>
      <w:textAlignment w:val="auto"/>
    </w:pPr>
    <w:rPr>
      <w:sz w:val="16"/>
      <w:szCs w:val="16"/>
    </w:rPr>
  </w:style>
  <w:style w:type="character" w:customStyle="1" w:styleId="31">
    <w:name w:val="Основной текст с отступом 3 Знак"/>
    <w:link w:val="30"/>
    <w:rsid w:val="00211305"/>
    <w:rPr>
      <w:sz w:val="16"/>
      <w:szCs w:val="16"/>
    </w:rPr>
  </w:style>
  <w:style w:type="character" w:styleId="af7">
    <w:name w:val="Hyperlink"/>
    <w:uiPriority w:val="99"/>
    <w:rsid w:val="00211305"/>
    <w:rPr>
      <w:color w:val="0000FF"/>
      <w:u w:val="single"/>
    </w:rPr>
  </w:style>
  <w:style w:type="paragraph" w:customStyle="1" w:styleId="Style9">
    <w:name w:val="Style9"/>
    <w:basedOn w:val="a"/>
    <w:rsid w:val="00211305"/>
    <w:pPr>
      <w:widowControl w:val="0"/>
      <w:overflowPunct/>
      <w:spacing w:line="221" w:lineRule="exact"/>
      <w:textAlignment w:val="auto"/>
    </w:pPr>
    <w:rPr>
      <w:sz w:val="24"/>
      <w:szCs w:val="24"/>
    </w:rPr>
  </w:style>
  <w:style w:type="paragraph" w:customStyle="1" w:styleId="ConsPlusNonformat">
    <w:name w:val="ConsPlusNonformat"/>
    <w:uiPriority w:val="99"/>
    <w:rsid w:val="00211305"/>
    <w:pPr>
      <w:widowControl w:val="0"/>
      <w:suppressAutoHyphens/>
      <w:autoSpaceDE w:val="0"/>
    </w:pPr>
    <w:rPr>
      <w:rFonts w:ascii="Courier New" w:eastAsia="Arial" w:hAnsi="Courier New" w:cs="Courier New"/>
      <w:lang w:eastAsia="ar-SA"/>
    </w:rPr>
  </w:style>
  <w:style w:type="paragraph" w:styleId="af8">
    <w:name w:val="Balloon Text"/>
    <w:basedOn w:val="a"/>
    <w:link w:val="af9"/>
    <w:semiHidden/>
    <w:rsid w:val="00211305"/>
    <w:pPr>
      <w:overflowPunct/>
      <w:autoSpaceDE/>
      <w:autoSpaceDN/>
      <w:adjustRightInd/>
      <w:textAlignment w:val="auto"/>
    </w:pPr>
    <w:rPr>
      <w:rFonts w:ascii="Tahoma" w:hAnsi="Tahoma" w:cs="Tahoma"/>
      <w:sz w:val="16"/>
      <w:szCs w:val="16"/>
    </w:rPr>
  </w:style>
  <w:style w:type="character" w:customStyle="1" w:styleId="af9">
    <w:name w:val="Текст выноски Знак"/>
    <w:link w:val="af8"/>
    <w:semiHidden/>
    <w:rsid w:val="00211305"/>
    <w:rPr>
      <w:rFonts w:ascii="Tahoma" w:hAnsi="Tahoma" w:cs="Tahoma"/>
      <w:sz w:val="16"/>
      <w:szCs w:val="16"/>
    </w:rPr>
  </w:style>
  <w:style w:type="character" w:customStyle="1" w:styleId="22">
    <w:name w:val="Основной текст (2)_"/>
    <w:link w:val="23"/>
    <w:rsid w:val="006C0451"/>
    <w:rPr>
      <w:sz w:val="18"/>
      <w:szCs w:val="18"/>
      <w:shd w:val="clear" w:color="auto" w:fill="FFFFFF"/>
    </w:rPr>
  </w:style>
  <w:style w:type="character" w:customStyle="1" w:styleId="afa">
    <w:name w:val="Подпись к таблице_"/>
    <w:link w:val="afb"/>
    <w:rsid w:val="006C0451"/>
    <w:rPr>
      <w:sz w:val="18"/>
      <w:szCs w:val="18"/>
      <w:shd w:val="clear" w:color="auto" w:fill="FFFFFF"/>
    </w:rPr>
  </w:style>
  <w:style w:type="paragraph" w:customStyle="1" w:styleId="23">
    <w:name w:val="Основной текст (2)"/>
    <w:basedOn w:val="a"/>
    <w:link w:val="22"/>
    <w:rsid w:val="006C0451"/>
    <w:pPr>
      <w:shd w:val="clear" w:color="auto" w:fill="FFFFFF"/>
      <w:overflowPunct/>
      <w:autoSpaceDE/>
      <w:autoSpaceDN/>
      <w:adjustRightInd/>
      <w:spacing w:after="60" w:line="0" w:lineRule="atLeast"/>
      <w:jc w:val="both"/>
      <w:textAlignment w:val="auto"/>
    </w:pPr>
    <w:rPr>
      <w:sz w:val="18"/>
      <w:szCs w:val="18"/>
    </w:rPr>
  </w:style>
  <w:style w:type="paragraph" w:customStyle="1" w:styleId="afb">
    <w:name w:val="Подпись к таблице"/>
    <w:basedOn w:val="a"/>
    <w:link w:val="afa"/>
    <w:rsid w:val="006C0451"/>
    <w:pPr>
      <w:shd w:val="clear" w:color="auto" w:fill="FFFFFF"/>
      <w:overflowPunct/>
      <w:autoSpaceDE/>
      <w:autoSpaceDN/>
      <w:adjustRightInd/>
      <w:spacing w:after="60" w:line="0" w:lineRule="atLeast"/>
      <w:textAlignment w:val="auto"/>
    </w:pPr>
    <w:rPr>
      <w:sz w:val="18"/>
      <w:szCs w:val="18"/>
    </w:rPr>
  </w:style>
  <w:style w:type="table" w:styleId="afc">
    <w:name w:val="Table Grid"/>
    <w:basedOn w:val="a1"/>
    <w:uiPriority w:val="59"/>
    <w:rsid w:val="002E1E22"/>
    <w:rPr>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semiHidden/>
    <w:unhideWhenUsed/>
    <w:rsid w:val="00161FB9"/>
    <w:rPr>
      <w:sz w:val="16"/>
      <w:szCs w:val="16"/>
    </w:rPr>
  </w:style>
  <w:style w:type="paragraph" w:styleId="afe">
    <w:name w:val="annotation text"/>
    <w:basedOn w:val="a"/>
    <w:link w:val="aff"/>
    <w:uiPriority w:val="99"/>
    <w:semiHidden/>
    <w:unhideWhenUsed/>
    <w:rsid w:val="00161FB9"/>
  </w:style>
  <w:style w:type="character" w:customStyle="1" w:styleId="aff">
    <w:name w:val="Текст примечания Знак"/>
    <w:basedOn w:val="a0"/>
    <w:link w:val="afe"/>
    <w:uiPriority w:val="99"/>
    <w:semiHidden/>
    <w:rsid w:val="00161FB9"/>
  </w:style>
  <w:style w:type="paragraph" w:styleId="aff0">
    <w:name w:val="annotation subject"/>
    <w:basedOn w:val="afe"/>
    <w:next w:val="afe"/>
    <w:link w:val="aff1"/>
    <w:uiPriority w:val="99"/>
    <w:semiHidden/>
    <w:unhideWhenUsed/>
    <w:rsid w:val="00161FB9"/>
    <w:rPr>
      <w:b/>
      <w:bCs/>
    </w:rPr>
  </w:style>
  <w:style w:type="character" w:customStyle="1" w:styleId="aff1">
    <w:name w:val="Тема примечания Знак"/>
    <w:link w:val="aff0"/>
    <w:uiPriority w:val="99"/>
    <w:semiHidden/>
    <w:rsid w:val="00161FB9"/>
    <w:rPr>
      <w:b/>
      <w:bCs/>
    </w:rPr>
  </w:style>
  <w:style w:type="paragraph" w:styleId="aff2">
    <w:name w:val="Normal (Web)"/>
    <w:basedOn w:val="a"/>
    <w:uiPriority w:val="99"/>
    <w:unhideWhenUsed/>
    <w:rsid w:val="00F14EF0"/>
    <w:rPr>
      <w:sz w:val="24"/>
      <w:szCs w:val="24"/>
    </w:rPr>
  </w:style>
  <w:style w:type="character" w:customStyle="1" w:styleId="termin1">
    <w:name w:val="termin1"/>
    <w:rsid w:val="00F14EF0"/>
    <w:rPr>
      <w:rFonts w:ascii="Times New Roman" w:hAnsi="Times New Roman" w:cs="Times New Roman" w:hint="default"/>
      <w:b/>
      <w:bCs/>
    </w:rPr>
  </w:style>
  <w:style w:type="table" w:customStyle="1" w:styleId="11">
    <w:name w:val="Сетка таблицы1"/>
    <w:basedOn w:val="a1"/>
    <w:next w:val="afc"/>
    <w:rsid w:val="00F62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сноски Знак"/>
    <w:aliases w:val=" Знак1 Знак Знак1, Знак Знак,Знак Знак"/>
    <w:basedOn w:val="a0"/>
    <w:link w:val="a8"/>
    <w:rsid w:val="00FA3A61"/>
  </w:style>
  <w:style w:type="paragraph" w:customStyle="1" w:styleId="FORMATTEXT">
    <w:name w:val=".FORMATTEXT"/>
    <w:uiPriority w:val="99"/>
    <w:rsid w:val="00FA3A61"/>
    <w:pPr>
      <w:widowControl w:val="0"/>
      <w:autoSpaceDE w:val="0"/>
      <w:autoSpaceDN w:val="0"/>
      <w:adjustRightInd w:val="0"/>
    </w:pPr>
    <w:rPr>
      <w:rFonts w:eastAsiaTheme="minorEastAsia"/>
      <w:sz w:val="24"/>
      <w:szCs w:val="24"/>
    </w:rPr>
  </w:style>
  <w:style w:type="character" w:customStyle="1" w:styleId="20">
    <w:name w:val="Заголовок 2 Знак"/>
    <w:basedOn w:val="a0"/>
    <w:link w:val="2"/>
    <w:uiPriority w:val="9"/>
    <w:semiHidden/>
    <w:rsid w:val="00FA3A61"/>
    <w:rPr>
      <w:rFonts w:asciiTheme="majorHAnsi" w:eastAsiaTheme="majorEastAsia" w:hAnsiTheme="majorHAnsi" w:cstheme="majorBidi"/>
      <w:b/>
      <w:bCs/>
      <w:color w:val="4F81BD" w:themeColor="accent1"/>
      <w:sz w:val="26"/>
      <w:szCs w:val="26"/>
    </w:rPr>
  </w:style>
  <w:style w:type="paragraph" w:customStyle="1" w:styleId="HEADERTEXT">
    <w:name w:val=".HEADERTEXT"/>
    <w:uiPriority w:val="99"/>
    <w:rsid w:val="00547FA9"/>
    <w:pPr>
      <w:widowControl w:val="0"/>
      <w:autoSpaceDE w:val="0"/>
      <w:autoSpaceDN w:val="0"/>
      <w:adjustRightInd w:val="0"/>
    </w:pPr>
    <w:rPr>
      <w:rFonts w:eastAsiaTheme="minorEastAsia"/>
      <w:color w:val="2B4279"/>
      <w:sz w:val="24"/>
      <w:szCs w:val="24"/>
    </w:rPr>
  </w:style>
  <w:style w:type="paragraph" w:customStyle="1" w:styleId="ConsPlusNormal">
    <w:name w:val="ConsPlusNormal"/>
    <w:link w:val="ConsPlusNormal0"/>
    <w:rsid w:val="00822B8A"/>
    <w:pPr>
      <w:autoSpaceDE w:val="0"/>
      <w:autoSpaceDN w:val="0"/>
      <w:adjustRightInd w:val="0"/>
    </w:pPr>
    <w:rPr>
      <w:rFonts w:eastAsiaTheme="minorHAnsi"/>
      <w:sz w:val="28"/>
      <w:szCs w:val="28"/>
      <w:lang w:eastAsia="en-US"/>
    </w:rPr>
  </w:style>
  <w:style w:type="paragraph" w:customStyle="1" w:styleId="12">
    <w:name w:val="Обычный1"/>
    <w:rsid w:val="00F4584C"/>
  </w:style>
  <w:style w:type="paragraph" w:styleId="aff3">
    <w:name w:val="caption"/>
    <w:basedOn w:val="a"/>
    <w:qFormat/>
    <w:rsid w:val="00F4584C"/>
    <w:pPr>
      <w:widowControl w:val="0"/>
      <w:overflowPunct/>
      <w:jc w:val="center"/>
      <w:textAlignment w:val="auto"/>
    </w:pPr>
    <w:rPr>
      <w:b/>
      <w:bCs/>
      <w:sz w:val="44"/>
      <w:szCs w:val="44"/>
    </w:rPr>
  </w:style>
  <w:style w:type="character" w:customStyle="1" w:styleId="13">
    <w:name w:val="Текст сноски Знак1"/>
    <w:aliases w:val="Текст сноски Знак Знак, Знак1 Знак Знак"/>
    <w:basedOn w:val="a0"/>
    <w:uiPriority w:val="99"/>
    <w:semiHidden/>
    <w:rsid w:val="00CC58DB"/>
  </w:style>
  <w:style w:type="paragraph" w:styleId="aff4">
    <w:name w:val="List Paragraph"/>
    <w:basedOn w:val="a"/>
    <w:uiPriority w:val="34"/>
    <w:qFormat/>
    <w:rsid w:val="00CC58DB"/>
    <w:pPr>
      <w:ind w:left="720"/>
      <w:contextualSpacing/>
    </w:pPr>
  </w:style>
  <w:style w:type="character" w:customStyle="1" w:styleId="a4">
    <w:name w:val="Заголовок Знак"/>
    <w:link w:val="a3"/>
    <w:rsid w:val="00C75233"/>
    <w:rPr>
      <w:sz w:val="56"/>
    </w:rPr>
  </w:style>
  <w:style w:type="character" w:customStyle="1" w:styleId="ab">
    <w:name w:val="Верхний колонтитул Знак"/>
    <w:basedOn w:val="a0"/>
    <w:link w:val="aa"/>
    <w:uiPriority w:val="99"/>
    <w:rsid w:val="00C75233"/>
  </w:style>
  <w:style w:type="character" w:customStyle="1" w:styleId="ConsPlusNormal0">
    <w:name w:val="ConsPlusNormal Знак"/>
    <w:link w:val="ConsPlusNormal"/>
    <w:rsid w:val="00E3515C"/>
    <w:rPr>
      <w:rFonts w:eastAsiaTheme="minorHAnsi"/>
      <w:sz w:val="28"/>
      <w:szCs w:val="28"/>
      <w:lang w:eastAsia="en-US"/>
    </w:rPr>
  </w:style>
  <w:style w:type="paragraph" w:customStyle="1" w:styleId="ConsPlusTitle">
    <w:name w:val="ConsPlusTitle"/>
    <w:rsid w:val="006B50FA"/>
    <w:pPr>
      <w:widowControl w:val="0"/>
      <w:autoSpaceDE w:val="0"/>
      <w:autoSpaceDN w:val="0"/>
      <w:adjustRightInd w:val="0"/>
    </w:pPr>
    <w:rPr>
      <w:rFonts w:ascii="Arial" w:hAnsi="Arial" w:cs="Arial"/>
      <w:b/>
      <w:bCs/>
    </w:rPr>
  </w:style>
  <w:style w:type="paragraph" w:customStyle="1" w:styleId="ConsNormal">
    <w:name w:val="ConsNormal"/>
    <w:rsid w:val="006B50FA"/>
    <w:pPr>
      <w:widowControl w:val="0"/>
      <w:snapToGrid w:val="0"/>
      <w:ind w:firstLine="720"/>
    </w:pPr>
    <w:rPr>
      <w:rFonts w:ascii="Arial" w:hAnsi="Arial"/>
    </w:rPr>
  </w:style>
  <w:style w:type="paragraph" w:customStyle="1" w:styleId="ConsPlusNormalTimesNewRoman">
    <w:name w:val="ConsPlusNormal + Times New Roman"/>
    <w:aliases w:val="14 пт,По ширине,Слева:  7,62 см,Первая с..."/>
    <w:basedOn w:val="ConsPlusNormal"/>
    <w:rsid w:val="006B50FA"/>
    <w:pPr>
      <w:ind w:left="4320"/>
      <w:jc w:val="both"/>
      <w:outlineLvl w:val="1"/>
    </w:pPr>
    <w:rPr>
      <w:rFonts w:eastAsia="Times New Roman"/>
      <w:lang w:eastAsia="ru-RU"/>
    </w:rPr>
  </w:style>
  <w:style w:type="paragraph" w:styleId="aff5">
    <w:name w:val="endnote text"/>
    <w:basedOn w:val="a"/>
    <w:link w:val="aff6"/>
    <w:uiPriority w:val="99"/>
    <w:semiHidden/>
    <w:unhideWhenUsed/>
    <w:rsid w:val="00587F56"/>
  </w:style>
  <w:style w:type="character" w:customStyle="1" w:styleId="aff6">
    <w:name w:val="Текст концевой сноски Знак"/>
    <w:basedOn w:val="a0"/>
    <w:link w:val="aff5"/>
    <w:uiPriority w:val="99"/>
    <w:semiHidden/>
    <w:rsid w:val="00587F56"/>
  </w:style>
  <w:style w:type="character" w:styleId="aff7">
    <w:name w:val="endnote reference"/>
    <w:basedOn w:val="a0"/>
    <w:uiPriority w:val="99"/>
    <w:semiHidden/>
    <w:unhideWhenUsed/>
    <w:rsid w:val="00587F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3917625FF102631A2391F1F56835DDAB9FC8A45C9E8B64369964B1C73BV4K" TargetMode="External"/><Relationship Id="rId18" Type="http://schemas.openxmlformats.org/officeDocument/2006/relationships/hyperlink" Target="consultantplus://offline/ref=8F125B42992C0BF766789CDB24FCA11554E639D14E5E5E4B840DD2B61157A92DE07C4ABA8C6346FAE77DO" TargetMode="External"/><Relationship Id="rId26" Type="http://schemas.openxmlformats.org/officeDocument/2006/relationships/hyperlink" Target="consultantplus://offline/ref=0ED9D8FAAE81E4D47E61B7403BA0B8F8A0AABE90CBEFC326C277655B37A09860B6C5AF359F68CB44o1M3J" TargetMode="External"/><Relationship Id="rId39" Type="http://schemas.openxmlformats.org/officeDocument/2006/relationships/hyperlink" Target="consultantplus://offline/ref=DFE7B301409CB7C0962A43868C1AB2FD1E310B848BA77504C018953B85FD3F2153B3E9B6252FC8BFZ6QBM" TargetMode="External"/><Relationship Id="rId21" Type="http://schemas.openxmlformats.org/officeDocument/2006/relationships/hyperlink" Target="consultantplus://offline/ref=8F125B42992C0BF766789CDB24FCA11554E639D14E5E5E4B840DD2B61157A92DE07C4ABA8C6342F3E771O" TargetMode="External"/><Relationship Id="rId34" Type="http://schemas.openxmlformats.org/officeDocument/2006/relationships/hyperlink" Target="consultantplus://offline/ref=5AB18DBED3A96135FC56256040E66880F0E2313756383E205C04EEEC5063436D5F09D58A92A2CA64zDJEM" TargetMode="External"/><Relationship Id="rId42" Type="http://schemas.openxmlformats.org/officeDocument/2006/relationships/hyperlink" Target="consultantplus://offline/ref=A41BBF439A49B2D4D02901D8E95CD83B3AFE675594FC49EBE473CB1DE813F5E4F0FAD8E11AFEDA45W0w9I" TargetMode="External"/><Relationship Id="rId47" Type="http://schemas.openxmlformats.org/officeDocument/2006/relationships/hyperlink" Target="consultantplus://offline/ref=B9399153A2F86C2B8491BE873B6E2843816ABD5F0DD84E76C212EAAD654C98E1343272088E379E94CDD5M" TargetMode="External"/><Relationship Id="rId50" Type="http://schemas.openxmlformats.org/officeDocument/2006/relationships/hyperlink" Target="consultantplus://offline/ref=83073FF98E8608A0E477E1622581E123BF3A2418ACA81780EEC5AA372E17979C079AF9314390BE45BCi4M" TargetMode="External"/><Relationship Id="rId55" Type="http://schemas.openxmlformats.org/officeDocument/2006/relationships/hyperlink" Target="consultantplus://offline/ref=526DC4336A78517C956BE396BFB72AD0BDBA76EE47C21D622A022A7C7DBAC7AD4780545979597EFECF49M" TargetMode="External"/><Relationship Id="rId63" Type="http://schemas.openxmlformats.org/officeDocument/2006/relationships/hyperlink" Target="consultantplus://offline/ref=4D6F2303A51FE95706472AEB4A845540DF41248E74C99DD981B7CEE70DFA40FBCED48C0517FDDAF2z766N"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9BBFFFA4172350500165576F628F3690B7528CAFEAD22B318F18C56142C52BD624C4E3D420307r6SDP" TargetMode="External"/><Relationship Id="rId29" Type="http://schemas.openxmlformats.org/officeDocument/2006/relationships/hyperlink" Target="consultantplus://offline/ref=B6ECFDECA2801B1DEC10CA0BD57FB47CE2076D5F8071B1A07424311AC29C47E474C5E95A1FE50FEE6Af8J" TargetMode="External"/><Relationship Id="rId11" Type="http://schemas.openxmlformats.org/officeDocument/2006/relationships/hyperlink" Target="consultantplus://offline/ref=8C449F8584BE29C5877A56972EAA0B5197FD7621302F56BD3D0EDC567A3F2816954321D5F5A7EF781EX1P" TargetMode="External"/><Relationship Id="rId24" Type="http://schemas.openxmlformats.org/officeDocument/2006/relationships/hyperlink" Target="consultantplus://offline/ref=EB44FE0D49D2D642FD38FE516EA67F10DD5499461973120D4510BB6841PCYAI" TargetMode="External"/><Relationship Id="rId32" Type="http://schemas.openxmlformats.org/officeDocument/2006/relationships/hyperlink" Target="consultantplus://offline/ref=EB44FE0D49D2D642FD38FE516EA67F10DE539E461875120D4510BB6841CA26CA71C1477B006E152APBYFI" TargetMode="External"/><Relationship Id="rId37" Type="http://schemas.openxmlformats.org/officeDocument/2006/relationships/hyperlink" Target="consultantplus://offline/ref=DFE7B301409CB7C0962A43868C1AB2FD1E310B848BA77504C018953B85FD3F2153B3E9B6252FCCB0Z6Q3M" TargetMode="External"/><Relationship Id="rId40" Type="http://schemas.openxmlformats.org/officeDocument/2006/relationships/hyperlink" Target="consultantplus://offline/ref=F06F024D350B3D22605E5CC8600A7B65A7ACA4D1507C4A4E9600AF535D8D88FE82CF462C1E430BE2c8pEJ" TargetMode="External"/><Relationship Id="rId45" Type="http://schemas.openxmlformats.org/officeDocument/2006/relationships/hyperlink" Target="consultantplus://offline/ref=B9399153A2F86C2B8491BE873B6E2843816ABD5F0DD84E76C212EAAD654C98E1343272088E379E94CDD1M" TargetMode="External"/><Relationship Id="rId53" Type="http://schemas.openxmlformats.org/officeDocument/2006/relationships/hyperlink" Target="consultantplus://offline/ref=526DC4336A78517C956BE396BFB72AD0BDBA76EE47C21D622A022A7C7DBAC7AD4780545979597EFECF49M" TargetMode="External"/><Relationship Id="rId58" Type="http://schemas.openxmlformats.org/officeDocument/2006/relationships/hyperlink" Target="consultantplus://offline/ref=526DC4336A78517C956BE396BFB72AD0BDBA76EE47C21D622A022A7C7DBAC7AD4780545979597AF0CF46M"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55455BAE4FE819A314FD32D36FD3CDCEE56B41978F46328E18107B0846FADF8BE361E60E0CFE2B1Z7U1N" TargetMode="External"/><Relationship Id="rId23" Type="http://schemas.openxmlformats.org/officeDocument/2006/relationships/hyperlink" Target="consultantplus://offline/ref=DBE945071A9DC2553E3AF8061192B3A291479C100184E888E46820F0ED896697EADF9930B1BB3C29Q2TFI" TargetMode="External"/><Relationship Id="rId28" Type="http://schemas.openxmlformats.org/officeDocument/2006/relationships/hyperlink" Target="consultantplus://offline/ref=B6ECFDECA2801B1DEC10CA0BD57FB47CE2076D5F8071B1A07424311AC29C47E474C5E95A1FE50FEE6Af2J" TargetMode="External"/><Relationship Id="rId36" Type="http://schemas.openxmlformats.org/officeDocument/2006/relationships/hyperlink" Target="consultantplus://offline/ref=DFE7B301409CB7C0962A43868C1AB2FD1E310B848BA77504C018953B85FD3F2153B3E9B6252FCCB0Z6Q3M" TargetMode="External"/><Relationship Id="rId49" Type="http://schemas.openxmlformats.org/officeDocument/2006/relationships/hyperlink" Target="consultantplus://offline/ref=83073FF98E8608A0E477E1622581E123BF3A2B1AA4AA1780EEC5AA372E17979C079AF9314390BB4FBCi3M" TargetMode="External"/><Relationship Id="rId57" Type="http://schemas.openxmlformats.org/officeDocument/2006/relationships/hyperlink" Target="consultantplus://offline/ref=526DC4336A78517C956BE396BFB72AD0BDBA76EE47C21D622A022A7C7DBAC7AD4780545979597CF7CF49M" TargetMode="External"/><Relationship Id="rId61" Type="http://schemas.openxmlformats.org/officeDocument/2006/relationships/hyperlink" Target="consultantplus://offline/ref=526DC4336A78517C956BE396BFB72AD0BDBA76EE47C21D622A022A7C7DBAC7AD4780545979597EF1CF45M" TargetMode="External"/><Relationship Id="rId10" Type="http://schemas.openxmlformats.org/officeDocument/2006/relationships/hyperlink" Target="https://vashkontrol.ru" TargetMode="External"/><Relationship Id="rId19" Type="http://schemas.openxmlformats.org/officeDocument/2006/relationships/hyperlink" Target="consultantplus://offline/ref=8F125B42992C0BF766789CDB24FCA11554E639D14E5E5E4B840DD2B61157A92DE07C4ABA8C6341F3E771O" TargetMode="External"/><Relationship Id="rId31" Type="http://schemas.openxmlformats.org/officeDocument/2006/relationships/hyperlink" Target="consultantplus://offline/ref=EB44FE0D49D2D642FD38FE516EA67F10DE539E461875120D4510BB6841CA26CA71C1477B006E152APBYFI" TargetMode="External"/><Relationship Id="rId44" Type="http://schemas.openxmlformats.org/officeDocument/2006/relationships/hyperlink" Target="consultantplus://offline/ref=B9399153A2F86C2B8491BE873B6E2843816ABD5F0DD84E76C212EAAD654C98E1343272088E37989CCDD0M" TargetMode="External"/><Relationship Id="rId52" Type="http://schemas.openxmlformats.org/officeDocument/2006/relationships/hyperlink" Target="consultantplus://offline/ref=83073FF98E8608A0E477E1622581E123BF352B1FAFA91780EEC5AA372E17979C079AF9314390BF4EBCi0M" TargetMode="External"/><Relationship Id="rId60" Type="http://schemas.openxmlformats.org/officeDocument/2006/relationships/hyperlink" Target="consultantplus://offline/ref=F06F024D350B3D22605E5CC8600A7B65A7ACA4D1507C4A4E9600AF535D8D88FE82CF462C1E430BEDc8p9J" TargetMode="External"/><Relationship Id="rId65" Type="http://schemas.openxmlformats.org/officeDocument/2006/relationships/hyperlink" Target="consultantplus://offline/main?base=LAW;n=104258;fld=134;dst=10001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F513D6850C736002143F134C440723E5601978A859E5B99864E70E2AD033C3E5FE32F56UBeCN" TargetMode="External"/><Relationship Id="rId14" Type="http://schemas.openxmlformats.org/officeDocument/2006/relationships/hyperlink" Target="consultantplus://offline/ref=8C449F8584BE29C5877A56972EAA0B5194FA7E23392B56BD3D0EDC567A3F2816954321D5F5A7ED7F1EXAP" TargetMode="External"/><Relationship Id="rId22" Type="http://schemas.openxmlformats.org/officeDocument/2006/relationships/hyperlink" Target="consultantplus://offline/ref=DBE945071A9DC2553E3AF8061192B3A291479C100184E888E46820F0ED896697EADF9930B1BB3821Q2T6I" TargetMode="External"/><Relationship Id="rId27" Type="http://schemas.openxmlformats.org/officeDocument/2006/relationships/hyperlink" Target="consultantplus://offline/ref=0ED9D8FAAE81E4D47E61B7403BA0B8F8A0A9BB90CAE5C326C277655B37oAM0J" TargetMode="External"/><Relationship Id="rId30" Type="http://schemas.openxmlformats.org/officeDocument/2006/relationships/hyperlink" Target="consultantplus://offline/ref=66117701C684A7493CEAA17355A135BE2E453CD8B93235588E036D4CAD68514ECE111C024876E0F6UCc6O" TargetMode="External"/><Relationship Id="rId35" Type="http://schemas.openxmlformats.org/officeDocument/2006/relationships/hyperlink" Target="consultantplus://offline/ref=5AB18DBED3A96135FC56256040E66880F0E2313756383E205C04EEEC5063436D5F09D58A92A2CA63zDJEM" TargetMode="External"/><Relationship Id="rId43" Type="http://schemas.openxmlformats.org/officeDocument/2006/relationships/hyperlink" Target="consultantplus://offline/ref=F06F024D350B3D22605E5CC8600A7B65A7ACA4D1507C4A4E9600AF535D8D88FE82CF462C1E430BE2c8pEJ" TargetMode="External"/><Relationship Id="rId48" Type="http://schemas.openxmlformats.org/officeDocument/2006/relationships/hyperlink" Target="consultantplus://offline/ref=83073FF98E8608A0E477E1622581E123BF3A2B1AA4AA1780EEC5AA372E17979C079AF9314390BB4EBCi3M" TargetMode="External"/><Relationship Id="rId56" Type="http://schemas.openxmlformats.org/officeDocument/2006/relationships/hyperlink" Target="consultantplus://offline/ref=526DC4336A78517C956BE396BFB72AD0BDBA76EE47C21D622A022A7C7DBAC7AD4780545979597CF7CF43M" TargetMode="External"/><Relationship Id="rId64" Type="http://schemas.openxmlformats.org/officeDocument/2006/relationships/hyperlink" Target="consultantplus://offline/ref=4D6F2303A51FE95706472AEB4A845540DC48268572CB9DD981B7CEE70DFA40FBCED48C0714FFzD6DN" TargetMode="External"/><Relationship Id="rId69" Type="http://schemas.openxmlformats.org/officeDocument/2006/relationships/hyperlink" Target="consultantplus://offline/ref=7AD480A5AC96B8C0904CF7ACB86B022545CD9E28E41E09CE1BAE00BA99A19C1E347CBC36AB5FEA27MBB1Q" TargetMode="External"/><Relationship Id="rId8" Type="http://schemas.openxmlformats.org/officeDocument/2006/relationships/hyperlink" Target="consultantplus://offline/ref=1F513D6850C736002143F134C440723E5601978A859E5B99864E70E2AD033C3E5FE32F51B4CFD5E5UCe1N" TargetMode="External"/><Relationship Id="rId51" Type="http://schemas.openxmlformats.org/officeDocument/2006/relationships/hyperlink" Target="consultantplus://offline/ref=83073FF98E8608A0E477E1622581E123BF3A2418ACA81780EEC5AA372E17979C079AF9314390BD4FBCi5M"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consultantplus://offline/ref=8C449F8584BE29C5877A56972EAA0B5197FD76213D2D56BD3D0EDC567A3F2816954321D5F5A7ED771EX6P" TargetMode="External"/><Relationship Id="rId17" Type="http://schemas.openxmlformats.org/officeDocument/2006/relationships/hyperlink" Target="consultantplus://offline/ref=A78DD11032E9DD20E69CC3AE873A9E715FAD99D1DCBA09D1018DE21FEDA4F9769C9C69CEH9IAL" TargetMode="External"/><Relationship Id="rId25" Type="http://schemas.openxmlformats.org/officeDocument/2006/relationships/hyperlink" Target="consultantplus://offline/ref=EB44FE0D49D2D642FD38FE516EA67F10DE539E461875120D4510BB6841CA26CA71C1477B006E152APBYFI" TargetMode="External"/><Relationship Id="rId33" Type="http://schemas.openxmlformats.org/officeDocument/2006/relationships/hyperlink" Target="consultantplus://offline/ref=5AB18DBED3A96135FC56256040E66880F0E2313756383E205C04EEEC5063436D5F09D58A92A2CA65zDJEM" TargetMode="External"/><Relationship Id="rId38" Type="http://schemas.openxmlformats.org/officeDocument/2006/relationships/hyperlink" Target="consultantplus://offline/ref=DFE7B301409CB7C0962A43868C1AB2FD1E310B848BA77504C018953B85FD3F2153B3E9B6252FC8B8Z6QAM" TargetMode="External"/><Relationship Id="rId46" Type="http://schemas.openxmlformats.org/officeDocument/2006/relationships/hyperlink" Target="consultantplus://offline/ref=B9399153A2F86C2B8491BE873B6E2843816ABD5F0DD84E76C212EAAD654C98E1343272088E379E9FCDD1M" TargetMode="External"/><Relationship Id="rId59" Type="http://schemas.openxmlformats.org/officeDocument/2006/relationships/hyperlink" Target="consultantplus://offline/ref=F06F024D350B3D22605E5CC8600A7B65A7ACA4D1507C4A4E9600AF535D8D88FE82CF462C1E430BE2c8pEJ" TargetMode="External"/><Relationship Id="rId67" Type="http://schemas.openxmlformats.org/officeDocument/2006/relationships/header" Target="header2.xml"/><Relationship Id="rId20" Type="http://schemas.openxmlformats.org/officeDocument/2006/relationships/hyperlink" Target="consultantplus://offline/ref=B35FEFF2ACAF4DFCCEC883E495104C11D952EB02BB53920B6FEC2EF52F36A6BDFA387D0CbFQ5O" TargetMode="External"/><Relationship Id="rId41" Type="http://schemas.openxmlformats.org/officeDocument/2006/relationships/hyperlink" Target="consultantplus://offline/ref=F06F024D350B3D22605E5CC8600A7B65A7ACA4D1507C4A4E9600AF535D8D88FE82CF462C1E430BEDc8p9J" TargetMode="External"/><Relationship Id="rId54" Type="http://schemas.openxmlformats.org/officeDocument/2006/relationships/hyperlink" Target="consultantplus://offline/ref=526DC4336A78517C956BE396BFB72AD0BDBA76EE47C21D622A022A7C7DBAC7AD4780545979597AF7CF45M" TargetMode="External"/><Relationship Id="rId62" Type="http://schemas.openxmlformats.org/officeDocument/2006/relationships/hyperlink" Target="consultantplus://offline/ref=526DC4336A78517C956BE396BFB72AD0BDBA76EE47C21D622A022A7C7DBAC7AD4780545979597CF4CF44M" TargetMode="External"/><Relationship Id="rId70" Type="http://schemas.openxmlformats.org/officeDocument/2006/relationships/hyperlink" Target="consultantplus://offline/ref=0FF6AC3C8A075B3B1767B3CD8C7D0796EBEE61325AE86C8D10E2732B237Dh4H"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B44FE0D49D2D642FD38FE516EA67F10DD5499461973120D4510BB6841CA26CA71C1477B006E152FPBY8I" TargetMode="External"/><Relationship Id="rId2" Type="http://schemas.openxmlformats.org/officeDocument/2006/relationships/hyperlink" Target="consultantplus://offline/ref=EB44FE0D49D2D642FD38FE516EA67F10DD5499461973120D4510BB6841CA26CA71C1477B006E152FPBY8I" TargetMode="External"/><Relationship Id="rId1" Type="http://schemas.openxmlformats.org/officeDocument/2006/relationships/hyperlink" Target="consultantplus://offline/ref=C55455BAE4FE819A314FD32D36FD3CDCEE52B41B71FD3E22E9D80BB2Z8U3N" TargetMode="External"/><Relationship Id="rId5" Type="http://schemas.openxmlformats.org/officeDocument/2006/relationships/hyperlink" Target="consultantplus://offline/ref=EB44FE0D49D2D642FD38FE516EA67F10DD5499461973120D4510BB6841CA26CA71C1477B006E152FPBY8I" TargetMode="External"/><Relationship Id="rId4" Type="http://schemas.openxmlformats.org/officeDocument/2006/relationships/hyperlink" Target="consultantplus://offline/ref=F84E3987CBA13E7D4294065C7C542623E857D57983F1E5A82F51566299CE1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D05F7-6324-4CA9-8BD3-0983B33B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6132</TotalTime>
  <Pages>1</Pages>
  <Words>19759</Words>
  <Characters>112630</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Приказ РВБ</vt:lpstr>
    </vt:vector>
  </TitlesOfParts>
  <Company>Юридическая фирма РИНФИН - rinfin.ru</Company>
  <LinksUpToDate>false</LinksUpToDate>
  <CharactersWithSpaces>132125</CharactersWithSpaces>
  <SharedDoc>false</SharedDoc>
  <HyperlinkBase>Приказ от 18 августа 2017 года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HyperlinkBase>
  <HLinks>
    <vt:vector size="6" baseType="variant">
      <vt:variant>
        <vt:i4>5382501</vt:i4>
      </vt:variant>
      <vt:variant>
        <vt:i4>0</vt:i4>
      </vt:variant>
      <vt:variant>
        <vt:i4>0</vt:i4>
      </vt:variant>
      <vt:variant>
        <vt:i4>5</vt:i4>
      </vt:variant>
      <vt:variant>
        <vt:lpwstr>D:\диск Д\2011 ГОД\БРИС ЧЕРЕПУХА\Приказ БРИС\приложение №8.doc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от 18 августа 2017 года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dc:title>
  <dc:subject>Приказ от 18 августа 2017 года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dc:subject>
  <dc:creator>Устинов Д.В.</dc:creator>
  <cp:keywords>Приказ от 18 августа 2017 года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cp:keywords>
  <dc:description>Приказ от 18 августа 2017 года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dc:description>
  <cp:lastModifiedBy>Geko</cp:lastModifiedBy>
  <cp:revision>162</cp:revision>
  <cp:lastPrinted>2016-12-06T09:53:00Z</cp:lastPrinted>
  <dcterms:created xsi:type="dcterms:W3CDTF">2016-10-11T14:25:00Z</dcterms:created>
  <dcterms:modified xsi:type="dcterms:W3CDTF">2022-09-15T12:53:00Z</dcterms:modified>
  <cp:category>Приказ от 18 августа 2017 года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cp:category>
  <cp:contentStatus>Приказ от 18 августа 2017 года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cp:contentStatus>
</cp:coreProperties>
</file>